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6C2" w:rsidRDefault="00E866C2" w:rsidP="00E866C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SOUND EDUCATION AND ITS EFFECTS ON THE LEADERSHIP OF CHURCHES IN IBADAN</w:t>
      </w:r>
    </w:p>
    <w:p w:rsidR="00A11498" w:rsidRPr="00E866C2" w:rsidRDefault="00A11498" w:rsidP="00E866C2">
      <w:pPr>
        <w:spacing w:line="480" w:lineRule="auto"/>
        <w:jc w:val="both"/>
        <w:rPr>
          <w:rFonts w:ascii="Times New Roman" w:hAnsi="Times New Roman" w:cs="Times New Roman"/>
          <w:b/>
          <w:sz w:val="24"/>
          <w:szCs w:val="24"/>
        </w:rPr>
      </w:pPr>
      <w:r w:rsidRPr="00E866C2">
        <w:rPr>
          <w:rFonts w:ascii="Times New Roman" w:hAnsi="Times New Roman" w:cs="Times New Roman"/>
          <w:b/>
          <w:sz w:val="24"/>
          <w:szCs w:val="24"/>
        </w:rPr>
        <w:t>STATEMENT OF THE PROBLEM</w:t>
      </w:r>
    </w:p>
    <w:p w:rsidR="00A11498" w:rsidRDefault="00A11498" w:rsidP="00A11498">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recognized importance of education in various aspects of life, there remains a gap in understanding how sound education, formal, informal and theological learning, influences the qualities, practices, and effectiveness of church leadership. This gap calls for an exploration of the extent to which an individual's educational background shapes their leadership capabilities within religious institutions.</w:t>
      </w:r>
    </w:p>
    <w:p w:rsidR="00A11498" w:rsidRDefault="00A11498" w:rsidP="00A11498">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aims to investigate the correlation between the education of church leaders (educational attainment, continuous education and access to educational resources like books, messages and mentors) and their leadership effectiveness which reflects on qualities such as leadership performance, decision-making, conflict resolution, church growth (spiritual, mental and numerical) and discipleship, community engagement, member satisfaction and retention and innovative practices. By examining the impact of education on church leadership, this study seeks to contribute to a deeper understanding of the role education plays in shaping successful and impactful leaders within our churches in Ibadan, Oyo State, Nigeria and their members as well as their immediate physical and global communities.</w:t>
      </w:r>
    </w:p>
    <w:p w:rsidR="00A11498" w:rsidRDefault="00A11498" w:rsidP="00A11498">
      <w:pPr>
        <w:spacing w:before="240"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problem addresses the need to explore few other elements of education (stated in the previous paragraph) that influences church leadership. It also provides a foundation for exploring the relationship between education and church leadership, shedding light on how informed and well-rounded education may enhance the capacity of leaders to effectively serve </w:t>
      </w:r>
      <w:r>
        <w:rPr>
          <w:rFonts w:ascii="Times New Roman" w:eastAsia="Times New Roman" w:hAnsi="Times New Roman" w:cs="Times New Roman"/>
          <w:sz w:val="24"/>
          <w:szCs w:val="24"/>
        </w:rPr>
        <w:lastRenderedPageBreak/>
        <w:t>their congregations and their immediate communities by varying parameters of the variables (stated above).</w:t>
      </w:r>
    </w:p>
    <w:p w:rsidR="00A11498" w:rsidRDefault="00A11498" w:rsidP="00A11498">
      <w:pPr>
        <w:spacing w:line="480" w:lineRule="auto"/>
        <w:jc w:val="both"/>
        <w:rPr>
          <w:rFonts w:ascii="Times New Roman" w:hAnsi="Times New Roman" w:cs="Times New Roman"/>
          <w:b/>
          <w:sz w:val="24"/>
          <w:szCs w:val="24"/>
        </w:rPr>
      </w:pPr>
      <w:r>
        <w:rPr>
          <w:rFonts w:ascii="Times New Roman" w:hAnsi="Times New Roman" w:cs="Times New Roman"/>
          <w:b/>
          <w:sz w:val="24"/>
          <w:szCs w:val="24"/>
        </w:rPr>
        <w:t>1.3 PURPOSE OF THE STUDY</w:t>
      </w:r>
    </w:p>
    <w:p w:rsidR="00A11498" w:rsidRDefault="00A11498" w:rsidP="00A1149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purpose of this study is to investigate the Effects of Sound Education on Church Leadership in Pentecostal Churches in Ibadan Local Government Area of Oyo State, Nigeria. This study more specifically is used to: </w:t>
      </w:r>
    </w:p>
    <w:p w:rsidR="00A11498" w:rsidRDefault="00A11498" w:rsidP="00A1149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Investigate ways in which Educational Attainment of Church leaders affect Church Leadership in Pentecostal Churches in Ibadan North Local Government Area of Oyo State, Nigeria.</w:t>
      </w:r>
    </w:p>
    <w:p w:rsidR="00A11498" w:rsidRDefault="00A11498" w:rsidP="00A1149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Determine the effects of Continuous Education of Church leaders on the Church Leadership in Pentecostal Churches of Ibadan North Local Government Area of Oyo State, Nigeria.</w:t>
      </w:r>
    </w:p>
    <w:p w:rsidR="00A11498" w:rsidRDefault="00A11498" w:rsidP="00A1149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Study how Access to Educational Resources of Church leaders affects Church Leadership in Pentecostal Churches of Ibadan North Local Government Area of Oyo State, Nigeria.</w:t>
      </w:r>
    </w:p>
    <w:p w:rsidR="00A11498" w:rsidRDefault="00A11498" w:rsidP="00A11498">
      <w:pPr>
        <w:spacing w:line="480" w:lineRule="auto"/>
        <w:jc w:val="both"/>
        <w:rPr>
          <w:rFonts w:ascii="Times New Roman" w:hAnsi="Times New Roman" w:cs="Times New Roman"/>
          <w:b/>
          <w:sz w:val="24"/>
          <w:szCs w:val="24"/>
        </w:rPr>
      </w:pPr>
      <w:r>
        <w:rPr>
          <w:rFonts w:ascii="Times New Roman" w:hAnsi="Times New Roman" w:cs="Times New Roman"/>
          <w:b/>
          <w:sz w:val="24"/>
          <w:szCs w:val="24"/>
        </w:rPr>
        <w:t>1.4 RESEARCH QUESTIONS</w:t>
      </w:r>
    </w:p>
    <w:p w:rsidR="00A11498" w:rsidRDefault="00A11498" w:rsidP="00A11498">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The study would provide answers to the following questions:</w:t>
      </w:r>
    </w:p>
    <w:p w:rsidR="00A11498" w:rsidRDefault="00A11498" w:rsidP="00A1149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Do Educational Attainment of Church leaders have effect on the effectiveness of the Church Leadership?</w:t>
      </w:r>
    </w:p>
    <w:p w:rsidR="00A11498" w:rsidRDefault="00A11498" w:rsidP="00A1149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Do Continuous Education of Church leaders have effect on Church Leadership?</w:t>
      </w:r>
    </w:p>
    <w:p w:rsidR="00A11498" w:rsidRDefault="00A11498" w:rsidP="00A1149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Does Access to Educational Resources of Church leaders have effect on Church Leadership?</w:t>
      </w:r>
    </w:p>
    <w:p w:rsidR="00A11498" w:rsidRDefault="00A11498" w:rsidP="00A11498">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1.5 RESEARCH HYPOTHESIS</w:t>
      </w:r>
    </w:p>
    <w:p w:rsidR="00A11498" w:rsidRDefault="00A11498" w:rsidP="00A11498">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There is no significant influence of Educational Attainment of Church leaders on Church Leadership.</w:t>
      </w:r>
    </w:p>
    <w:p w:rsidR="00A11498" w:rsidRDefault="00A11498" w:rsidP="00A11498">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There is significant influence of Continuous Education of Church leaders on Church Leadership.</w:t>
      </w:r>
    </w:p>
    <w:p w:rsidR="00A11498" w:rsidRDefault="00A11498" w:rsidP="00A11498">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There is no significant influence of Access to Educational Resources of Church leaders on Church Leadership.</w:t>
      </w:r>
    </w:p>
    <w:p w:rsidR="00A11498" w:rsidRDefault="00A11498" w:rsidP="00A11498">
      <w:pPr>
        <w:spacing w:line="480" w:lineRule="auto"/>
        <w:jc w:val="both"/>
        <w:rPr>
          <w:rFonts w:ascii="Times New Roman" w:hAnsi="Times New Roman" w:cs="Times New Roman"/>
          <w:b/>
          <w:sz w:val="24"/>
          <w:szCs w:val="24"/>
        </w:rPr>
      </w:pPr>
      <w:r>
        <w:rPr>
          <w:rFonts w:ascii="Times New Roman" w:hAnsi="Times New Roman" w:cs="Times New Roman"/>
          <w:b/>
          <w:sz w:val="24"/>
          <w:szCs w:val="24"/>
        </w:rPr>
        <w:t>1.6 OBJECTIVES OF THE STUDY</w:t>
      </w:r>
    </w:p>
    <w:p w:rsidR="00A11498" w:rsidRDefault="00A11498" w:rsidP="00A11498">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At the end of this study, it is expected that:</w:t>
      </w:r>
    </w:p>
    <w:p w:rsidR="00A11498" w:rsidRDefault="00A11498" w:rsidP="00A11498">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The leaders of churches would realize the influence of Sound Education on Church Leadership and adjust by adding more to their education through these three areas.</w:t>
      </w:r>
    </w:p>
    <w:p w:rsidR="00A11498" w:rsidRDefault="00A11498" w:rsidP="00A11498">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researcher, other participants, and the target churches benefit from this knowledge as they gain more insight into more on education and how important it is in the growth of churches.</w:t>
      </w:r>
    </w:p>
    <w:p w:rsidR="00A11498" w:rsidRDefault="00A11498" w:rsidP="00A11498">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The leaders of churches in areas outside Ibadan would be able to gain and utilize the use of the facts discovered from the study in different for their growth as well as that of their church members</w:t>
      </w:r>
    </w:p>
    <w:p w:rsidR="00A11498" w:rsidRDefault="00A11498" w:rsidP="00A11498">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Church leaders, including General Overseers, assistant pastors, elders, unit and cell leaders would discover the importance of quality education as it relates to and influences the leadership and the church. </w:t>
      </w:r>
    </w:p>
    <w:p w:rsidR="00C66086" w:rsidRPr="00A11498" w:rsidRDefault="00A11498" w:rsidP="00A11498">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They would, after the findings from this study, insist on continuous education for all members of the church leadership and the intending or incoming church leaders decide to inculcate the idea of intentionally going for continuous studies.</w:t>
      </w:r>
    </w:p>
    <w:sectPr w:rsidR="00C66086" w:rsidRPr="00A11498" w:rsidSect="00C660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C4D46"/>
    <w:multiLevelType w:val="hybridMultilevel"/>
    <w:tmpl w:val="56E6493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03565C9"/>
    <w:multiLevelType w:val="hybridMultilevel"/>
    <w:tmpl w:val="286E7AD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690B1C49"/>
    <w:multiLevelType w:val="hybridMultilevel"/>
    <w:tmpl w:val="B040366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70CA3B83"/>
    <w:multiLevelType w:val="multilevel"/>
    <w:tmpl w:val="B7CA7646"/>
    <w:lvl w:ilvl="0">
      <w:start w:val="1"/>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76740D75"/>
    <w:multiLevelType w:val="hybridMultilevel"/>
    <w:tmpl w:val="1AB4D9D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1498"/>
    <w:rsid w:val="00A11498"/>
    <w:rsid w:val="00C66086"/>
    <w:rsid w:val="00E866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49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498"/>
    <w:pPr>
      <w:ind w:left="720"/>
      <w:contextualSpacing/>
    </w:pPr>
  </w:style>
</w:styles>
</file>

<file path=word/webSettings.xml><?xml version="1.0" encoding="utf-8"?>
<w:webSettings xmlns:r="http://schemas.openxmlformats.org/officeDocument/2006/relationships" xmlns:w="http://schemas.openxmlformats.org/wordprocessingml/2006/main">
  <w:divs>
    <w:div w:id="60169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USER</dc:creator>
  <cp:lastModifiedBy>PC USER</cp:lastModifiedBy>
  <cp:revision>2</cp:revision>
  <dcterms:created xsi:type="dcterms:W3CDTF">2023-09-02T08:16:00Z</dcterms:created>
  <dcterms:modified xsi:type="dcterms:W3CDTF">2023-09-02T08:18:00Z</dcterms:modified>
</cp:coreProperties>
</file>