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6"/>
      </w:pPr>
      <w:r>
        <w:t>Analysis Report</w:t>
      </w:r>
    </w:p>
    <w:p>
      <w:r>
        <w:t>Data file name: unknown</w:t>
      </w:r>
    </w:p>
    <w:p>
      <w:r>
        <w:t>Total analysis duration: 578.05 seconds</w:t>
      </w:r>
    </w:p>
    <w:p>
      <w:pPr>
        <w:rPr>
          <w:lang w:val="en-US" w:eastAsia="zh-CN"/>
        </w:rPr>
      </w:pPr>
      <w:r>
        <w:rPr>
          <w:lang w:val="en-US" w:eastAsia="zh-CN"/>
        </w:rPr>
        <w:t>Data hash: db413fc46481567dd42be9962a2c9007ed3d6afecb24c3ad476f5ab284790048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i1blAGNAt0kW67Zzap8Ooc/HNutyXkGH6kcosX+cyEdzq9qftbveicfz1Cdfyo/JBEE4dFaesnYc5AE1N/BIM8GOJ+VDyf4uF8ZexBh1Tki0OMo2RdKjQMFvUtO6kiNW994+3d+J1DSPkSd4Dn3SPw==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56fc0b076b7c33c72408fab6da71b996</w:t>
      </w:r>
      <w:bookmarkStart w:id="0" w:name="_GoBack"/>
      <w:bookmarkEnd w:id="0"/>
    </w:p>
    <w:p>
      <w:pPr>
        <w:pStyle w:val="2"/>
      </w:pPr>
      <w:r>
        <w:t>Aspect Scores</w:t>
      </w:r>
    </w:p>
    <w:p>
      <w:r>
        <w:t>Actionability analysis: 0.02 (Limits: 0.0 - 1.0)</w:t>
      </w:r>
    </w:p>
    <w:p>
      <w:r>
        <w:t>Audience appropriateness analysis: Adult</w:t>
      </w:r>
    </w:p>
    <w:p>
      <w:r>
        <w:t>Cognitive analysis: 11.67 (Limits: 0.0 - 20.0)</w:t>
      </w:r>
    </w:p>
    <w:p>
      <w:r>
        <w:t>Complexity analysis: 0.15 (Limits: 0.0 - 1.0)</w:t>
      </w:r>
    </w:p>
    <w:p>
      <w:r>
        <w:t>Controversiality analysis: 0.54 (Limits: 0.0 - 1.0)</w:t>
      </w:r>
    </w:p>
    <w:p>
      <w:r>
        <w:t>Cultural context analysis: Cultural Specific</w:t>
      </w:r>
    </w:p>
    <w:p>
      <w:r>
        <w:t>Emotional polarity analysis: 0.58 (Limits: 0.0 - 1.0)</w:t>
      </w:r>
    </w:p>
    <w:p>
      <w:r>
        <w:t>Ethical considerations analysis: Low</w:t>
      </w:r>
    </w:p>
    <w:p>
      <w:r>
        <w:t>Formalism analysis: 1.00 (Limits: 0.0 - 1.0)</w:t>
      </w:r>
    </w:p>
    <w:p>
      <w:r>
        <w:t>Genre analysis: Scientific</w:t>
      </w:r>
    </w:p>
    <w:p>
      <w:r>
        <w:t>Humor analysis: 0.68 (Limits: 0.0 - 1.0)</w:t>
      </w:r>
    </w:p>
    <w:p>
      <w:r>
        <w:t>Intentionality analysis: Informative</w:t>
      </w:r>
    </w:p>
    <w:p>
      <w:r>
        <w:t>Interactivity analysis: 0.00 (Limits: 0.0 - 1.0)</w:t>
      </w:r>
    </w:p>
    <w:p>
      <w:r>
        <w:t>Lexical diversity analysis: 0.67 (Limits: 0.0 - 1.0)</w:t>
      </w:r>
    </w:p>
    <w:p>
      <w:r>
        <w:t>Modality analysis: Textual</w:t>
      </w:r>
    </w:p>
    <w:p>
      <w:r>
        <w:t>Multimodality analysis: text</w:t>
      </w:r>
    </w:p>
    <w:p>
      <w:r>
        <w:t>Narrative style analysis: Third_Person</w:t>
      </w:r>
    </w:p>
    <w:p>
      <w:r>
        <w:t>Novelty analysis: 1.00 (Limits: 0.0 - 1.0)</w:t>
      </w:r>
    </w:p>
    <w:p>
      <w:r>
        <w:t>Objectivity analysis: 0.71 (Limits: 0.0 - 1.0)</w:t>
      </w:r>
    </w:p>
    <w:p>
      <w:r>
        <w:t>Persuasiveness analysis: 0.08 (Limits: 0.0 - 1.0)</w:t>
      </w:r>
    </w:p>
    <w:p>
      <w:r>
        <w:t>Quantitative analysis: 0.17 (Limits: 0.0 - 1.0)</w:t>
      </w:r>
    </w:p>
    <w:p>
      <w:r>
        <w:t>Qualitative analysis: 0.03 (Limits: 0.0 - 1.0)</w:t>
      </w:r>
    </w:p>
    <w:p>
      <w:r>
        <w:t>Readability analysis: 0.00 (Limits: 0.0 - 100.0)</w:t>
      </w:r>
    </w:p>
    <w:p>
      <w:r>
        <w:t>Reliability analysis: 0.52 (Limits: 0.0 - 1.0)</w:t>
      </w:r>
    </w:p>
    <w:p>
      <w:r>
        <w:t>Sentiment analysis: 0.18 (Limits: -1.0 - 1.0)</w:t>
      </w:r>
    </w:p>
    <w:p>
      <w:r>
        <w:t>Social orientation analysis: 0.48 (Limits: 0.0 - 1.0)</w:t>
      </w:r>
    </w:p>
    <w:p>
      <w:r>
        <w:t>Specificity analysis: 0.39 (Limits: 0.0 - 1.0)</w:t>
      </w:r>
    </w:p>
    <w:p>
      <w:r>
        <w:t>Spatial analysis: Local</w:t>
      </w:r>
    </w:p>
    <w:p>
      <w:r>
        <w:t>Syntactic complexity analysis: 0.01 (Limits: 0.0 - 1.0)</w:t>
      </w:r>
    </w:p>
    <w:p>
      <w:r>
        <w:t>Temporal analysis: 0.28 (Limits: 0.0 - 1.0)</w:t>
      </w:r>
    </w:p>
    <w:p>
      <w:r>
        <w:t>Data hash: db413fc46481567dd42be9962a2c9007ed3d6afecb24c3ad476f5ab284790048</w:t>
      </w:r>
    </w:p>
    <w:p>
      <w:pPr>
        <w:pStyle w:val="2"/>
      </w:pPr>
      <w:r>
        <w:t>Resource Usage Graph</w:t>
      </w:r>
    </w:p>
    <w:p>
      <w:r>
        <w:drawing>
          <wp:inline distT="0" distB="0" distL="114300" distR="114300">
            <wp:extent cx="5486400" cy="3918585"/>
            <wp:effectExtent l="0" t="0" r="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EB Garamond 12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EB Garamond 12">
    <w:panose1 w:val="02020502060206020403"/>
    <w:charset w:val="00"/>
    <w:family w:val="auto"/>
    <w:pitch w:val="default"/>
    <w:sig w:usb0="E00002FF" w:usb1="5000E4FF" w:usb2="00000028" w:usb3="00000000" w:csb0="0000019F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Caladea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ＭＳ 明朝">
    <w:altName w:val="Comfortaa Light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Comfortaa Ligh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mfortaa Light">
    <w:panose1 w:val="00000400000000000000"/>
    <w:charset w:val="00"/>
    <w:family w:val="auto"/>
    <w:pitch w:val="default"/>
    <w:sig w:usb0="20000287" w:usb1="00000002" w:usb2="00000000" w:usb3="00000000" w:csb0="2000019F" w:csb1="00000000"/>
  </w:font>
  <w:font w:name="ＭＳ ゴシック">
    <w:altName w:val="Comfortaa Light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ＭＳ 明朝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GLYPHICONS Halflings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GLYPHICONS Halflings">
    <w:panose1 w:val="00000500000000000000"/>
    <w:charset w:val="00"/>
    <w:family w:val="auto"/>
    <w:pitch w:val="default"/>
    <w:sig w:usb0="00000000" w:usb1="02000000" w:usb2="00000000" w:usb3="00000000" w:csb0="00000001" w:csb1="00000000"/>
  </w:font>
  <w:font w:name="Courie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B5EFF3C"/>
    <w:rsid w:val="7FFA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qFormat="1"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2013-12-24T01:15:00Z</dcterms:created>
  <dc:creator>python-docx</dc:creator>
  <dc:description>generated by python-docx</dc:description>
  <cp:lastModifiedBy>vlad</cp:lastModifiedBy>
  <dcterms:modified xsi:type="dcterms:W3CDTF">2025-04-07T15:35:50Z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1033-11.1.0.11720</vt:lpwstr>
  </property>
</Properties>
</file>