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Report</w:t>
      </w:r>
    </w:p>
    <w:p>
      <w:pPr>
        <w:pStyle w:val="Heading1"/>
      </w:pPr>
      <w:r>
        <w:t>Analysis Results</w:t>
      </w:r>
    </w:p>
    <w:p>
      <w:r>
        <w:t>Data Hash: a0ece2768b148bd088a5fb61a893a057aa6b5cb46f1289732d2a7e39742c6b52</w:t>
      </w:r>
    </w:p>
    <w:p>
      <w:r>
        <w:t>Actionability analysis: 0.02 (Limits: 0.0 - 1.0)</w:t>
      </w:r>
    </w:p>
    <w:p>
      <w:r>
        <w:t>Audience appropriateness analysis: Adult</w:t>
      </w:r>
    </w:p>
    <w:p>
      <w:r>
        <w:t>Cognitive analysis: 11.44 (Limits: 0.0 - 20.0)</w:t>
      </w:r>
    </w:p>
    <w:p>
      <w:r>
        <w:t>Complexity analysis: 0.14 (Limits: 0.0 - 1.0)</w:t>
      </w:r>
    </w:p>
    <w:p>
      <w:r>
        <w:t>Controversiality analysis: 0.58 (Limits: 0.0 - 1.0)</w:t>
      </w:r>
    </w:p>
    <w:p>
      <w:r>
        <w:t>Cultural context analysis: Cultural Specific</w:t>
      </w:r>
    </w:p>
    <w:p>
      <w:r>
        <w:t>Emotional polarity analysis: 0.59 (Limits: 0.0 - 1.0)</w:t>
      </w:r>
    </w:p>
    <w:p>
      <w:r>
        <w:t>Ethical considerations analysis: Low</w:t>
      </w:r>
    </w:p>
    <w:p>
      <w:r>
        <w:t>Formalism analysis: 1.00 (Limits: 0.0 - 1.0)</w:t>
      </w:r>
    </w:p>
    <w:p>
      <w:r>
        <w:t>Genre analysis: Scientific</w:t>
      </w:r>
    </w:p>
    <w:p>
      <w:r>
        <w:t>Humor analysis: 0.66 (Limits: 0.0 - 1.0)</w:t>
      </w:r>
    </w:p>
    <w:p>
      <w:r>
        <w:t>Intentionality analysis: Informative</w:t>
      </w:r>
    </w:p>
    <w:p>
      <w:r>
        <w:t>Interactivity analysis: 0.00 (Limits: 0.0 - 1.0)</w:t>
      </w:r>
    </w:p>
    <w:p>
      <w:r>
        <w:t>Lexical diversity analysis: 0.68 (Limits: 0.0 - 1.0)</w:t>
      </w:r>
    </w:p>
    <w:p>
      <w:r>
        <w:t>Modality analysis: Textual</w:t>
      </w:r>
    </w:p>
    <w:p>
      <w:r>
        <w:t>Multimodality analysis: text</w:t>
      </w:r>
    </w:p>
    <w:p>
      <w:r>
        <w:t>Narrative style analysis: Third_Person</w:t>
      </w:r>
    </w:p>
    <w:p>
      <w:r>
        <w:t>Novelty analysis: 1.00 (Limits: 0.0 - 1.0)</w:t>
      </w:r>
    </w:p>
    <w:p>
      <w:r>
        <w:t>Objectivity analysis: 0.61 (Limits: 0.0 - 1.0)</w:t>
      </w:r>
    </w:p>
    <w:p>
      <w:r>
        <w:t>Persuasiveness analysis: 0.08 (Limits: 0.0 - 1.0)</w:t>
      </w:r>
    </w:p>
    <w:p>
      <w:r>
        <w:t>Quantitative analysis: 0.17 (Limits: 0.0 - 1.0)</w:t>
      </w:r>
    </w:p>
    <w:p>
      <w:r>
        <w:t>Qualitative analysis: 0.04 (Limits: 0.0 - 1.0)</w:t>
      </w:r>
    </w:p>
    <w:p>
      <w:r>
        <w:t>Readability analysis: 0.38 (Limits: 0.0 - 100.0)</w:t>
      </w:r>
    </w:p>
    <w:p>
      <w:r>
        <w:t>Reliability analysis: 0.53 (Limits: 0.0 - 1.0)</w:t>
      </w:r>
    </w:p>
    <w:p>
      <w:r>
        <w:t>Sentiment analysis: 0.35 (Limits: -1.0 - 1.0)</w:t>
      </w:r>
    </w:p>
    <w:p>
      <w:r>
        <w:t>Social orientation analysis: 0.56 (Limits: 0.0 - 1.0)</w:t>
      </w:r>
    </w:p>
    <w:p>
      <w:r>
        <w:t>Specificity analysis: 0.38 (Limits: 0.0 - 1.0)</w:t>
      </w:r>
    </w:p>
    <w:p>
      <w:r>
        <w:t>Spatial analysis: General</w:t>
      </w:r>
    </w:p>
    <w:p>
      <w:r>
        <w:t>Syntactic complexity analysis: 0.01 (Limits: 0.0 - 1.0)</w:t>
      </w:r>
    </w:p>
    <w:p>
      <w:r>
        <w:t>Temporal analysis: 0.23 (Limits: 0.0 - 1.0)</w:t>
      </w:r>
    </w:p>
    <w:p>
      <w:pPr>
        <w:pStyle w:val="Heading1"/>
      </w:pPr>
      <w:r>
        <w:t>Legend for Categorical Values</w:t>
      </w:r>
    </w:p>
    <w:p>
      <w:pPr>
        <w:pStyle w:val="Heading2"/>
      </w:pPr>
      <w:r>
        <w:t>Audience appropriateness analysis</w:t>
      </w:r>
    </w:p>
    <w:p>
      <w:pPr>
        <w:pStyle w:val="ListBullet"/>
      </w:pPr>
      <w:r>
        <w:t>0: Children</w:t>
      </w:r>
    </w:p>
    <w:p>
      <w:pPr>
        <w:pStyle w:val="ListBullet"/>
      </w:pPr>
      <w:r>
        <w:t>1: Middle School</w:t>
      </w:r>
    </w:p>
    <w:p>
      <w:pPr>
        <w:pStyle w:val="ListBullet"/>
      </w:pPr>
      <w:r>
        <w:t>2: High School</w:t>
      </w:r>
    </w:p>
    <w:p>
      <w:pPr>
        <w:pStyle w:val="ListBullet"/>
      </w:pPr>
      <w:r>
        <w:t>3: Adult</w:t>
      </w:r>
    </w:p>
    <w:p>
      <w:pPr>
        <w:pStyle w:val="Heading2"/>
      </w:pPr>
      <w:r>
        <w:t>Cultural context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Cultural Specific</w:t>
      </w:r>
    </w:p>
    <w:p>
      <w:pPr>
        <w:pStyle w:val="Heading2"/>
      </w:pPr>
      <w:r>
        <w:t>Ethical considerations analysis</w:t>
      </w:r>
    </w:p>
    <w:p>
      <w:pPr>
        <w:pStyle w:val="ListBullet"/>
      </w:pPr>
      <w:r>
        <w:t>0: Low</w:t>
      </w:r>
    </w:p>
    <w:p>
      <w:pPr>
        <w:pStyle w:val="ListBullet"/>
      </w:pPr>
      <w:r>
        <w:t>1: Medium</w:t>
      </w:r>
    </w:p>
    <w:p>
      <w:pPr>
        <w:pStyle w:val="ListBullet"/>
      </w:pPr>
      <w:r>
        <w:t>2: High</w:t>
      </w:r>
    </w:p>
    <w:p>
      <w:pPr>
        <w:pStyle w:val="Heading2"/>
      </w:pPr>
      <w:r>
        <w:t>Genre analysis</w:t>
      </w:r>
    </w:p>
    <w:p>
      <w:pPr>
        <w:pStyle w:val="ListBullet"/>
      </w:pPr>
      <w:r>
        <w:t>0: Political Speech</w:t>
      </w:r>
    </w:p>
    <w:p>
      <w:pPr>
        <w:pStyle w:val="ListBullet"/>
      </w:pPr>
      <w:r>
        <w:t>1: News</w:t>
      </w:r>
    </w:p>
    <w:p>
      <w:pPr>
        <w:pStyle w:val="ListBullet"/>
      </w:pPr>
      <w:r>
        <w:t>2: Story</w:t>
      </w:r>
    </w:p>
    <w:p>
      <w:pPr>
        <w:pStyle w:val="ListBullet"/>
      </w:pPr>
      <w:r>
        <w:t>3: Academic</w:t>
      </w:r>
    </w:p>
    <w:p>
      <w:pPr>
        <w:pStyle w:val="ListBullet"/>
      </w:pPr>
      <w:r>
        <w:t>4: Legal</w:t>
      </w:r>
    </w:p>
    <w:p>
      <w:pPr>
        <w:pStyle w:val="ListBullet"/>
      </w:pPr>
      <w:r>
        <w:t>5: Scientific</w:t>
      </w:r>
    </w:p>
    <w:p>
      <w:pPr>
        <w:pStyle w:val="ListBullet"/>
      </w:pPr>
      <w:r>
        <w:t>6: Finance</w:t>
      </w:r>
    </w:p>
    <w:p>
      <w:pPr>
        <w:pStyle w:val="ListBullet"/>
      </w:pPr>
      <w:r>
        <w:t>7: Entertainment</w:t>
      </w:r>
    </w:p>
    <w:p>
      <w:pPr>
        <w:pStyle w:val="ListBullet"/>
      </w:pPr>
      <w:r>
        <w:t>8: Sports</w:t>
      </w:r>
    </w:p>
    <w:p>
      <w:pPr>
        <w:pStyle w:val="ListBullet"/>
      </w:pPr>
      <w:r>
        <w:t>9: Historical Document</w:t>
      </w:r>
    </w:p>
    <w:p>
      <w:pPr>
        <w:pStyle w:val="Heading2"/>
      </w:pPr>
      <w:r>
        <w:t>Intentionality analysis</w:t>
      </w:r>
    </w:p>
    <w:p>
      <w:pPr>
        <w:pStyle w:val="ListBullet"/>
      </w:pPr>
      <w:r>
        <w:t>0: Informative</w:t>
      </w:r>
    </w:p>
    <w:p>
      <w:pPr>
        <w:pStyle w:val="ListBullet"/>
      </w:pPr>
      <w:r>
        <w:t>1: Persuasive</w:t>
      </w:r>
    </w:p>
    <w:p>
      <w:pPr>
        <w:pStyle w:val="ListBullet"/>
      </w:pPr>
      <w:r>
        <w:t>2: Narrative</w:t>
      </w:r>
    </w:p>
    <w:p>
      <w:pPr>
        <w:pStyle w:val="ListBullet"/>
      </w:pPr>
      <w:r>
        <w:t>3: Descriptive</w:t>
      </w:r>
    </w:p>
    <w:p>
      <w:pPr>
        <w:pStyle w:val="ListBullet"/>
      </w:pPr>
      <w:r>
        <w:t>4: Expository</w:t>
      </w:r>
    </w:p>
    <w:p>
      <w:pPr>
        <w:pStyle w:val="ListBullet"/>
      </w:pPr>
      <w:r>
        <w:t>5: Instructional</w:t>
      </w:r>
    </w:p>
    <w:p>
      <w:pPr>
        <w:pStyle w:val="Heading2"/>
      </w:pPr>
      <w:r>
        <w:t>Modality analysis</w:t>
      </w:r>
    </w:p>
    <w:p>
      <w:pPr>
        <w:pStyle w:val="ListBullet"/>
      </w:pPr>
      <w:r>
        <w:t>0: Textual</w:t>
      </w:r>
    </w:p>
    <w:p>
      <w:pPr>
        <w:pStyle w:val="ListBullet"/>
      </w:pPr>
      <w:r>
        <w:t>1: Visual</w:t>
      </w:r>
    </w:p>
    <w:p>
      <w:pPr>
        <w:pStyle w:val="ListBullet"/>
      </w:pPr>
      <w:r>
        <w:t>2: Auditory</w:t>
      </w:r>
    </w:p>
    <w:p>
      <w:pPr>
        <w:pStyle w:val="ListBullet"/>
      </w:pPr>
      <w:r>
        <w:t>3: Multimedia</w:t>
      </w:r>
    </w:p>
    <w:p>
      <w:pPr>
        <w:pStyle w:val="Heading2"/>
      </w:pPr>
      <w:r>
        <w:t>Multimodality analysis</w:t>
      </w:r>
    </w:p>
    <w:p>
      <w:pPr>
        <w:pStyle w:val="ListBullet"/>
      </w:pPr>
      <w:r>
        <w:t>0: text</w:t>
      </w:r>
    </w:p>
    <w:p>
      <w:pPr>
        <w:pStyle w:val="ListBullet"/>
      </w:pPr>
      <w:r>
        <w:t>1: image</w:t>
      </w:r>
    </w:p>
    <w:p>
      <w:pPr>
        <w:pStyle w:val="ListBullet"/>
      </w:pPr>
      <w:r>
        <w:t>2: audio</w:t>
      </w:r>
    </w:p>
    <w:p>
      <w:pPr>
        <w:pStyle w:val="ListBullet"/>
      </w:pPr>
      <w:r>
        <w:t>3: video</w:t>
      </w:r>
    </w:p>
    <w:p>
      <w:pPr>
        <w:pStyle w:val="ListBullet"/>
      </w:pPr>
      <w:r>
        <w:t>4: interactive</w:t>
      </w:r>
    </w:p>
    <w:p>
      <w:pPr>
        <w:pStyle w:val="Heading2"/>
      </w:pPr>
      <w:r>
        <w:t>Narrative style analysis</w:t>
      </w:r>
    </w:p>
    <w:p>
      <w:pPr>
        <w:pStyle w:val="ListBullet"/>
      </w:pPr>
      <w:r>
        <w:t>0: First_Person</w:t>
      </w:r>
    </w:p>
    <w:p>
      <w:pPr>
        <w:pStyle w:val="ListBullet"/>
      </w:pPr>
      <w:r>
        <w:t>1: Second_Person</w:t>
      </w:r>
    </w:p>
    <w:p>
      <w:pPr>
        <w:pStyle w:val="ListBullet"/>
      </w:pPr>
      <w:r>
        <w:t>2: Third_Person</w:t>
      </w:r>
    </w:p>
    <w:p>
      <w:pPr>
        <w:pStyle w:val="Heading2"/>
      </w:pPr>
      <w:r>
        <w:t>Spatial analysis</w:t>
      </w:r>
    </w:p>
    <w:p>
      <w:pPr>
        <w:pStyle w:val="ListBullet"/>
      </w:pPr>
      <w:r>
        <w:t>0: General</w:t>
      </w:r>
    </w:p>
    <w:p>
      <w:pPr>
        <w:pStyle w:val="ListBullet"/>
      </w:pPr>
      <w:r>
        <w:t>1: Local</w:t>
      </w:r>
    </w:p>
    <w:p>
      <w:pPr>
        <w:pStyle w:val="ListBullet"/>
      </w:pPr>
      <w:r>
        <w:t>2: Regional</w:t>
      </w:r>
    </w:p>
    <w:p>
      <w:pPr>
        <w:pStyle w:val="ListBullet"/>
      </w:pPr>
      <w:r>
        <w:t>3: Global</w:t>
      </w:r>
    </w:p>
    <w:p>
      <w:pPr>
        <w:pStyle w:val="Heading1"/>
      </w:pPr>
      <w:r>
        <w:t>Content Speculation</w:t>
      </w:r>
    </w:p>
    <w:p>
      <w:r>
        <w:t>No inferred content categories could be determined from the analysis results.</w:t>
      </w:r>
    </w:p>
    <w:p>
      <w:pPr>
        <w:pStyle w:val="Heading1"/>
      </w:pPr>
      <w:r>
        <w:t>Aspect Synergies</w:t>
      </w:r>
    </w:p>
    <w:p>
      <w:r>
        <w:t>No significant inferred synergies could be determined from the current analysis.</w:t>
      </w:r>
    </w:p>
    <w:p>
      <w:pPr>
        <w:pStyle w:val="Heading1"/>
      </w:pPr>
      <w:r>
        <w:t>Visualization of Analysis Results</w:t>
      </w:r>
    </w:p>
    <w:p>
      <w:r>
        <w:drawing>
          <wp:inline xmlns:a="http://schemas.openxmlformats.org/drawingml/2006/main" xmlns:pic="http://schemas.openxmlformats.org/drawingml/2006/picture">
            <wp:extent cx="8229600" cy="6172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nalysis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72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