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C7E43" w14:textId="77777777" w:rsidR="00914B18" w:rsidRDefault="00914B18" w:rsidP="00914B18">
      <w:pPr>
        <w:ind w:left="2124" w:firstLine="708"/>
        <w:rPr>
          <w:noProof/>
          <w:sz w:val="32"/>
          <w:szCs w:val="32"/>
        </w:rPr>
      </w:pPr>
      <w:r w:rsidRPr="00914B18">
        <w:rPr>
          <w:noProof/>
          <w:sz w:val="32"/>
          <w:szCs w:val="32"/>
        </w:rPr>
        <w:t>Ted o cachorro viajante</w:t>
      </w:r>
    </w:p>
    <w:p w14:paraId="6A1118E1" w14:textId="20664F39" w:rsidR="002C5A51" w:rsidRDefault="00914B18" w:rsidP="00914B18">
      <w:pPr>
        <w:jc w:val="center"/>
        <w:rPr>
          <w:sz w:val="32"/>
          <w:szCs w:val="32"/>
        </w:rPr>
      </w:pPr>
      <w:r w:rsidRPr="00914B18">
        <w:rPr>
          <w:noProof/>
          <w:sz w:val="32"/>
          <w:szCs w:val="32"/>
        </w:rPr>
        <w:drawing>
          <wp:inline distT="0" distB="0" distL="0" distR="0" wp14:anchorId="2C601823" wp14:editId="52AED7B3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0D5C" w14:textId="0A2ECB36" w:rsidR="00914B18" w:rsidRDefault="00914B18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Welcome message:</w:t>
      </w:r>
    </w:p>
    <w:p w14:paraId="40368E37" w14:textId="07FAA548" w:rsidR="00914B18" w:rsidRDefault="00914B18" w:rsidP="00914B18">
      <w:pPr>
        <w:jc w:val="center"/>
        <w:rPr>
          <w:sz w:val="32"/>
          <w:szCs w:val="32"/>
        </w:rPr>
      </w:pPr>
    </w:p>
    <w:p w14:paraId="35A371B4" w14:textId="7B4B40D1" w:rsidR="00914B18" w:rsidRDefault="00914B18" w:rsidP="00914B18">
      <w:pPr>
        <w:jc w:val="center"/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</w:pPr>
      <w:r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  <w:t>Bem-vindo à sua próxima aventura com o TedTrip!</w:t>
      </w:r>
      <w:r>
        <w:rPr>
          <w:rFonts w:ascii="Roboto" w:hAnsi="Roboto"/>
          <w:b/>
          <w:bCs/>
          <w:color w:val="4F4F4F"/>
          <w:sz w:val="18"/>
          <w:szCs w:val="18"/>
        </w:rPr>
        <w:br/>
      </w:r>
      <w:r>
        <w:rPr>
          <w:rFonts w:ascii="Roboto" w:hAnsi="Roboto"/>
          <w:b/>
          <w:bCs/>
          <w:color w:val="4F4F4F"/>
          <w:sz w:val="18"/>
          <w:szCs w:val="18"/>
        </w:rPr>
        <w:br/>
      </w:r>
      <w:r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  <w:t>Oi, eu sou o Ted, o Cachorro Viajante!  Meu faro sempre me leva aos destinos mais incríveis, e agora estou aqui para te ajudar a planejar a viagem dos seus sonhos!</w:t>
      </w:r>
      <w:r>
        <w:rPr>
          <w:rFonts w:ascii="Roboto" w:hAnsi="Roboto"/>
          <w:b/>
          <w:bCs/>
          <w:color w:val="4F4F4F"/>
          <w:sz w:val="18"/>
          <w:szCs w:val="18"/>
        </w:rPr>
        <w:br/>
      </w:r>
      <w:r>
        <w:rPr>
          <w:rFonts w:ascii="Roboto" w:hAnsi="Roboto"/>
          <w:b/>
          <w:bCs/>
          <w:color w:val="4F4F4F"/>
          <w:sz w:val="18"/>
          <w:szCs w:val="18"/>
        </w:rPr>
        <w:br/>
      </w:r>
      <w:r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  <w:t>Precisa de dicas de roteiros, pacotes especiais ou informações sobre seu próximo destino? Fique à vontade para perguntar, juntos, vamos explorar o mundo! </w:t>
      </w:r>
      <w:r>
        <w:rPr>
          <w:rFonts w:ascii="Roboto" w:hAnsi="Roboto"/>
          <w:b/>
          <w:bCs/>
          <w:color w:val="4F4F4F"/>
          <w:sz w:val="18"/>
          <w:szCs w:val="18"/>
        </w:rPr>
        <w:br/>
      </w:r>
      <w:r>
        <w:rPr>
          <w:rFonts w:ascii="Roboto" w:hAnsi="Roboto"/>
          <w:b/>
          <w:bCs/>
          <w:color w:val="4F4F4F"/>
          <w:sz w:val="18"/>
          <w:szCs w:val="18"/>
        </w:rPr>
        <w:br/>
      </w:r>
      <w:r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  <w:t>E aí, para onde vamos primeiro?</w:t>
      </w:r>
    </w:p>
    <w:p w14:paraId="11028D43" w14:textId="523C075A" w:rsidR="00914B18" w:rsidRDefault="00914B18" w:rsidP="00914B18">
      <w:pPr>
        <w:jc w:val="center"/>
        <w:rPr>
          <w:sz w:val="32"/>
          <w:szCs w:val="32"/>
        </w:rPr>
      </w:pPr>
    </w:p>
    <w:p w14:paraId="63F2F6D0" w14:textId="575AD465" w:rsidR="00EC7EF5" w:rsidRDefault="00EC7EF5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Default message: </w:t>
      </w:r>
    </w:p>
    <w:p w14:paraId="5293179C" w14:textId="6FFD8B3E" w:rsidR="00EC7EF5" w:rsidRDefault="00EC7EF5" w:rsidP="00914B18">
      <w:pPr>
        <w:jc w:val="center"/>
        <w:rPr>
          <w:sz w:val="32"/>
          <w:szCs w:val="32"/>
        </w:rPr>
      </w:pPr>
    </w:p>
    <w:p w14:paraId="6CD3C5FA" w14:textId="15B672EA" w:rsidR="00EC7EF5" w:rsidRDefault="00EC7EF5" w:rsidP="00914B18">
      <w:pPr>
        <w:jc w:val="center"/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</w:pPr>
      <w:r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  <w:t>Ops, acho que meu faro falhou dessa vez!</w:t>
      </w:r>
      <w:r>
        <w:rPr>
          <w:rFonts w:ascii="Roboto" w:hAnsi="Roboto"/>
          <w:b/>
          <w:bCs/>
          <w:color w:val="4F4F4F"/>
          <w:sz w:val="18"/>
          <w:szCs w:val="18"/>
        </w:rPr>
        <w:br/>
      </w:r>
      <w:r>
        <w:rPr>
          <w:rFonts w:ascii="Roboto" w:hAnsi="Roboto"/>
          <w:b/>
          <w:bCs/>
          <w:color w:val="4F4F4F"/>
          <w:sz w:val="18"/>
          <w:szCs w:val="18"/>
        </w:rPr>
        <w:br/>
      </w:r>
      <w:r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  <w:t>Não sei se entendi muito bem… que tal dar uma olhada em algumas das nossas opções Tenho certeza de que podemos encontrar o destino perfeito para você!</w:t>
      </w:r>
    </w:p>
    <w:p w14:paraId="544AE772" w14:textId="2DC8C3F0" w:rsidR="00EC7EF5" w:rsidRDefault="00EC7EF5" w:rsidP="00EC7EF5">
      <w:pPr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</w:pPr>
    </w:p>
    <w:p w14:paraId="37FEBF13" w14:textId="022DD1B7" w:rsidR="00EC7EF5" w:rsidRDefault="00EC7EF5" w:rsidP="00EC7EF5">
      <w:pPr>
        <w:rPr>
          <w:rFonts w:ascii="Roboto" w:hAnsi="Roboto"/>
          <w:b/>
          <w:bCs/>
          <w:color w:val="4F4F4F"/>
          <w:sz w:val="18"/>
          <w:szCs w:val="18"/>
          <w:shd w:val="clear" w:color="auto" w:fill="22AAE0"/>
        </w:rPr>
      </w:pPr>
    </w:p>
    <w:p w14:paraId="3C90ECDA" w14:textId="32D30B3C" w:rsidR="00EC7EF5" w:rsidRDefault="00EC7EF5" w:rsidP="00914B1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8FBB187" wp14:editId="1281B982">
            <wp:extent cx="5731510" cy="3820160"/>
            <wp:effectExtent l="0" t="0" r="2540" b="8890"/>
            <wp:docPr id="2" name="Picture 2" descr="06 motivos para conhecer a Turquia - Teatur Vi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6 motivos para conhecer a Turquia - Teatur Viagen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C7A7" w14:textId="6F9282D9" w:rsidR="00EC7EF5" w:rsidRDefault="00EC7EF5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Turquia</w:t>
      </w:r>
    </w:p>
    <w:p w14:paraId="62B2A9D4" w14:textId="0377C4BC" w:rsidR="00EC7EF5" w:rsidRDefault="00EC7EF5" w:rsidP="00914B1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438FAE" wp14:editId="62878149">
            <wp:extent cx="5731510" cy="3223895"/>
            <wp:effectExtent l="0" t="0" r="2540" b="0"/>
            <wp:docPr id="3" name="Picture 3" descr="Vantagens e desvantagens de morar no Japão - W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antagens e desvantagens de morar no Japão - Wi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1366" w14:textId="3C878593" w:rsidR="00EC7EF5" w:rsidRDefault="00EC7EF5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Japão</w:t>
      </w:r>
    </w:p>
    <w:p w14:paraId="3AB4497A" w14:textId="7FD140B4" w:rsidR="00EC7EF5" w:rsidRDefault="00EC7EF5" w:rsidP="00914B1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5BC88F5" wp14:editId="2D2BAE7A">
            <wp:extent cx="5731510" cy="3823335"/>
            <wp:effectExtent l="0" t="0" r="2540" b="5715"/>
            <wp:docPr id="4" name="Picture 4" descr="China propõe plano para aumentar consumo com elevação da renda e subsídios  | CNN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ina propõe plano para aumentar consumo com elevação da renda e subsídios  | CNN Brasi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370C" w14:textId="21238BCE" w:rsidR="00EC7EF5" w:rsidRDefault="00EC7EF5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China</w:t>
      </w:r>
    </w:p>
    <w:p w14:paraId="6BB72F81" w14:textId="21AEDED2" w:rsidR="00EC7EF5" w:rsidRDefault="00EC7EF5" w:rsidP="00914B1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50EB65" wp14:editId="501A72B1">
            <wp:extent cx="5731510" cy="3223895"/>
            <wp:effectExtent l="0" t="0" r="2540" b="0"/>
            <wp:docPr id="5" name="Picture 5" descr="O que fazer em Taiwan. Melhores dicas para 2025 | Expedia Turi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 que fazer em Taiwan. Melhores dicas para 2025 | Expedia Turism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6F50E" w14:textId="65753B42" w:rsidR="00EC7EF5" w:rsidRDefault="00EC7EF5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Taiwan</w:t>
      </w:r>
    </w:p>
    <w:p w14:paraId="5D6F44CB" w14:textId="40B106A0" w:rsidR="00EC7EF5" w:rsidRDefault="00EC7EF5" w:rsidP="00914B1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36BF304" wp14:editId="5205B9AD">
            <wp:extent cx="5715000" cy="3810000"/>
            <wp:effectExtent l="0" t="0" r="0" b="0"/>
            <wp:docPr id="9" name="Picture 9" descr="França: dados gerais, mapa, bandeira, história - Brasil Es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rança: dados gerais, mapa, bandeira, história - Brasil Escol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20E3" w14:textId="7A6B4DB9" w:rsidR="00EC7EF5" w:rsidRDefault="00EC7EF5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França</w:t>
      </w:r>
    </w:p>
    <w:p w14:paraId="0191AA8C" w14:textId="793B0907" w:rsidR="00EC7EF5" w:rsidRDefault="00EC7EF5" w:rsidP="00914B1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9E596D" wp14:editId="2E010C21">
            <wp:extent cx="5731510" cy="2980690"/>
            <wp:effectExtent l="0" t="0" r="2540" b="0"/>
            <wp:docPr id="11" name="Picture 11" descr="Espanha - As 17 Regiões da Espanha - Portal Trip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spanha - As 17 Regiões da Espanha - Portal Trip Tip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56D7" w14:textId="6E73435C" w:rsidR="00EC7EF5" w:rsidRDefault="00EC7EF5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Espanha</w:t>
      </w:r>
    </w:p>
    <w:p w14:paraId="56EC0E44" w14:textId="35DA5CF4" w:rsidR="00EC7EF5" w:rsidRDefault="00EC7EF5" w:rsidP="00914B1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0E9B66D" wp14:editId="315F7363">
            <wp:extent cx="5731510" cy="3462655"/>
            <wp:effectExtent l="0" t="0" r="2540" b="4445"/>
            <wp:docPr id="12" name="Picture 12" descr="O Melhor da Itália: História, Artes e Turismo [GUIA 202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O Melhor da Itália: História, Artes e Turismo [GUIA 2023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DB21" w14:textId="42ED1A8E" w:rsidR="00EC7EF5" w:rsidRDefault="00EC7EF5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Italia</w:t>
      </w:r>
    </w:p>
    <w:p w14:paraId="1D2089B0" w14:textId="27D9A61C" w:rsidR="003871B7" w:rsidRDefault="003871B7" w:rsidP="00914B1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163AA1" wp14:editId="07F6F31F">
            <wp:extent cx="5731510" cy="3343275"/>
            <wp:effectExtent l="0" t="0" r="2540" b="9525"/>
            <wp:docPr id="13" name="Picture 13" descr="OS 15 MELHORES pontos turísticos em Reino Unido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OS 15 MELHORES pontos turísticos em Reino Unido 20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3C56" w14:textId="5A4DAC97" w:rsidR="003871B7" w:rsidRDefault="003871B7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Reino unido</w:t>
      </w:r>
    </w:p>
    <w:p w14:paraId="70E2F9EA" w14:textId="34313559" w:rsidR="003871B7" w:rsidRDefault="003871B7" w:rsidP="00914B1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E3434A9" wp14:editId="22410A34">
            <wp:extent cx="5731510" cy="3303905"/>
            <wp:effectExtent l="0" t="0" r="2540" b="0"/>
            <wp:docPr id="15" name="Picture 15" descr="Alemanha para iniciantes: o que saber antes de conhecer o país - TT  Operadora Turi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lemanha para iniciantes: o que saber antes de conhecer o país - TT  Operadora Turism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639C" w14:textId="075D0B40" w:rsidR="003871B7" w:rsidRPr="00914B18" w:rsidRDefault="003871B7" w:rsidP="00914B18">
      <w:pPr>
        <w:jc w:val="center"/>
        <w:rPr>
          <w:sz w:val="32"/>
          <w:szCs w:val="32"/>
        </w:rPr>
      </w:pPr>
      <w:r>
        <w:rPr>
          <w:sz w:val="32"/>
          <w:szCs w:val="32"/>
        </w:rPr>
        <w:t>Alemanha</w:t>
      </w:r>
    </w:p>
    <w:sectPr w:rsidR="003871B7" w:rsidRPr="00914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18"/>
    <w:rsid w:val="002C5A51"/>
    <w:rsid w:val="003871B7"/>
    <w:rsid w:val="00914B18"/>
    <w:rsid w:val="00EC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32948"/>
  <w15:chartTrackingRefBased/>
  <w15:docId w15:val="{21AEBA7E-752D-4AC3-A673-76B113A51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117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2</cp:revision>
  <dcterms:created xsi:type="dcterms:W3CDTF">2025-03-17T12:08:00Z</dcterms:created>
  <dcterms:modified xsi:type="dcterms:W3CDTF">2025-03-17T12:08:00Z</dcterms:modified>
</cp:coreProperties>
</file>