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nginx在windows上重启</w:t>
      </w:r>
    </w:p>
    <w:p>
      <w:pPr>
        <w:spacing w:after="50" w:line="360" w:lineRule="auto" w:beforeLines="100"/>
        <w:ind w:left="0"/>
        <w:jc w:val="left"/>
      </w:pPr>
      <w:bookmarkStart w:name="ucf68adee" w:id="0"/>
      <w:r>
        <w:rPr>
          <w:rFonts w:ascii="宋体" w:hAnsi="Times New Roman" w:eastAsia="宋体"/>
          <w:b w:val="false"/>
          <w:i w:val="false"/>
          <w:color w:val="000000"/>
          <w:sz w:val="22"/>
        </w:rPr>
        <w:t>在更改nginx配置后，都是要重启服务才能生效。在linux服务器上一般使用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nginx -s reload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就可以，而在windows上经过测试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nginx.exe -s reload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不能重启成功，而且会出现多个nginx进程。</w:t>
      </w:r>
    </w:p>
    <w:bookmarkEnd w:id="0"/>
    <w:bookmarkStart w:name="ud47628a4" w:id="1"/>
    <w:bookmarkEnd w:id="1"/>
    <w:bookmarkStart w:name="u02cd3719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此时可以查询pid，然后手动杀掉nginx进程。</w:t>
      </w:r>
    </w:p>
    <w:bookmarkEnd w:id="2"/>
    <w:bookmarkStart w:name="o4qXY" w:id="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tasklist | findstr nginx</w:t>
        <w:br/>
        <w:t>taskkill /F /PID your_nginx_pid</w:t>
        <w:br/>
      </w:r>
    </w:p>
    <w:bookmarkEnd w:id="3"/>
    <w:bookmarkStart w:name="uf83ec44e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如果嫌麻烦的话，可以一次性都结束进程。</w:t>
      </w:r>
    </w:p>
    <w:bookmarkEnd w:id="4"/>
    <w:bookmarkStart w:name="DybOH" w:id="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taskkill /IM nginx.exe /F</w:t>
        <w:br/>
      </w:r>
    </w:p>
    <w:bookmarkEnd w:id="5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