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300" w:lineRule="auto"/>
        <w:jc w:val="center"/>
      </w:pPr>
      <w:r>
        <w:rPr>
          <w:rFonts w:ascii="Traditional Arabic" w:cs="Traditional Arabic" w:eastAsia="Traditional Arabic" w:hAnsi="Traditional Arabic"/>
          <w:sz w:val="32"/>
          <w:szCs w:val="32"/>
          <w:rtl/>
        </w:rPr>
        <w:t xml:space="preserve">بِسْمِ اللّٰهِ الرَّحْمٰنِ الرَّحِيْمِ</w:t>
      </w:r>
    </w:p>
    <w:p>
      <w:pPr>
        <w:bidi/>
        <w:spacing w:after="60" w:before="0" w:line="300" w:lineRule="auto"/>
        <w:jc w:val="center"/>
      </w:pPr>
      <w:r>
        <w:rPr>
          <w:rFonts w:ascii="Alvi Nastaleeq" w:cs="Alvi Nastaleeq" w:eastAsia="Alvi Nastaleeq" w:hAnsi="Alvi Nastaleeq"/>
          <w:b/>
          <w:bCs/>
          <w:sz w:val="44"/>
          <w:szCs w:val="44"/>
          <w:rtl/>
        </w:rPr>
        <w:t xml:space="preserve">صحابۂ کرام علیہم الرضوان کی عسکری مہمات</w:t>
      </w:r>
    </w:p>
    <w:p>
      <w:pPr>
        <w:bidi/>
        <w:spacing w:after="300" w:before="0" w:line="300" w:lineRule="auto"/>
        <w:jc w:val="center"/>
      </w:pPr>
      <w:r>
        <w:rPr>
          <w:rFonts w:ascii="Alvi Nastaleeq" w:cs="Alvi Nastaleeq" w:eastAsia="Alvi Nastaleeq" w:hAnsi="Alvi Nastaleeq"/>
          <w:sz w:val="30"/>
          <w:szCs w:val="30"/>
          <w:rtl/>
        </w:rPr>
        <w:t xml:space="preserve">(تفصیلی مطالعہ)</w:t>
      </w:r>
    </w:p>
    <w:p>
      <w:pPr>
        <w:bidi/>
        <w:spacing w:after="300" w:before="0" w:line="300" w:lineRule="auto"/>
        <w:jc w:val="center"/>
      </w:pPr>
      <w:r>
        <w:rPr>
          <w:rFonts w:ascii="Alvi Nastaleeq" w:cs="Alvi Nastaleeq" w:eastAsia="Alvi Nastaleeq" w:hAnsi="Alvi Nastaleeq"/>
          <w:b/>
          <w:bCs/>
          <w:sz w:val="30"/>
          <w:szCs w:val="30"/>
          <w:rtl/>
        </w:rPr>
        <w:t xml:space="preserve">مقالہ برائے: شہادۃ العالمیہ (سالِ دوم) 2027ء</w:t>
      </w:r>
    </w:p>
    <w:tbl>
      <w:tblPr>
        <w:bidiVisual/>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tblGrid>
      <w:t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مقالہ نگار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ولدیت</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رول نمبر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رجسٹریشن نمبر</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نگرانِ مقالہ (مشرف)</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ادارہ / جامعہ</w:t>
            </w:r>
          </w:p>
        </w:tc>
        <w:tc>
          <w:tcPr>
            <w:tcW w:type="dxa" w:w="40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الحاق نمبر</w:t>
            </w:r>
          </w:p>
        </w:tc>
        <w:tc>
          <w:tcPr>
            <w:tcW w:type="dxa" w:w="4000"/>
            <w:tcMar>
              <w:top w:type="dxa" w:w="60"/>
              <w:left w:type="dxa" w:w="100"/>
              <w:bottom w:type="dxa" w:w="60"/>
              <w:right w:type="dxa" w:w="100"/>
            </w:tcMar>
            <w:vAlign w:val="center"/>
          </w:tcPr>
          <w:p>
            <w:pPr>
              <w:bidi/>
              <w:spacing w:after="0" w:before="0" w:line="300" w:lineRule="auto"/>
              <w:jc w:val="center"/>
            </w:pPr>
          </w:p>
        </w:tc>
      </w:tr>
    </w:tbl>
    <w:p>
      <w:pPr>
        <w:bidi/>
        <w:spacing w:after="300" w:before="0" w:line="300" w:lineRule="auto"/>
        <w:jc w:val="both"/>
      </w:pPr>
    </w:p>
    <w:p>
      <w:pPr>
        <w:bidi/>
        <w:spacing w:after="0" w:before="0" w:line="300" w:lineRule="auto"/>
        <w:jc w:val="center"/>
      </w:pPr>
      <w:r>
        <w:rPr>
          <w:rFonts w:ascii="Alvi Nastaleeq" w:cs="Alvi Nastaleeq" w:eastAsia="Alvi Nastaleeq" w:hAnsi="Alvi Nastaleeq"/>
          <w:b/>
          <w:bCs/>
          <w:sz w:val="30"/>
          <w:szCs w:val="30"/>
          <w:rtl/>
        </w:rPr>
        <w:t xml:space="preserve">تنظیم المدارس اہلِ سنت پاکستان</w:t>
      </w:r>
    </w:p>
    <w:p>
      <w:pPr>
        <w:bidi/>
        <w:spacing w:after="0" w:before="0" w:line="300" w:lineRule="auto"/>
        <w:jc w:val="center"/>
      </w:pPr>
      <w:r>
        <w:rPr>
          <w:rFonts w:ascii="Alvi Nastaleeq" w:cs="Alvi Nastaleeq" w:eastAsia="Alvi Nastaleeq" w:hAnsi="Alvi Nastaleeq"/>
          <w:sz w:val="26"/>
          <w:szCs w:val="26"/>
          <w:rtl/>
        </w:rPr>
        <w:t xml:space="preserve">1449ھ / 2027ء</w:t>
      </w:r>
    </w:p>
    <w:p>
      <w:pPr>
        <w:pageBreakBefore/>
        <w:bidi/>
        <w:spacing w:after="300" w:before="0" w:line="300" w:lineRule="auto"/>
        <w:jc w:val="center"/>
      </w:pPr>
      <w:r>
        <w:rPr>
          <w:rFonts w:ascii="Alvi Nastaleeq" w:cs="Alvi Nastaleeq" w:eastAsia="Alvi Nastaleeq" w:hAnsi="Alvi Nastaleeq"/>
          <w:b/>
          <w:bCs/>
          <w:sz w:val="40"/>
          <w:szCs w:val="40"/>
          <w:rtl/>
        </w:rPr>
        <w:t xml:space="preserve">نتیجہ از ممتحنِ گرامی</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500"/>
        <w:gridCol w:w="2200"/>
      </w:tblGrid>
      <w:tr>
        <w:trPr>
          <w:tblHeader/>
        </w:trPr>
        <w:tc>
          <w:tcPr>
            <w:tcW w:type="dxa" w:w="1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 شمار</w:t>
            </w:r>
          </w:p>
        </w:tc>
        <w:tc>
          <w:tcPr>
            <w:tcW w:type="dxa" w:w="4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عنوان</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کل نمبر</w:t>
            </w:r>
          </w:p>
        </w:tc>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حاصل کردہ نمبر</w:t>
            </w: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مقدمہ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صلبِ موضوع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50</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حواشی و حوالہ جات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خلاصۂ بحث</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تجاویز و سفارشات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 آیات و احادیث</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فہرستِ مصادر و مراجع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200"/>
            <w:tcMar>
              <w:top w:type="dxa" w:w="60"/>
              <w:left w:type="dxa" w:w="100"/>
              <w:bottom w:type="dxa" w:w="60"/>
              <w:right w:type="dxa" w:w="100"/>
            </w:tcMar>
            <w:vAlign w:val="center"/>
          </w:tcPr>
          <w:p>
            <w:pPr>
              <w:bidi/>
              <w:spacing w:after="0" w:before="0" w:line="300" w:lineRule="auto"/>
              <w:jc w:val="center"/>
            </w:pPr>
          </w:p>
        </w:tc>
      </w:tr>
      <w:tr>
        <w:trPr>
          <w:tblHeader w:val="false"/>
        </w:trPr>
        <w:tc>
          <w:tcPr>
            <w:tcW w:type="dxa" w:w="1300"/>
            <w:tcMar>
              <w:top w:type="dxa" w:w="60"/>
              <w:left w:type="dxa" w:w="100"/>
              <w:bottom w:type="dxa" w:w="60"/>
              <w:right w:type="dxa" w:w="100"/>
            </w:tcMar>
            <w:vAlign w:val="center"/>
          </w:tcPr>
          <w:p>
            <w:pPr>
              <w:bidi/>
              <w:spacing w:after="0" w:before="0" w:line="300" w:lineRule="auto"/>
              <w:jc w:val="center"/>
            </w:pPr>
          </w:p>
        </w:tc>
        <w:tc>
          <w:tcPr>
            <w:tcW w:type="dxa" w:w="4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میزان</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100</w:t>
            </w:r>
          </w:p>
        </w:tc>
        <w:tc>
          <w:tcPr>
            <w:tcW w:type="dxa" w:w="2200"/>
            <w:tcMar>
              <w:top w:type="dxa" w:w="60"/>
              <w:left w:type="dxa" w:w="100"/>
              <w:bottom w:type="dxa" w:w="60"/>
              <w:right w:type="dxa" w:w="100"/>
            </w:tcMar>
            <w:vAlign w:val="center"/>
          </w:tcPr>
          <w:p>
            <w:pPr>
              <w:bidi/>
              <w:spacing w:after="0" w:before="0" w:line="300" w:lineRule="auto"/>
              <w:jc w:val="center"/>
            </w:pPr>
          </w:p>
        </w:tc>
      </w:tr>
    </w:tbl>
    <w:p>
      <w:pPr>
        <w:bidi/>
        <w:spacing w:after="300" w:before="0" w:line="300" w:lineRule="auto"/>
        <w:jc w:val="both"/>
      </w:pPr>
    </w:p>
    <w:p>
      <w:pPr>
        <w:bidi/>
        <w:spacing w:after="200" w:before="0" w:line="300" w:lineRule="auto"/>
        <w:jc w:val="both"/>
      </w:pPr>
      <w:r>
        <w:rPr>
          <w:rFonts w:ascii="Alvi Nastaleeq" w:cs="Alvi Nastaleeq" w:eastAsia="Alvi Nastaleeq" w:hAnsi="Alvi Nastaleeq"/>
          <w:sz w:val="28"/>
          <w:szCs w:val="28"/>
          <w:rtl/>
        </w:rPr>
        <w:t xml:space="preserve">تبصرۂ ممتحن: ______________________________________________</w:t>
      </w:r>
    </w:p>
    <w:p>
      <w:pPr>
        <w:bidi/>
        <w:spacing w:after="0" w:before="0" w:line="300" w:lineRule="auto"/>
        <w:jc w:val="both"/>
      </w:pPr>
      <w:r>
        <w:rPr>
          <w:rFonts w:ascii="Alvi Nastaleeq" w:cs="Alvi Nastaleeq" w:eastAsia="Alvi Nastaleeq" w:hAnsi="Alvi Nastaleeq"/>
          <w:sz w:val="24"/>
          <w:szCs w:val="24"/>
          <w:rtl/>
        </w:rPr>
        <w:t xml:space="preserve">نام ممتحن: ______________   دستخط: ______________   تاریخ: ____________</w:t>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bidi/>
        <w:spacing w:after="200" w:before="0" w:line="300" w:lineRule="auto"/>
        <w:jc w:val="center"/>
      </w:pPr>
      <w:r>
        <w:rPr>
          <w:rFonts w:ascii="Alvi Nastaleeq" w:cs="Alvi Nastaleeq" w:eastAsia="Alvi Nastaleeq" w:hAnsi="Alvi Nastaleeq"/>
          <w:b/>
          <w:bCs/>
          <w:sz w:val="64"/>
          <w:szCs w:val="64"/>
          <w:rtl/>
        </w:rPr>
        <w:t xml:space="preserve">صحابۂ کرام علیہم الرضوان کی عسکری مہمات</w:t>
      </w:r>
    </w:p>
    <w:p>
      <w:pPr>
        <w:bidi/>
        <w:spacing w:after="120" w:before="0" w:line="300" w:lineRule="auto"/>
        <w:jc w:val="center"/>
      </w:pPr>
      <w:r>
        <w:rPr>
          <w:rFonts w:ascii="Alvi Nastaleeq" w:cs="Alvi Nastaleeq" w:eastAsia="Alvi Nastaleeq" w:hAnsi="Alvi Nastaleeq"/>
          <w:sz w:val="40"/>
          <w:szCs w:val="40"/>
          <w:rtl/>
        </w:rPr>
        <w:t xml:space="preserve">(تفصیلی مطالعہ)</w:t>
      </w:r>
    </w:p>
    <w:p>
      <w:pPr>
        <w:pageBreakBefore/>
        <w:bidi/>
        <w:spacing w:after="300" w:before="0" w:line="300" w:lineRule="auto"/>
        <w:jc w:val="center"/>
      </w:pPr>
      <w:r>
        <w:rPr>
          <w:rFonts w:ascii="Alvi Nastaleeq" w:cs="Alvi Nastaleeq" w:eastAsia="Alvi Nastaleeq" w:hAnsi="Alvi Nastaleeq"/>
          <w:b/>
          <w:bCs/>
          <w:sz w:val="40"/>
          <w:szCs w:val="40"/>
          <w:rtl/>
        </w:rPr>
        <w:t xml:space="preserve">فہرستِ عنوانات</w:t>
      </w:r>
    </w:p>
    <w:sdt>
      <w:sdtPr>
        <w:alias w:val="فہرستِ عنوانات"/>
      </w:sdtPr>
      <w:sdtContent>
        <w:p>
          <w:r>
            <w:fldChar w:fldCharType="begin" w:dirty="true"/>
            <w:instrText xml:space="preserve">TOC \h \o "1-3"</w:instrText>
            <w:fldChar w:fldCharType="separate"/>
          </w:r>
        </w:p>
        <w:p>
          <w:r>
            <w:fldChar w:fldCharType="end"/>
          </w:r>
        </w:p>
      </w:sdtContent>
    </w:sdt>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تصدیقِ مشرف</w:t>
      </w:r>
    </w:p>
    <w:p>
      <w:pPr>
        <w:bidi/>
        <w:spacing w:after="120" w:before="0" w:line="300" w:lineRule="auto"/>
        <w:ind w:firstLine="0"/>
        <w:jc w:val="both"/>
      </w:pPr>
      <w:r>
        <w:rPr>
          <w:rFonts w:ascii="Alvi Nastaleeq" w:cs="Alvi Nastaleeq" w:eastAsia="Alvi Nastaleeq" w:hAnsi="Alvi Nastaleeq"/>
          <w:sz w:val="28"/>
          <w:szCs w:val="28"/>
          <w:rtl/>
        </w:rPr>
        <w:t xml:space="preserve">میں تصدیق کرتا ہوں کہ زیرِ نظر مقالہ بعنوان "صحابۂ کرام علیہم الرضوان کی عسکری مہمات کا تفصیلی مطالعہ" مقالہ نگار نے میری نگرانی میں مکمل کیا ہے۔ مقالہ نگار نے موضوع سے متعلق سیرت و تاریخ کے بنیادی اردو مصادر اور معاصر محققین کی تصانیف سے براہِ راست استفادہ کیا ہے اور تحقیق کے مسلمہ اصولوں کی پابندی کی ہے۔ میری رائے میں یہ مقالہ شہادۃ العالمیہ (سالِ دوم) کی تکمیل کے لیے تنظیم المدارس اہلِ سنت پاکستان کے ممتحنین کی خدمت میں پیش کیے جانے کے قابل ہے۔</w:t>
      </w:r>
    </w:p>
    <w:p>
      <w:r>
        <w:rPr>
          <w:sz w:val="28"/>
          <w:szCs w:val="28"/>
        </w:rPr>
        <w:t xml:space="preserve"/>
      </w:r>
    </w:p>
    <w:p>
      <w:r>
        <w:rPr>
          <w:sz w:val="28"/>
          <w:szCs w:val="28"/>
        </w:rPr>
        <w:t xml:space="preserve"/>
      </w:r>
    </w:p>
    <w:p>
      <w:pPr>
        <w:bidi/>
        <w:spacing w:after="60" w:before="0" w:line="300" w:lineRule="auto"/>
        <w:jc w:val="left"/>
      </w:pPr>
      <w:r>
        <w:rPr>
          <w:rFonts w:ascii="Alvi Nastaleeq" w:cs="Alvi Nastaleeq" w:eastAsia="Alvi Nastaleeq" w:hAnsi="Alvi Nastaleeq"/>
          <w:sz w:val="28"/>
          <w:szCs w:val="28"/>
          <w:rtl/>
        </w:rPr>
        <w:t xml:space="preserve">نگرانِ مقالہ (مشرف): ____________________</w:t>
      </w:r>
    </w:p>
    <w:p>
      <w:pPr>
        <w:bidi/>
        <w:spacing w:after="60" w:before="0" w:line="300" w:lineRule="auto"/>
        <w:jc w:val="left"/>
      </w:pPr>
      <w:r>
        <w:rPr>
          <w:rFonts w:ascii="Alvi Nastaleeq" w:cs="Alvi Nastaleeq" w:eastAsia="Alvi Nastaleeq" w:hAnsi="Alvi Nastaleeq"/>
          <w:sz w:val="28"/>
          <w:szCs w:val="28"/>
          <w:rtl/>
        </w:rPr>
        <w:t xml:space="preserve">دستخط: ____________________</w:t>
      </w:r>
    </w:p>
    <w:p>
      <w:pPr>
        <w:bidi/>
        <w:spacing w:after="60" w:before="0" w:line="300" w:lineRule="auto"/>
        <w:jc w:val="left"/>
      </w:pPr>
      <w:r>
        <w:rPr>
          <w:rFonts w:ascii="Alvi Nastaleeq" w:cs="Alvi Nastaleeq" w:eastAsia="Alvi Nastaleeq" w:hAnsi="Alvi Nastaleeq"/>
          <w:sz w:val="28"/>
          <w:szCs w:val="28"/>
          <w:rtl/>
        </w:rPr>
        <w:t xml:space="preserve">تاریخ: ____________________</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شرفِ انتساب</w:t>
      </w:r>
    </w:p>
    <w:p>
      <w:pPr>
        <w:bidi/>
        <w:spacing w:after="120" w:before="0" w:line="400" w:lineRule="auto"/>
        <w:jc w:val="center"/>
      </w:pPr>
      <w:r>
        <w:rPr>
          <w:rFonts w:ascii="Alvi Nastaleeq" w:cs="Alvi Nastaleeq" w:eastAsia="Alvi Nastaleeq" w:hAnsi="Alvi Nastaleeq"/>
          <w:sz w:val="34"/>
          <w:szCs w:val="34"/>
          <w:rtl/>
        </w:rPr>
        <w:t xml:space="preserve">اپنی اس ادنیٰ سی کاوش کو منسوب کرتا ہوں</w:t>
      </w:r>
    </w:p>
    <w:p>
      <w:pPr>
        <w:bidi/>
        <w:spacing w:after="120" w:before="0" w:line="400" w:lineRule="auto"/>
        <w:jc w:val="center"/>
      </w:pPr>
      <w:r>
        <w:rPr>
          <w:rFonts w:ascii="Alvi Nastaleeq" w:cs="Alvi Nastaleeq" w:eastAsia="Alvi Nastaleeq" w:hAnsi="Alvi Nastaleeq"/>
          <w:sz w:val="34"/>
          <w:szCs w:val="34"/>
          <w:rtl/>
        </w:rPr>
        <w:t xml:space="preserve">اُن جاں نثار صحابۂ کرام علیہم الرضوان کے نام</w:t>
      </w:r>
    </w:p>
    <w:p>
      <w:pPr>
        <w:bidi/>
        <w:spacing w:after="120" w:before="0" w:line="400" w:lineRule="auto"/>
        <w:jc w:val="center"/>
      </w:pPr>
      <w:r>
        <w:rPr>
          <w:rFonts w:ascii="Alvi Nastaleeq" w:cs="Alvi Nastaleeq" w:eastAsia="Alvi Nastaleeq" w:hAnsi="Alvi Nastaleeq"/>
          <w:sz w:val="34"/>
          <w:szCs w:val="34"/>
          <w:rtl/>
        </w:rPr>
        <w:t xml:space="preserve">جنہوں نے اپنے آقا ﷺ کے ایک اشارے پر صحراؤں کی راتیں جاگ کر گزاریں</w:t>
      </w:r>
    </w:p>
    <w:p>
      <w:pPr>
        <w:bidi/>
        <w:spacing w:after="120" w:before="0" w:line="400" w:lineRule="auto"/>
        <w:jc w:val="center"/>
      </w:pPr>
      <w:r>
        <w:rPr>
          <w:rFonts w:ascii="Alvi Nastaleeq" w:cs="Alvi Nastaleeq" w:eastAsia="Alvi Nastaleeq" w:hAnsi="Alvi Nastaleeq"/>
          <w:sz w:val="34"/>
          <w:szCs w:val="34"/>
          <w:rtl/>
        </w:rPr>
        <w:t xml:space="preserve">اور دینِ حق کی حفاظت میں اپنی جانیں پیش کر دیں،</w:t>
      </w:r>
    </w:p>
    <w:p>
      <w:pPr>
        <w:bidi/>
        <w:spacing w:after="120" w:before="0" w:line="400" w:lineRule="auto"/>
        <w:jc w:val="center"/>
      </w:pPr>
      <w:r>
        <w:rPr>
          <w:rFonts w:ascii="Alvi Nastaleeq" w:cs="Alvi Nastaleeq" w:eastAsia="Alvi Nastaleeq" w:hAnsi="Alvi Nastaleeq"/>
          <w:sz w:val="34"/>
          <w:szCs w:val="34"/>
          <w:rtl/>
        </w:rPr>
        <w:t xml:space="preserve">اور اپنے مشفق والدین اور اساتذۂ کرام کے نام</w:t>
      </w:r>
    </w:p>
    <w:p>
      <w:pPr>
        <w:bidi/>
        <w:spacing w:after="120" w:before="0" w:line="400" w:lineRule="auto"/>
        <w:jc w:val="center"/>
      </w:pPr>
      <w:r>
        <w:rPr>
          <w:rFonts w:ascii="Alvi Nastaleeq" w:cs="Alvi Nastaleeq" w:eastAsia="Alvi Nastaleeq" w:hAnsi="Alvi Nastaleeq"/>
          <w:sz w:val="34"/>
          <w:szCs w:val="34"/>
          <w:rtl/>
        </w:rPr>
        <w:t xml:space="preserve">جن کی دعاؤں کے سائے میں یہ سفر طے ہوا۔</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مقدمہ</w:t>
      </w:r>
    </w:p>
    <w:p>
      <w:pPr>
        <w:keepNext/>
        <w:bidi/>
        <w:spacing w:after="60" w:before="0" w:line="360" w:lineRule="auto"/>
        <w:jc w:val="center"/>
      </w:pPr>
      <w:r>
        <w:rPr>
          <w:rFonts w:ascii="Traditional Arabic" w:cs="Traditional Arabic" w:eastAsia="Traditional Arabic" w:hAnsi="Traditional Arabic"/>
          <w:sz w:val="35"/>
          <w:szCs w:val="35"/>
          <w:rtl/>
        </w:rPr>
        <w:t xml:space="preserve">اَلْحَمْدُ لِلّٰهِ رَبِّ الْعٰلَمِيْنَ وَالصَّلٰوةُ وَالسَّلَامُ عَلٰى سَيِّدِ الْمُرْسَلِيْنَ وَعَلٰى اٰلِهٖ وَاَصْحَابِهٖ اَجْمَعِيْنَ، اَمَّا بَعْدُ فَاَعُوْذُ بِاللّٰهِ مِنَ الشَّيْطٰنِ الرَّجِيْمِ، بِسْمِ اللّٰهِ الرَّحْمٰنِ الرَّحِيْمِ</w:t>
      </w:r>
    </w:p>
    <w:p>
      <w:pPr>
        <w:keepNext/>
        <w:bidi/>
        <w:spacing w:after="60" w:before="0" w:line="360" w:lineRule="auto"/>
        <w:jc w:val="center"/>
      </w:pPr>
      <w:r>
        <w:rPr>
          <w:rFonts w:ascii="Traditional Arabic" w:cs="Traditional Arabic" w:eastAsia="Traditional Arabic" w:hAnsi="Traditional Arabic"/>
          <w:sz w:val="35"/>
          <w:szCs w:val="35"/>
          <w:rtl/>
        </w:rPr>
        <w:t xml:space="preserve">اُذِنَ لِلَّذِيْنَ يُقٰتَلُوْنَ بِاَنَّهُمْ ظُلِمُوْا ۭ وَاِنَّ اللّٰهَ عَلٰي نَصْرِهِمْ لَقَدِيْرُ</w:t>
      </w:r>
      <w:bookmarkStart w:name="ay1" w:id="1"/>
      <w:r>
        <w:t xml:space="preserve"/>
      </w:r>
      <w:bookmarkEnd w:id="1"/>
      <w:r>
        <w:rPr>
          <w:rStyle w:val="FootnoteReference"/>
        </w:rPr>
        <w:footnoteReference w:id="1"/>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جن لوگوں سے جنگ کی جا رہی ہے انہیں بھی جنگ کی اجازت دی گئی، کیونکہ وہ مظلوم ہیں، اور یقیناً اللہ ان کی مدد پر قادر ہے۔</w:t>
      </w:r>
      <w:r>
        <w:rPr>
          <w:rStyle w:val="FootnoteReference"/>
        </w:rPr>
        <w:footnoteReference w:id="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تعارفِ موضوع</w:t>
      </w:r>
    </w:p>
    <w:p>
      <w:pPr>
        <w:bidi/>
        <w:spacing w:after="120" w:before="0" w:line="300" w:lineRule="auto"/>
        <w:ind w:firstLine="0"/>
        <w:jc w:val="both"/>
      </w:pPr>
      <w:r>
        <w:rPr>
          <w:rFonts w:ascii="Alvi Nastaleeq" w:cs="Alvi Nastaleeq" w:eastAsia="Alvi Nastaleeq" w:hAnsi="Alvi Nastaleeq"/>
          <w:sz w:val="28"/>
          <w:szCs w:val="28"/>
          <w:rtl/>
        </w:rPr>
        <w:t xml:space="preserve">رسولِ اکرم ﷺ کی حیاتِ طیبہ کا مدنی دور اسلامی تاریخ کا وہ اہم مرحلہ ہے جس میں دعوتِ اسلام نے ایک منظم معاشرے اور ریاست کی شکل اختیار کی۔ مکہ مکرمہ میں تیرہ برس تک مسلمانوں نے ظلم و ستم پر صبر کیا اور ہاتھ نہ اٹھایا، لیکن ہجرت کے بعد جب دشمنانِ اسلام نے مدینہ منورہ کی نوزائیدہ اسلامی ریاست کو مٹانے کے منصوبے بنائے تو اللہ تعالیٰ نے مسلمانوں کو اپنے دفاع کی اجازت عطا فرمائی۔ اسی اجازت کے بعد وہ عسکری مہمات شروع ہوئیں جنہیں سیرت نگار "غزوات" اور "سرایا" کے نام سے یاد کرتے ہیں۔</w:t>
      </w:r>
    </w:p>
    <w:p>
      <w:pPr>
        <w:bidi/>
        <w:spacing w:after="120" w:before="0" w:line="300" w:lineRule="auto"/>
        <w:ind w:firstLine="0"/>
        <w:jc w:val="both"/>
      </w:pPr>
      <w:r>
        <w:rPr>
          <w:rFonts w:ascii="Alvi Nastaleeq" w:cs="Alvi Nastaleeq" w:eastAsia="Alvi Nastaleeq" w:hAnsi="Alvi Nastaleeq"/>
          <w:sz w:val="28"/>
          <w:szCs w:val="28"/>
          <w:rtl/>
        </w:rPr>
        <w:t xml:space="preserve">عام طور پر سیرت کے مطالعے میں غزوات، یعنی وہ معرکے جن میں رسول اللہ ﷺ بنفسِ نفیس شریک ہوئے، زیادہ توجہ حاصل کرتے ہیں۔ بدر، احد، خندق، خیبر اور حنین کے واقعات سے ہر مسلمان واقف ہے۔ لیکن اس کے مقابلے میں وہ مہمات جو رسول اللہ ﷺ نے اپنے صحابۂ کرام کی قیادت میں روانہ فرمائیں، یعنی "سرایا"، نسبتاً کم موضوعِ بحث بنتی ہیں، حالانکہ ان کی تعداد غزوات سے زیادہ ہے اور ان میں صحابۂ کرام کی قیادت، حکمتِ عملی، اطاعت اور قربانی کے ایسے نمونے ملتے ہیں جو آج بھی رہنمائی کا سرچشمہ ہیں۔ ڈاکٹر محمد حمیداللہ نے ابنِ ہشام کے حوالے سے لکھا ہے کہ رسول اللہ ﷺ ستائیس مرتبہ مدینہ سے مہمات پر نکلے، جبکہ صحابہ کی قیادت میں بھیجی گئی مہمات کی تعداد اڑتیس تھی، اور ان میں سے بھی بہت سی فوجی نوعیت کی نہیں تھیں۔</w:t>
      </w:r>
      <w:r>
        <w:rPr>
          <w:rStyle w:val="FootnoteReference"/>
        </w:rPr>
        <w:footnoteReference w:id="3"/>
      </w:r>
    </w:p>
    <w:p>
      <w:pPr>
        <w:bidi/>
        <w:spacing w:after="120" w:before="0" w:line="300" w:lineRule="auto"/>
        <w:ind w:firstLine="0"/>
        <w:jc w:val="both"/>
      </w:pPr>
      <w:r>
        <w:rPr>
          <w:rFonts w:ascii="Alvi Nastaleeq" w:cs="Alvi Nastaleeq" w:eastAsia="Alvi Nastaleeq" w:hAnsi="Alvi Nastaleeq"/>
          <w:sz w:val="28"/>
          <w:szCs w:val="28"/>
          <w:rtl/>
        </w:rPr>
        <w:t xml:space="preserve">زیرِ نظر مقالے میں صحابۂ کرام علیہم الرضوان کی انہی عسکری مہمات کا تفصیلی مطالعہ پیش کیا گیا ہے۔ اس میں سریہ کے لغوی و اصطلاحی مفہوم، ان مہمات کے بنیادی مقاصد، ان کی عددی تفصیل اور تواریخ، ان کے اسباب و نتائج، صحابۂ کرام کی قیادت اور حکمتِ عملی، اور عصرِ حاضر میں سرایا کے مطالعے کی اہمیت اور اس کے تقاضوں کو موضوعِ بحث بنایا گیا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موضوع کی ضرورت و اہمیت</w:t>
      </w:r>
    </w:p>
    <w:p>
      <w:pPr>
        <w:bidi/>
        <w:spacing w:after="120" w:before="0" w:line="300" w:lineRule="auto"/>
        <w:ind w:firstLine="0"/>
        <w:jc w:val="both"/>
      </w:pPr>
      <w:r>
        <w:rPr>
          <w:rFonts w:ascii="Alvi Nastaleeq" w:cs="Alvi Nastaleeq" w:eastAsia="Alvi Nastaleeq" w:hAnsi="Alvi Nastaleeq"/>
          <w:sz w:val="28"/>
          <w:szCs w:val="28"/>
          <w:rtl/>
        </w:rPr>
        <w:t xml:space="preserve">اس موضوع کی ضرورت و اہمیت کو درج ذیل نکات کی صورت میں بیان کیا جا سکتا ہے:</w:t>
      </w:r>
    </w:p>
    <w:p>
      <w:pPr>
        <w:bidi/>
        <w:spacing w:after="80" w:before="0" w:line="300" w:lineRule="auto"/>
        <w:ind w:start="300"/>
        <w:jc w:val="both"/>
      </w:pPr>
      <w:r>
        <w:rPr>
          <w:rFonts w:ascii="Alvi Nastaleeq" w:cs="Alvi Nastaleeq" w:eastAsia="Alvi Nastaleeq" w:hAnsi="Alvi Nastaleeq"/>
          <w:sz w:val="28"/>
          <w:szCs w:val="28"/>
          <w:rtl/>
        </w:rPr>
        <w:t xml:space="preserve">٭ سرایا سیرتِ نبوی ﷺ کا ایک اہم مگر نسبتاً کم مطالعہ کیا جانے والا حصہ ہیں۔ ان کے مطالعے کے بغیر مدنی دور کی مکمل تصویر سامنے نہیں آتی، کیونکہ بدر و احد جیسے بڑے معرکوں کے اسباب اور پس منظر انہی چھوٹی مہمات میں پوشیدہ ہیں۔</w:t>
      </w:r>
    </w:p>
    <w:p>
      <w:pPr>
        <w:bidi/>
        <w:spacing w:after="80" w:before="0" w:line="300" w:lineRule="auto"/>
        <w:ind w:start="300"/>
        <w:jc w:val="both"/>
      </w:pPr>
      <w:r>
        <w:rPr>
          <w:rFonts w:ascii="Alvi Nastaleeq" w:cs="Alvi Nastaleeq" w:eastAsia="Alvi Nastaleeq" w:hAnsi="Alvi Nastaleeq"/>
          <w:sz w:val="28"/>
          <w:szCs w:val="28"/>
          <w:rtl/>
        </w:rPr>
        <w:t xml:space="preserve">٭ مستشرقین اور مغربی مؤرخین نے ان مہمات کو بنیاد بنا کر اسلام پر یہ الزام لگایا ہے کہ وہ تلوار کے زور سے پھیلا۔ علامہ شبلی نعمانی لکھتے ہیں کہ یورپ کے مؤرخوں نے سیرتِ نبوی کو اس انداز میں لکھا کہ وہ لڑائیوں کا ایک مسلسل سلسلہ بن جائے اور یہ ثابت ہو کہ اسلام کا مقصد لوگوں کو زبردستی مسلمان بنانا تھا، حالانکہ یہ خیال سرتاپا غلط ہے۔</w:t>
      </w:r>
      <w:r>
        <w:rPr>
          <w:rStyle w:val="FootnoteReference"/>
        </w:rPr>
        <w:footnoteReference w:id="4"/>
      </w:r>
      <w:r>
        <w:rPr>
          <w:rFonts w:ascii="Alvi Nastaleeq" w:cs="Alvi Nastaleeq" w:eastAsia="Alvi Nastaleeq" w:hAnsi="Alvi Nastaleeq"/>
          <w:sz w:val="28"/>
          <w:szCs w:val="28"/>
          <w:rtl/>
        </w:rPr>
        <w:t xml:space="preserve"> ان اعتراضات کا علمی جواب دینے کے لیے سرایا کے اسباب اور مقاصد کا مستند مطالعہ ضروری ہے۔</w:t>
      </w:r>
    </w:p>
    <w:p>
      <w:pPr>
        <w:bidi/>
        <w:spacing w:after="80" w:before="0" w:line="300" w:lineRule="auto"/>
        <w:ind w:start="300"/>
        <w:jc w:val="both"/>
      </w:pPr>
      <w:r>
        <w:rPr>
          <w:rFonts w:ascii="Alvi Nastaleeq" w:cs="Alvi Nastaleeq" w:eastAsia="Alvi Nastaleeq" w:hAnsi="Alvi Nastaleeq"/>
          <w:sz w:val="28"/>
          <w:szCs w:val="28"/>
          <w:rtl/>
        </w:rPr>
        <w:t xml:space="preserve">٭ سرایا میں صحابۂ کرام کی قیادت، فیصلہ سازی، مشاورت، اطاعتِ امیر اور مشکل حالات میں ثابت قدمی کے ایسے نمونے ملتے ہیں جو آج کی دینی، سماجی اور قومی قیادت کے لیے بھی رہنمائی رکھتے ہیں۔</w:t>
      </w:r>
    </w:p>
    <w:p>
      <w:pPr>
        <w:bidi/>
        <w:spacing w:after="80" w:before="0" w:line="300" w:lineRule="auto"/>
        <w:ind w:start="300"/>
        <w:jc w:val="both"/>
      </w:pPr>
      <w:r>
        <w:rPr>
          <w:rFonts w:ascii="Alvi Nastaleeq" w:cs="Alvi Nastaleeq" w:eastAsia="Alvi Nastaleeq" w:hAnsi="Alvi Nastaleeq"/>
          <w:sz w:val="28"/>
          <w:szCs w:val="28"/>
          <w:rtl/>
        </w:rPr>
        <w:t xml:space="preserve">٭ ان مہمات کے دوران رسول اللہ ﷺ نے جنگ کے جو اخلاقی ضوابط مقرر فرمائے، مثلاً عورتوں، بچوں اور بوڑھوں کو قتل نہ کرنا، بدعہدی سے بچنا اور سفیروں کا احترام کرنا، وہ آج کے دور میں بین الاقوامی انسانی قوانین کی بحث میں بھی بنیادی اہمیت رکھتے ہیں۔</w:t>
      </w:r>
    </w:p>
    <w:p>
      <w:pPr>
        <w:bidi/>
        <w:spacing w:after="80" w:before="0" w:line="300" w:lineRule="auto"/>
        <w:ind w:start="300"/>
        <w:jc w:val="both"/>
      </w:pPr>
      <w:r>
        <w:rPr>
          <w:rFonts w:ascii="Alvi Nastaleeq" w:cs="Alvi Nastaleeq" w:eastAsia="Alvi Nastaleeq" w:hAnsi="Alvi Nastaleeq"/>
          <w:sz w:val="28"/>
          <w:szCs w:val="28"/>
          <w:rtl/>
        </w:rPr>
        <w:t xml:space="preserve">٭ مدارسِ دینیہ کے فضلاء سے یہ توقع کی جاتی ہے کہ وہ سیرت کے اس پہلو کو صحیح تناظر میں پیش کر سکیں اور جہاد کے اسلامی تصور کو افراط و تفریط سے پاک کر کے بیان کریں۔</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اسلوبِ تحقیق</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ابواب و فصول کی تقسیم</w:t>
      </w:r>
    </w:p>
    <w:p>
      <w:pPr>
        <w:bidi/>
        <w:spacing w:after="120" w:before="0" w:line="300" w:lineRule="auto"/>
        <w:ind w:firstLine="0"/>
        <w:jc w:val="both"/>
      </w:pPr>
      <w:r>
        <w:rPr>
          <w:rFonts w:ascii="Alvi Nastaleeq" w:cs="Alvi Nastaleeq" w:eastAsia="Alvi Nastaleeq" w:hAnsi="Alvi Nastaleeq"/>
          <w:sz w:val="28"/>
          <w:szCs w:val="28"/>
          <w:rtl/>
        </w:rPr>
        <w:t xml:space="preserve">اس مقالے کو ایک مقدمہ، تین ابواب اور ایک اختتامیہ میں تقسیم کیا گیا ہے۔ ہر باب تین فصول پر مشتمل ہے اور ہر باب کے آخر میں اس کا خلاصہ دیا گیا ہے۔ مقالے کے آخر میں خلاصۂ بحث، تجاویز و سفارشات، فہرستِ آیاتِ قرآنیہ، فہرستِ احادیث و آثار اور فہرستِ مصادر و مراجع شامل کی گئی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مواد جمع کرنے کا طریقہ</w:t>
      </w:r>
    </w:p>
    <w:p>
      <w:pPr>
        <w:bidi/>
        <w:spacing w:after="80" w:before="0" w:line="300" w:lineRule="auto"/>
        <w:ind w:start="300"/>
        <w:jc w:val="both"/>
      </w:pPr>
      <w:r>
        <w:rPr>
          <w:rFonts w:ascii="Alvi Nastaleeq" w:cs="Alvi Nastaleeq" w:eastAsia="Alvi Nastaleeq" w:hAnsi="Alvi Nastaleeq"/>
          <w:sz w:val="28"/>
          <w:szCs w:val="28"/>
          <w:rtl/>
        </w:rPr>
        <w:t xml:space="preserve">٭ سرایا کی تفصیلات، تواریخ اور ترتیب کے لیے بنیادی ماخذ کے طور پر مولانا صفی الرحمٰن مبارکپوری کی "الرحیق المختوم" کو اختیار کیا گیا ہے، جس کے مصنف نے خود وضاحت کی ہے کہ سرایا کی ترتیب اور شرکاء کی تعداد میں انہوں نے علامہ ابن قیم اور علامہ منصور پوری کی تحقیق پر اعتماد کیا ہے۔</w:t>
      </w:r>
      <w:r>
        <w:rPr>
          <w:rStyle w:val="FootnoteReference"/>
        </w:rPr>
        <w:footnoteReference w:id="5"/>
      </w:r>
    </w:p>
    <w:p>
      <w:pPr>
        <w:bidi/>
        <w:spacing w:after="80" w:before="0" w:line="300" w:lineRule="auto"/>
        <w:ind w:start="300"/>
        <w:jc w:val="both"/>
      </w:pPr>
      <w:r>
        <w:rPr>
          <w:rFonts w:ascii="Alvi Nastaleeq" w:cs="Alvi Nastaleeq" w:eastAsia="Alvi Nastaleeq" w:hAnsi="Alvi Nastaleeq"/>
          <w:sz w:val="28"/>
          <w:szCs w:val="28"/>
          <w:rtl/>
        </w:rPr>
        <w:t xml:space="preserve">٭ سرایا کے پس منظر، مقاصد اور مستشرقین کے اعتراضات کے جواب کے لیے علامہ شبلی نعمانی اور علامہ سید سلیمان ندوی کی "سیرۃ النبی ﷺ" (اردو اور انگریزی ترجمہ) سے استفادہ کیا گیا ہے۔</w:t>
      </w:r>
    </w:p>
    <w:p>
      <w:pPr>
        <w:bidi/>
        <w:spacing w:after="80" w:before="0" w:line="300" w:lineRule="auto"/>
        <w:ind w:start="300"/>
        <w:jc w:val="both"/>
      </w:pPr>
      <w:r>
        <w:rPr>
          <w:rFonts w:ascii="Alvi Nastaleeq" w:cs="Alvi Nastaleeq" w:eastAsia="Alvi Nastaleeq" w:hAnsi="Alvi Nastaleeq"/>
          <w:sz w:val="28"/>
          <w:szCs w:val="28"/>
          <w:rtl/>
        </w:rPr>
        <w:t xml:space="preserve">٭ غزوات کی تعداد، جہاد کی اجازت کے مراحل اور فتح مکہ کے بعد کے سرایا کی تفصیلات کے لیے علامہ علی بن برہان الدین حلبی کی "غزوات النبی ﷺ" (اردو ترجمہ) سے رجوع کیا گیا ہے۔</w:t>
      </w:r>
    </w:p>
    <w:p>
      <w:pPr>
        <w:bidi/>
        <w:spacing w:after="80" w:before="0" w:line="300" w:lineRule="auto"/>
        <w:ind w:start="300"/>
        <w:jc w:val="both"/>
      </w:pPr>
      <w:r>
        <w:rPr>
          <w:rFonts w:ascii="Alvi Nastaleeq" w:cs="Alvi Nastaleeq" w:eastAsia="Alvi Nastaleeq" w:hAnsi="Alvi Nastaleeq"/>
          <w:sz w:val="28"/>
          <w:szCs w:val="28"/>
          <w:rtl/>
        </w:rPr>
        <w:t xml:space="preserve">٭ عسکری حکمتِ عملی، اقتصادی دباؤ اور جانی نقصانات کے تجزیے کے لیے ڈاکٹر محمد حمیداللہ کی تحقیقی کتاب "The Battlefields of the Prophet Muhammad" سے مدد لی گئی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طرزِ تحریر</w:t>
      </w:r>
    </w:p>
    <w:p>
      <w:pPr>
        <w:bidi/>
        <w:spacing w:after="80" w:before="0" w:line="300" w:lineRule="auto"/>
        <w:ind w:start="300"/>
        <w:jc w:val="both"/>
      </w:pPr>
      <w:r>
        <w:rPr>
          <w:rFonts w:ascii="Alvi Nastaleeq" w:cs="Alvi Nastaleeq" w:eastAsia="Alvi Nastaleeq" w:hAnsi="Alvi Nastaleeq"/>
          <w:sz w:val="28"/>
          <w:szCs w:val="28"/>
          <w:rtl/>
        </w:rPr>
        <w:t xml:space="preserve">٭ قرآنی آیات اور احادیثِ مبارکہ کا عربی متن اعراب کے ساتھ لکھا گیا ہے اور اس کے بعد اردو ترجمہ دیا گیا ہے۔ آیات و احادیث کے تراجم عموماً اسی کتاب سے لیے گئے ہیں جس کا حوالہ دیا گیا ہے۔</w:t>
      </w:r>
    </w:p>
    <w:p>
      <w:pPr>
        <w:bidi/>
        <w:spacing w:after="80" w:before="0" w:line="300" w:lineRule="auto"/>
        <w:ind w:start="300"/>
        <w:jc w:val="both"/>
      </w:pPr>
      <w:r>
        <w:rPr>
          <w:rFonts w:ascii="Alvi Nastaleeq" w:cs="Alvi Nastaleeq" w:eastAsia="Alvi Nastaleeq" w:hAnsi="Alvi Nastaleeq"/>
          <w:sz w:val="28"/>
          <w:szCs w:val="28"/>
          <w:rtl/>
        </w:rPr>
        <w:t xml:space="preserve">٭ ہر حوالہ اسی صفحے کے حاشیے میں درج کیا گیا ہے۔ کسی کتاب کا پہلی بار حوالہ دیتے وقت مصنف، کتاب، ناشر، طبع اور سن کی مکمل تفصیل دی گئی ہے اور اس کے بعد مختصر حوالہ دیا گیا ہے۔ جن کتب پر سنِ طباعت درج نہیں ان کے لیے "س ن" (سن ندارد) لکھا گیا ہے۔</w:t>
      </w:r>
    </w:p>
    <w:p>
      <w:pPr>
        <w:bidi/>
        <w:spacing w:after="80" w:before="0" w:line="300" w:lineRule="auto"/>
        <w:ind w:start="300"/>
        <w:jc w:val="both"/>
      </w:pPr>
      <w:r>
        <w:rPr>
          <w:rFonts w:ascii="Alvi Nastaleeq" w:cs="Alvi Nastaleeq" w:eastAsia="Alvi Nastaleeq" w:hAnsi="Alvi Nastaleeq"/>
          <w:sz w:val="28"/>
          <w:szCs w:val="28"/>
          <w:rtl/>
        </w:rPr>
        <w:t xml:space="preserve">٭ جو حدیث اصل کتابِ حدیث کے بجائے کسی ثانوی ماخذ سے لی گئی ہے وہاں "بحوالہ" کے لفظ سے اس کی وضاحت کی گئی ہے۔</w:t>
      </w:r>
    </w:p>
    <w:p>
      <w:pPr>
        <w:bidi/>
        <w:spacing w:after="80" w:before="0" w:line="300" w:lineRule="auto"/>
        <w:ind w:start="300"/>
        <w:jc w:val="both"/>
      </w:pPr>
      <w:r>
        <w:rPr>
          <w:rFonts w:ascii="Alvi Nastaleeq" w:cs="Alvi Nastaleeq" w:eastAsia="Alvi Nastaleeq" w:hAnsi="Alvi Nastaleeq"/>
          <w:sz w:val="28"/>
          <w:szCs w:val="28"/>
          <w:rtl/>
        </w:rPr>
        <w:t xml:space="preserve">٭ انگریزی مصادر کی عبارات کا اردو ترجمہ راقم نے خود کیا ہے اور حاشیے میں اصل کتاب کا صفحہ درج کر دیا گیا ہے۔</w:t>
      </w:r>
    </w:p>
    <w:p>
      <w:pPr>
        <w:bidi/>
        <w:spacing w:after="80" w:before="0" w:line="300" w:lineRule="auto"/>
        <w:ind w:start="300"/>
        <w:jc w:val="both"/>
      </w:pPr>
      <w:r>
        <w:rPr>
          <w:rFonts w:ascii="Alvi Nastaleeq" w:cs="Alvi Nastaleeq" w:eastAsia="Alvi Nastaleeq" w:hAnsi="Alvi Nastaleeq"/>
          <w:sz w:val="28"/>
          <w:szCs w:val="28"/>
          <w:rtl/>
        </w:rPr>
        <w:t xml:space="preserve">٭ کتابوں کی عبارات کو جوں کا توں نقل کرنے کے بجائے ان کا مفہوم اپنے الفاظ میں بیان کیا گیا ہے، اور جہاں اصل عبارت نقل کرنا ضروری تھا وہاں اسے واوین ("") میں رکھا گیا ہے۔</w:t>
      </w:r>
    </w:p>
    <w:p>
      <w:pPr>
        <w:bidi/>
        <w:spacing w:after="80" w:before="0" w:line="300" w:lineRule="auto"/>
        <w:ind w:start="300"/>
        <w:jc w:val="both"/>
      </w:pPr>
      <w:r>
        <w:rPr>
          <w:rFonts w:ascii="Alvi Nastaleeq" w:cs="Alvi Nastaleeq" w:eastAsia="Alvi Nastaleeq" w:hAnsi="Alvi Nastaleeq"/>
          <w:sz w:val="28"/>
          <w:szCs w:val="28"/>
          <w:rtl/>
        </w:rPr>
        <w:t xml:space="preserve">٭ جہاں کسی بات کی بنیاد کسی کتاب کے بجائے راقم کے اپنے غور و فکر پر ہے، وہاں اسے "راقم کے نزدیک" یا "راقم کی رائے میں" کے الفاظ سے واضح کر دیا گیا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وجۂ انتخابِ موضوع</w:t>
      </w:r>
    </w:p>
    <w:p>
      <w:pPr>
        <w:bidi/>
        <w:spacing w:after="120" w:before="0" w:line="300" w:lineRule="auto"/>
        <w:ind w:firstLine="0"/>
        <w:jc w:val="both"/>
      </w:pPr>
      <w:r>
        <w:rPr>
          <w:rFonts w:ascii="Alvi Nastaleeq" w:cs="Alvi Nastaleeq" w:eastAsia="Alvi Nastaleeq" w:hAnsi="Alvi Nastaleeq"/>
          <w:sz w:val="28"/>
          <w:szCs w:val="28"/>
          <w:rtl/>
        </w:rPr>
        <w:t xml:space="preserve">راقم الحروف نے اس موضوع کا انتخاب درج ذیل وجوہات کی بنا پر کیا:</w:t>
      </w:r>
    </w:p>
    <w:p>
      <w:pPr>
        <w:bidi/>
        <w:spacing w:after="80" w:before="0" w:line="300" w:lineRule="auto"/>
        <w:ind w:start="300"/>
        <w:jc w:val="both"/>
      </w:pPr>
      <w:r>
        <w:rPr>
          <w:rFonts w:ascii="Alvi Nastaleeq" w:cs="Alvi Nastaleeq" w:eastAsia="Alvi Nastaleeq" w:hAnsi="Alvi Nastaleeq"/>
          <w:sz w:val="28"/>
          <w:szCs w:val="28"/>
          <w:rtl/>
        </w:rPr>
        <w:t xml:space="preserve">٭ سیرت کی کتب پڑھتے ہوئے یہ احساس ہوا کہ غزوات کے مقابلے میں سرایا پر بہت کم لکھا گیا ہے، حالانکہ ان میں صحابۂ کرام کی قیادت کے بے شمار سبق آموز پہلو موجود ہیں۔</w:t>
      </w:r>
    </w:p>
    <w:p>
      <w:pPr>
        <w:bidi/>
        <w:spacing w:after="80" w:before="0" w:line="300" w:lineRule="auto"/>
        <w:ind w:start="300"/>
        <w:jc w:val="both"/>
      </w:pPr>
      <w:r>
        <w:rPr>
          <w:rFonts w:ascii="Alvi Nastaleeq" w:cs="Alvi Nastaleeq" w:eastAsia="Alvi Nastaleeq" w:hAnsi="Alvi Nastaleeq"/>
          <w:sz w:val="28"/>
          <w:szCs w:val="28"/>
          <w:rtl/>
        </w:rPr>
        <w:t xml:space="preserve">٭ عصرِ حاضر میں "جہاد" کا لفظ جس طرح غلط فہمیوں کا شکار ہوا ہے، اس نے اس ضرورت کا احساس دلایا کہ نبوی دور کی عسکری مہمات کو ان کے اصل اسباب اور مقاصد کے ساتھ پیش کیا جائے۔</w:t>
      </w:r>
    </w:p>
    <w:p>
      <w:pPr>
        <w:bidi/>
        <w:spacing w:after="80" w:before="0" w:line="300" w:lineRule="auto"/>
        <w:ind w:start="300"/>
        <w:jc w:val="both"/>
      </w:pPr>
      <w:r>
        <w:rPr>
          <w:rFonts w:ascii="Alvi Nastaleeq" w:cs="Alvi Nastaleeq" w:eastAsia="Alvi Nastaleeq" w:hAnsi="Alvi Nastaleeq"/>
          <w:sz w:val="28"/>
          <w:szCs w:val="28"/>
          <w:rtl/>
        </w:rPr>
        <w:t xml:space="preserve">٭ تنظیم المدارس اہلِ سنت کی جانب سے مقالہ نگاری کے لیے تجویز کردہ موضوعات میں یہ موضوع شامل تھا اور راقم کی طبیعت کا میلان بھی سیرت اور تاریخ کی طرف تھا۔</w:t>
      </w:r>
    </w:p>
    <w:p>
      <w:pPr>
        <w:bidi/>
        <w:spacing w:after="80" w:before="0" w:line="300" w:lineRule="auto"/>
        <w:ind w:start="300"/>
        <w:jc w:val="both"/>
      </w:pPr>
      <w:r>
        <w:rPr>
          <w:rFonts w:ascii="Alvi Nastaleeq" w:cs="Alvi Nastaleeq" w:eastAsia="Alvi Nastaleeq" w:hAnsi="Alvi Nastaleeq"/>
          <w:sz w:val="28"/>
          <w:szCs w:val="28"/>
          <w:rtl/>
        </w:rPr>
        <w:t xml:space="preserve">٭ یہ خواہش بھی تھی کہ صحابۂ کرام علیہم الرضوان کی سیرت کا وہ پہلو اجاگر کیا جائے جس میں ان کی جرأت کے ساتھ ساتھ ان کی اطاعت، دیانت اور حکمت بھی نمایاں ہوتی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سابقہ کام کا جائزہ</w:t>
      </w:r>
    </w:p>
    <w:p>
      <w:pPr>
        <w:bidi/>
        <w:spacing w:after="120" w:before="0" w:line="300" w:lineRule="auto"/>
        <w:ind w:firstLine="0"/>
        <w:jc w:val="both"/>
      </w:pPr>
      <w:r>
        <w:rPr>
          <w:rFonts w:ascii="Alvi Nastaleeq" w:cs="Alvi Nastaleeq" w:eastAsia="Alvi Nastaleeq" w:hAnsi="Alvi Nastaleeq"/>
          <w:sz w:val="28"/>
          <w:szCs w:val="28"/>
          <w:rtl/>
        </w:rPr>
        <w:t xml:space="preserve">غزوات و سرایا کا ذکر سیرت کی تمام بنیادی کتب میں موجود ہے۔ قدیم سیرت نگاروں نے انہیں "مغازی" کے عنوان سے بیان کیا اور جدید دور میں بھی اس موضوع پر کئی کتابیں لکھی گئیں۔ راقم کے پیشِ نظر رہنے والی اہم کتب کا مختصر جائزہ درج ذیل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الرحیق المختوم (مولانا صفی الرحمٰن مبارکپوری)</w:t>
      </w:r>
    </w:p>
    <w:p>
      <w:pPr>
        <w:bidi/>
        <w:spacing w:after="120" w:before="0" w:line="300" w:lineRule="auto"/>
        <w:ind w:firstLine="0"/>
        <w:jc w:val="both"/>
      </w:pPr>
      <w:r>
        <w:rPr>
          <w:rFonts w:ascii="Alvi Nastaleeq" w:cs="Alvi Nastaleeq" w:eastAsia="Alvi Nastaleeq" w:hAnsi="Alvi Nastaleeq"/>
          <w:sz w:val="28"/>
          <w:szCs w:val="28"/>
          <w:rtl/>
        </w:rPr>
        <w:t xml:space="preserve">یہ سیرتِ نبوی ﷺ پر ایک معروف اور مقبول کتاب ہے جس کا اصل متن عربی میں ہے اور زیرِ نظر نسخہ اس کا اردو ایڈیشن ہے۔ اس میں ہجرت کے بعد کی عسکری مہمات کو تاریخی ترتیب کے ساتھ بیان کیا گیا ہے اور ہر سریے کی تاریخ، امیر، شرکاء کی تعداد، علم کا رنگ اور علمبردار تک کا ذکر کیا گیا ہے۔ مصنف نے بدر سے پہلے، بدر و احد کے درمیان، احد کے بعد، غزوۂ مریسیع کے بعد، صلحِ حدیبیہ کے بعد اور فتح مکہ کے بعد کے سرایا کو الگ الگ عنوانات کے تحت جمع کیا ہے۔ یہ کتاب اس مقالے کا بنیادی ماخذ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سیرۃ النبی ﷺ (علامہ شبلی نعمانی و علامہ سید سلیمان ندوی)</w:t>
      </w:r>
    </w:p>
    <w:p>
      <w:pPr>
        <w:bidi/>
        <w:spacing w:after="120" w:before="0" w:line="300" w:lineRule="auto"/>
        <w:ind w:firstLine="0"/>
        <w:jc w:val="both"/>
      </w:pPr>
      <w:r>
        <w:rPr>
          <w:rFonts w:ascii="Alvi Nastaleeq" w:cs="Alvi Nastaleeq" w:eastAsia="Alvi Nastaleeq" w:hAnsi="Alvi Nastaleeq"/>
          <w:sz w:val="28"/>
          <w:szCs w:val="28"/>
          <w:rtl/>
        </w:rPr>
        <w:t xml:space="preserve">یہ اردو زبان میں سیرت کی سب سے معروف علمی تصنیف ہے۔ اس کی پہلی جلد میں "سلسلۂ غزوات" کے عنوان سے غزوات و سرایا کے اسباب پر مفصل بحث کی گئی ہے اور مستشرقین کے اس اعتراض کا جواب دیا گیا ہے کہ یہ مہمات لوٹ مار کے لیے تھیں۔</w:t>
      </w:r>
      <w:r>
        <w:rPr>
          <w:rStyle w:val="FootnoteReference"/>
        </w:rPr>
        <w:footnoteReference w:id="6"/>
      </w:r>
      <w:r>
        <w:rPr>
          <w:rFonts w:ascii="Alvi Nastaleeq" w:cs="Alvi Nastaleeq" w:eastAsia="Alvi Nastaleeq" w:hAnsi="Alvi Nastaleeq"/>
          <w:sz w:val="28"/>
          <w:szCs w:val="28"/>
          <w:rtl/>
        </w:rPr>
        <w:t xml:space="preserve"> اس کتاب کا انگریزی ترجمہ بھی پیشِ نظر رہا جس کے حواشی میں غزوہ اور سریہ کے فرق پر قیمتی وضاحتیں موجود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غزوات النبی ﷺ (علامہ علی بن برہان الدین حلبی)</w:t>
      </w:r>
    </w:p>
    <w:p>
      <w:pPr>
        <w:bidi/>
        <w:spacing w:after="120" w:before="0" w:line="300" w:lineRule="auto"/>
        <w:ind w:firstLine="0"/>
        <w:jc w:val="both"/>
      </w:pPr>
      <w:r>
        <w:rPr>
          <w:rFonts w:ascii="Alvi Nastaleeq" w:cs="Alvi Nastaleeq" w:eastAsia="Alvi Nastaleeq" w:hAnsi="Alvi Nastaleeq"/>
          <w:sz w:val="28"/>
          <w:szCs w:val="28"/>
          <w:rtl/>
        </w:rPr>
        <w:t xml:space="preserve">یہ علامہ حلبی کی مشہور کتاب "السیرۃ الحلبیہ" کے غزوات و سرایا والے حصے کا اردو ترجمہ ہے۔ اس میں غزوات کی تعداد، جہاد کی اجازت کے مراحل اور سرایا کی تفصیلات روایات کے ساتھ بیان کی گئی ہیں۔</w:t>
      </w:r>
      <w:r>
        <w:rPr>
          <w:rStyle w:val="FootnoteReference"/>
        </w:rPr>
        <w:footnoteReference w:id="7"/>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The Battlefields of the Prophet Muhammad (ڈاکٹر محمد حمیداللہ)</w:t>
      </w:r>
    </w:p>
    <w:p>
      <w:pPr>
        <w:bidi/>
        <w:spacing w:after="120" w:before="0" w:line="300" w:lineRule="auto"/>
        <w:ind w:firstLine="0"/>
        <w:jc w:val="both"/>
      </w:pPr>
      <w:r>
        <w:rPr>
          <w:rFonts w:ascii="Alvi Nastaleeq" w:cs="Alvi Nastaleeq" w:eastAsia="Alvi Nastaleeq" w:hAnsi="Alvi Nastaleeq"/>
          <w:sz w:val="28"/>
          <w:szCs w:val="28"/>
          <w:rtl/>
        </w:rPr>
        <w:t xml:space="preserve">ڈاکٹر محمد حمیداللہ نے اس کتاب میں نبوی دور کے میدانِ جنگ کا ذاتی مشاہدہ کر کے نقشوں اور خاکوں کے ساتھ عسکری نقطۂ نظر سے ان کا مطالعہ پیش کیا ہے۔ ان کی ایک اہم تحقیق یہ ہے کہ دس سال کی ان تمام مہمات میں فریقین کے جانی نقصانات حیرت انگیز حد تک کم رہے، اور اس احترامِ جان کی مثال انسانی تاریخ میں نہیں ملتی۔</w:t>
      </w:r>
      <w:r>
        <w:rPr>
          <w:rStyle w:val="FootnoteReference"/>
        </w:rPr>
        <w:footnoteReference w:id="8"/>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دیگر کتب</w:t>
      </w:r>
    </w:p>
    <w:p>
      <w:pPr>
        <w:bidi/>
        <w:spacing w:after="120" w:before="0" w:line="300" w:lineRule="auto"/>
        <w:ind w:firstLine="0"/>
        <w:jc w:val="both"/>
      </w:pPr>
      <w:r>
        <w:rPr>
          <w:rFonts w:ascii="Alvi Nastaleeq" w:cs="Alvi Nastaleeq" w:eastAsia="Alvi Nastaleeq" w:hAnsi="Alvi Nastaleeq"/>
          <w:sz w:val="28"/>
          <w:szCs w:val="28"/>
          <w:rtl/>
        </w:rPr>
        <w:t xml:space="preserve">ان کے علاوہ حضرت خالد بن ولید رضی اللہ عنہ کی سوانح پر ایک انگریزی کتاب "Saifullah" سے معرکۂ موتہ کے عسکری تجزیے میں مدد لی گئی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سابقہ کام اور زیرِ نظر مقالے میں فرق</w:t>
      </w:r>
    </w:p>
    <w:p>
      <w:pPr>
        <w:bidi/>
        <w:spacing w:after="120" w:before="0" w:line="300" w:lineRule="auto"/>
        <w:ind w:firstLine="0"/>
        <w:jc w:val="both"/>
      </w:pPr>
      <w:r>
        <w:rPr>
          <w:rFonts w:ascii="Alvi Nastaleeq" w:cs="Alvi Nastaleeq" w:eastAsia="Alvi Nastaleeq" w:hAnsi="Alvi Nastaleeq"/>
          <w:sz w:val="28"/>
          <w:szCs w:val="28"/>
          <w:rtl/>
        </w:rPr>
        <w:t xml:space="preserve">مذکورہ کتب میں سرایا کا ذکر عموماً سیرت کے عمومی بیان کے ضمن میں آیا ہے اور ان کے واقعات بکھرے ہوئے ہیں۔ زیرِ نظر مقالے میں کوشش کی گئی ہے کہ صحابۂ کرام کی عسکری مہمات کو ایک مستقل موضوع کے طور پر لیا جائے، ان کی عددی تفصیل اور تواریخ کو جدولوں کی صورت میں مرتب کیا جائے، ان کے اسباب و نتائج اور قیادت و حکمتِ عملی کا تجزیہ کیا جائے اور عصرِ حاضر کے لیے ان سے حاصل ہونے والے اسباق کو واضح کیا جائے۔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تحقیقی سوالات و اہداف</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تحقیقی سوالات</w:t>
      </w:r>
    </w:p>
    <w:p>
      <w:pPr>
        <w:bidi/>
        <w:spacing w:after="80" w:before="0" w:line="300" w:lineRule="auto"/>
        <w:ind w:start="300"/>
        <w:jc w:val="both"/>
      </w:pPr>
      <w:r>
        <w:rPr>
          <w:rFonts w:ascii="Alvi Nastaleeq" w:cs="Alvi Nastaleeq" w:eastAsia="Alvi Nastaleeq" w:hAnsi="Alvi Nastaleeq"/>
          <w:sz w:val="28"/>
          <w:szCs w:val="28"/>
          <w:rtl/>
        </w:rPr>
        <w:t xml:space="preserve">٭ سریہ اور غزوہ کا لغوی و اصطلاحی مفہوم کیا ہے اور دونوں میں کیا فرق ہے؟</w:t>
      </w:r>
    </w:p>
    <w:p>
      <w:pPr>
        <w:bidi/>
        <w:spacing w:after="80" w:before="0" w:line="300" w:lineRule="auto"/>
        <w:ind w:start="300"/>
        <w:jc w:val="both"/>
      </w:pPr>
      <w:r>
        <w:rPr>
          <w:rFonts w:ascii="Alvi Nastaleeq" w:cs="Alvi Nastaleeq" w:eastAsia="Alvi Nastaleeq" w:hAnsi="Alvi Nastaleeq"/>
          <w:sz w:val="28"/>
          <w:szCs w:val="28"/>
          <w:rtl/>
        </w:rPr>
        <w:t xml:space="preserve">٭ مدنی دور میں عسکری مہمات کا آغاز کن حالات میں ہوا اور ان کے بنیادی مقاصد کیا تھے؟</w:t>
      </w:r>
    </w:p>
    <w:p>
      <w:pPr>
        <w:bidi/>
        <w:spacing w:after="80" w:before="0" w:line="300" w:lineRule="auto"/>
        <w:ind w:start="300"/>
        <w:jc w:val="both"/>
      </w:pPr>
      <w:r>
        <w:rPr>
          <w:rFonts w:ascii="Alvi Nastaleeq" w:cs="Alvi Nastaleeq" w:eastAsia="Alvi Nastaleeq" w:hAnsi="Alvi Nastaleeq"/>
          <w:sz w:val="28"/>
          <w:szCs w:val="28"/>
          <w:rtl/>
        </w:rPr>
        <w:t xml:space="preserve">٭ عہدِ نبوی میں کتنے سرایا روانہ کیے گئے، ان کی تواریخ کیا ہیں اور ان کے اسباب و نتائج کیا تھے؟</w:t>
      </w:r>
    </w:p>
    <w:p>
      <w:pPr>
        <w:bidi/>
        <w:spacing w:after="80" w:before="0" w:line="300" w:lineRule="auto"/>
        <w:ind w:start="300"/>
        <w:jc w:val="both"/>
      </w:pPr>
      <w:r>
        <w:rPr>
          <w:rFonts w:ascii="Alvi Nastaleeq" w:cs="Alvi Nastaleeq" w:eastAsia="Alvi Nastaleeq" w:hAnsi="Alvi Nastaleeq"/>
          <w:sz w:val="28"/>
          <w:szCs w:val="28"/>
          <w:rtl/>
        </w:rPr>
        <w:t xml:space="preserve">٭ سرایا میں صحابۂ کرام کی قیادت اور حکمتِ عملی کی نمایاں خصوصیات کیا تھیں؟</w:t>
      </w:r>
    </w:p>
    <w:p>
      <w:pPr>
        <w:bidi/>
        <w:spacing w:after="80" w:before="0" w:line="300" w:lineRule="auto"/>
        <w:ind w:start="300"/>
        <w:jc w:val="both"/>
      </w:pPr>
      <w:r>
        <w:rPr>
          <w:rFonts w:ascii="Alvi Nastaleeq" w:cs="Alvi Nastaleeq" w:eastAsia="Alvi Nastaleeq" w:hAnsi="Alvi Nastaleeq"/>
          <w:sz w:val="28"/>
          <w:szCs w:val="28"/>
          <w:rtl/>
        </w:rPr>
        <w:t xml:space="preserve">٭ عصرِ حاضر میں سرایا کے مطالعے کی کیا اہمیت ہے اور اس سے کیا اسباق حاصل ہوتے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تحقیقی اہداف</w:t>
      </w:r>
    </w:p>
    <w:p>
      <w:pPr>
        <w:bidi/>
        <w:spacing w:after="80" w:before="0" w:line="300" w:lineRule="auto"/>
        <w:ind w:start="300"/>
        <w:jc w:val="both"/>
      </w:pPr>
      <w:r>
        <w:rPr>
          <w:rFonts w:ascii="Alvi Nastaleeq" w:cs="Alvi Nastaleeq" w:eastAsia="Alvi Nastaleeq" w:hAnsi="Alvi Nastaleeq"/>
          <w:sz w:val="28"/>
          <w:szCs w:val="28"/>
          <w:rtl/>
        </w:rPr>
        <w:t xml:space="preserve">٭ سرایا کا مستند اور مرتب مطالعہ پیش کرنا۔</w:t>
      </w:r>
    </w:p>
    <w:p>
      <w:pPr>
        <w:bidi/>
        <w:spacing w:after="80" w:before="0" w:line="300" w:lineRule="auto"/>
        <w:ind w:start="300"/>
        <w:jc w:val="both"/>
      </w:pPr>
      <w:r>
        <w:rPr>
          <w:rFonts w:ascii="Alvi Nastaleeq" w:cs="Alvi Nastaleeq" w:eastAsia="Alvi Nastaleeq" w:hAnsi="Alvi Nastaleeq"/>
          <w:sz w:val="28"/>
          <w:szCs w:val="28"/>
          <w:rtl/>
        </w:rPr>
        <w:t xml:space="preserve">٭ سرایا کے دفاعی اور اصلاحی مقاصد کو واضح کر کے مستشرقین کے اعتراضات کا علمی جواب دینا۔</w:t>
      </w:r>
    </w:p>
    <w:p>
      <w:pPr>
        <w:bidi/>
        <w:spacing w:after="80" w:before="0" w:line="300" w:lineRule="auto"/>
        <w:ind w:start="300"/>
        <w:jc w:val="both"/>
      </w:pPr>
      <w:r>
        <w:rPr>
          <w:rFonts w:ascii="Alvi Nastaleeq" w:cs="Alvi Nastaleeq" w:eastAsia="Alvi Nastaleeq" w:hAnsi="Alvi Nastaleeq"/>
          <w:sz w:val="28"/>
          <w:szCs w:val="28"/>
          <w:rtl/>
        </w:rPr>
        <w:t xml:space="preserve">٭ صحابۂ کرام کی قیادت اور حکمتِ عملی کے نمایاں پہلوؤں کو اجاگر کرنا۔</w:t>
      </w:r>
    </w:p>
    <w:p>
      <w:pPr>
        <w:bidi/>
        <w:spacing w:after="80" w:before="0" w:line="300" w:lineRule="auto"/>
        <w:ind w:start="300"/>
        <w:jc w:val="both"/>
      </w:pPr>
      <w:r>
        <w:rPr>
          <w:rFonts w:ascii="Alvi Nastaleeq" w:cs="Alvi Nastaleeq" w:eastAsia="Alvi Nastaleeq" w:hAnsi="Alvi Nastaleeq"/>
          <w:sz w:val="28"/>
          <w:szCs w:val="28"/>
          <w:rtl/>
        </w:rPr>
        <w:t xml:space="preserve">٭ نبوی جنگی اخلاقیات اور سرایا کے اسباق کو عصرِ حاضر کے تناظر میں پیش کرنا۔</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خاکۂ بحث</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باب / فصل</w:t>
            </w:r>
          </w:p>
        </w:tc>
        <w:tc>
          <w:tcPr>
            <w:tcW w:type="dxa" w:w="6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عنوان</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کا تعارف، پس منظر اور بنیادی مقاصد</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اور غزوہ کا لغوی و اصطلاحی مفہوم</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عسکری مہمات کا پس منظر اور اجازتِ قتال</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سرایا کے بنیادی مقاصد</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سرایا کی عددی تفصیل، تواریخ، اسباب و نتائج</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سرایا کی تعداد اور غزوۂ بدر سے پہلے کے سرایا</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غزوۂ بدر سے صلحِ حدیبیہ تک کے سرایا</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صلحِ حدیبیہ کے بعد سے عہدِ نبوی کے اختتام تک کے سرایا</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باب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قیادت و حکمتِ عملی اور مطالعۂ سرایا کے عصری تقاضے</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اول</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سرایا میں صحابۂ کرام کی قیادت و حکمتِ عملی</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دوم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نبوی ہدایات، جنگی اخلاقیات اور احتساب</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فصل سوم</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مطالعۂ سرایا کے عصری تقاضے اور اہمیت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اختتامیہ</w:t>
            </w:r>
          </w:p>
        </w:tc>
        <w:tc>
          <w:tcPr>
            <w:tcW w:type="dxa" w:w="6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خلاصۂ بحث، نتائج، تجاویز و سفارشات، فہارس</w:t>
            </w:r>
          </w:p>
        </w:tc>
      </w:tr>
    </w:tbl>
    <w:p>
      <w:r>
        <w:rPr>
          <w:sz w:val="28"/>
          <w:szCs w:val="28"/>
        </w:rPr>
        <w:t xml:space="preserve"/>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pStyle w:val="Heading1"/>
        <w:bidi/>
        <w:spacing w:after="300" w:before="0" w:line="300" w:lineRule="auto"/>
        <w:jc w:val="center"/>
      </w:pPr>
      <w:r>
        <w:rPr>
          <w:rFonts w:ascii="Alvi Nastaleeq" w:cs="Alvi Nastaleeq" w:eastAsia="Alvi Nastaleeq" w:hAnsi="Alvi Nastaleeq"/>
          <w:b/>
          <w:bCs/>
          <w:sz w:val="60"/>
          <w:szCs w:val="60"/>
          <w:rtl/>
        </w:rPr>
        <w:t xml:space="preserve">باب اول</w:t>
      </w:r>
    </w:p>
    <w:p>
      <w:pPr>
        <w:bidi/>
        <w:spacing w:after="120" w:before="0" w:line="300" w:lineRule="auto"/>
        <w:jc w:val="center"/>
      </w:pPr>
      <w:r>
        <w:rPr>
          <w:rFonts w:ascii="Alvi Nastaleeq" w:cs="Alvi Nastaleeq" w:eastAsia="Alvi Nastaleeq" w:hAnsi="Alvi Nastaleeq"/>
          <w:b/>
          <w:bCs/>
          <w:sz w:val="40"/>
          <w:szCs w:val="40"/>
          <w:rtl/>
        </w:rPr>
        <w:t xml:space="preserve">سریہ کا تعارف، پس منظر اور بنیادی مقاصد</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اول</w:t>
      </w:r>
    </w:p>
    <w:p>
      <w:pPr>
        <w:pStyle w:val="Heading2"/>
        <w:bidi/>
        <w:spacing w:after="300" w:before="0" w:line="300" w:lineRule="auto"/>
        <w:jc w:val="center"/>
      </w:pPr>
      <w:r>
        <w:rPr>
          <w:rFonts w:ascii="Alvi Nastaleeq" w:cs="Alvi Nastaleeq" w:eastAsia="Alvi Nastaleeq" w:hAnsi="Alvi Nastaleeq"/>
          <w:b/>
          <w:bCs/>
          <w:sz w:val="32"/>
          <w:szCs w:val="32"/>
          <w:rtl/>
        </w:rPr>
        <w:t xml:space="preserve">سریہ اور غزوہ کا لغوی و اصطلاحی مفہوم</w:t>
      </w:r>
    </w:p>
    <w:p>
      <w:pPr>
        <w:bidi/>
        <w:spacing w:after="120" w:before="0" w:line="300" w:lineRule="auto"/>
        <w:ind w:firstLine="0"/>
        <w:jc w:val="both"/>
      </w:pPr>
      <w:r>
        <w:rPr>
          <w:rFonts w:ascii="Alvi Nastaleeq" w:cs="Alvi Nastaleeq" w:eastAsia="Alvi Nastaleeq" w:hAnsi="Alvi Nastaleeq"/>
          <w:sz w:val="28"/>
          <w:szCs w:val="28"/>
          <w:rtl/>
        </w:rPr>
        <w:t xml:space="preserve">کسی بھی موضوع کے مطالعے سے پہلے اس کی بنیادی اصطلاحات کا واضح ہونا ضروری ہے۔ سیرت کی کتابوں میں عہدِ نبوی کی عسکری مہمات کے لیے دو بڑی اصطلاحات استعمال ہوتی ہیں: "غزوہ" اور "سریہ"۔ اس فصل میں ان دونوں کے لغوی و اصطلاحی مفہوم، ان کے باہمی فرق اور اس موضوع سے متعلق چند دیگر اصطلاحات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سریہ کا لغوی مفہوم</w:t>
      </w:r>
    </w:p>
    <w:p>
      <w:pPr>
        <w:bidi/>
        <w:spacing w:after="120" w:before="0" w:line="300" w:lineRule="auto"/>
        <w:ind w:firstLine="0"/>
        <w:jc w:val="both"/>
      </w:pPr>
      <w:r>
        <w:rPr>
          <w:rFonts w:ascii="Alvi Nastaleeq" w:cs="Alvi Nastaleeq" w:eastAsia="Alvi Nastaleeq" w:hAnsi="Alvi Nastaleeq"/>
          <w:sz w:val="28"/>
          <w:szCs w:val="28"/>
          <w:rtl/>
        </w:rPr>
        <w:t xml:space="preserve">"سریہ" عربی زبان کا لفظ ہے اور اس کی جمع "سرایا" ہے۔ مولانا صفی الرحمٰن مبارکپوری نے سرایا کی بحث کے آغاز میں اسی جمع کی وضاحت کی ہے۔</w:t>
      </w:r>
      <w:r>
        <w:rPr>
          <w:rStyle w:val="FootnoteReference"/>
        </w:rPr>
        <w:footnoteReference w:id="9"/>
      </w:r>
      <w:r>
        <w:rPr>
          <w:rFonts w:ascii="Alvi Nastaleeq" w:cs="Alvi Nastaleeq" w:eastAsia="Alvi Nastaleeq" w:hAnsi="Alvi Nastaleeq"/>
          <w:sz w:val="28"/>
          <w:szCs w:val="28"/>
          <w:rtl/>
        </w:rPr>
        <w:t xml:space="preserve"> اس لفظ کا مادہ وہی ہے جس سے قرآنِ مجید میں رات کے سفر کے لیے "اَسْرٰى" کا لفظ آیا ہے۔ واقعۂ معراج کے بیان میں ارشادِ باری تعالیٰ ہے:</w:t>
      </w:r>
    </w:p>
    <w:p>
      <w:pPr>
        <w:keepNext/>
        <w:bidi/>
        <w:spacing w:after="60" w:before="0" w:line="360" w:lineRule="auto"/>
        <w:jc w:val="center"/>
      </w:pPr>
      <w:r>
        <w:rPr>
          <w:rFonts w:ascii="Traditional Arabic" w:cs="Traditional Arabic" w:eastAsia="Traditional Arabic" w:hAnsi="Traditional Arabic"/>
          <w:sz w:val="35"/>
          <w:szCs w:val="35"/>
          <w:rtl/>
        </w:rPr>
        <w:t xml:space="preserve">سُبْحٰنَ الَّذِيْٓ اَسْرٰى بِعَبْدِهٖ لَيْلًا مِّنَ الْمَسْجِدِ الْحَرَامِ اِلَى الْمَسْجِدِ الْاَقْصَا</w:t>
      </w:r>
      <w:bookmarkStart w:name="ay2" w:id="1"/>
      <w:r>
        <w:t xml:space="preserve"/>
      </w:r>
      <w:bookmarkEnd w:id="1"/>
      <w:r>
        <w:rPr>
          <w:rStyle w:val="FootnoteReference"/>
        </w:rPr>
        <w:footnoteReference w:id="10"/>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پاک ہے وہ ذات جو اپنے بندے کو رات کے ایک حصے میں مسجدِ حرام سے مسجدِ اقصیٰ تک لے گئی۔</w:t>
      </w:r>
    </w:p>
    <w:p>
      <w:pPr>
        <w:bidi/>
        <w:spacing w:after="120" w:before="0" w:line="300" w:lineRule="auto"/>
        <w:ind w:firstLine="0"/>
        <w:jc w:val="both"/>
      </w:pPr>
      <w:r>
        <w:rPr>
          <w:rFonts w:ascii="Alvi Nastaleeq" w:cs="Alvi Nastaleeq" w:eastAsia="Alvi Nastaleeq" w:hAnsi="Alvi Nastaleeq"/>
          <w:sz w:val="28"/>
          <w:szCs w:val="28"/>
          <w:rtl/>
        </w:rPr>
        <w:t xml:space="preserve">اس آیت میں "اَسْرٰى" کے ساتھ "لَيْلًا" کا لفظ اس مادے میں پوشیدہ رات کے سفر کے مفہوم کو نمایاں کرتا ہے۔ راقم کی نظر میں یہ لغوی مناسبت سرایا کی عملی صورت سے پوری طرح ہم آہنگ ہے، کیونکہ سیرت کی کتابوں میں بہت سے سرایا کے بارے میں صراحت ملتی ہے کہ مجاہدین رات کو سفر کرتے اور دن کو چھپ کر رہتے تھے۔ مثال کے طور پر سریہ خرار میں حضرت سعد بن ابی وقاص رضی اللہ عنہ کا دستہ پیدل رات کو سفر کرتا اور دن کو چھپا رہتا تھا،</w:t>
      </w:r>
      <w:r>
        <w:rPr>
          <w:rStyle w:val="FootnoteReference"/>
        </w:rPr>
        <w:footnoteReference w:id="11"/>
      </w:r>
      <w:r>
        <w:rPr>
          <w:rFonts w:ascii="Alvi Nastaleeq" w:cs="Alvi Nastaleeq" w:eastAsia="Alvi Nastaleeq" w:hAnsi="Alvi Nastaleeq"/>
          <w:sz w:val="28"/>
          <w:szCs w:val="28"/>
          <w:rtl/>
        </w:rPr>
        <w:t xml:space="preserve"> سریہ فدک میں حضرت علی رضی اللہ عنہ کے ساتھی رات کو چلتے اور دن کو چھپ جاتے تھے،</w:t>
      </w:r>
      <w:r>
        <w:rPr>
          <w:rStyle w:val="FootnoteReference"/>
        </w:rPr>
        <w:footnoteReference w:id="12"/>
      </w:r>
      <w:r>
        <w:rPr>
          <w:rFonts w:ascii="Alvi Nastaleeq" w:cs="Alvi Nastaleeq" w:eastAsia="Alvi Nastaleeq" w:hAnsi="Alvi Nastaleeq"/>
          <w:sz w:val="28"/>
          <w:szCs w:val="28"/>
          <w:rtl/>
        </w:rPr>
        <w:t xml:space="preserve"> اور سریہ عیینہ بن حصن میں بھی یہی طریقہ اختیار کیا گیا۔</w:t>
      </w:r>
      <w:r>
        <w:rPr>
          <w:rStyle w:val="FootnoteReference"/>
        </w:rPr>
        <w:footnoteReference w:id="13"/>
      </w:r>
      <w:r>
        <w:rPr>
          <w:rFonts w:ascii="Alvi Nastaleeq" w:cs="Alvi Nastaleeq" w:eastAsia="Alvi Nastaleeq" w:hAnsi="Alvi Nastaleeq"/>
          <w:sz w:val="28"/>
          <w:szCs w:val="28"/>
          <w:rtl/>
        </w:rPr>
        <w:t xml:space="preserve"> اس طرح لفظ کا لغوی پہلو اور ان مہمات کا عملی انداز ایک دوسرے کی تائید کرتے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غزوہ کا لغوی مفہوم</w:t>
      </w:r>
    </w:p>
    <w:p>
      <w:pPr>
        <w:bidi/>
        <w:spacing w:after="120" w:before="0" w:line="300" w:lineRule="auto"/>
        <w:ind w:firstLine="0"/>
        <w:jc w:val="both"/>
      </w:pPr>
      <w:r>
        <w:rPr>
          <w:rFonts w:ascii="Alvi Nastaleeq" w:cs="Alvi Nastaleeq" w:eastAsia="Alvi Nastaleeq" w:hAnsi="Alvi Nastaleeq"/>
          <w:sz w:val="28"/>
          <w:szCs w:val="28"/>
          <w:rtl/>
        </w:rPr>
        <w:t xml:space="preserve">"غزوہ" کا لفظ بھی عربی کا ہے اور اس میں دشمن کی طرف قصد کر کے نکلنے کا مفہوم پایا جاتا ہے۔ قرآنِ مجید میں اسی مادے سے "غُزًّى" کا لفظ ان لوگوں کے لیے آیا ہے جو جہاد کے لیے نکلے ہوں:</w:t>
      </w:r>
    </w:p>
    <w:p>
      <w:pPr>
        <w:keepNext/>
        <w:bidi/>
        <w:spacing w:after="60" w:before="0" w:line="360" w:lineRule="auto"/>
        <w:jc w:val="center"/>
      </w:pPr>
      <w:r>
        <w:rPr>
          <w:rFonts w:ascii="Traditional Arabic" w:cs="Traditional Arabic" w:eastAsia="Traditional Arabic" w:hAnsi="Traditional Arabic"/>
          <w:sz w:val="35"/>
          <w:szCs w:val="35"/>
          <w:rtl/>
        </w:rPr>
        <w:t xml:space="preserve">يٰٓاَيُّهَا الَّذِيْنَ اٰمَنُوْا لَا تَكُوْنُوْا كَالَّذِيْنَ كَفَرُوْا وَقَالُوْا لِاِخْوَانِهِمْ اِذَا ضَرَبُوْا فِي الْاَرْضِ اَوْ كَانُوْا غُزًّى</w:t>
      </w:r>
      <w:bookmarkStart w:name="ay3" w:id="1"/>
      <w:r>
        <w:t xml:space="preserve"/>
      </w:r>
      <w:bookmarkEnd w:id="1"/>
      <w:r>
        <w:rPr>
          <w:rStyle w:val="FootnoteReference"/>
        </w:rPr>
        <w:footnoteReference w:id="14"/>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اے ایمان والو! ان لوگوں کی طرح نہ ہو جاؤ جنہوں نے کفر کیا اور اپنے ان بھائیوں کے بارے میں کہا جو زمین میں سفر پر گئے یا جہاد کے لیے نکلے تھے۔</w:t>
      </w:r>
    </w:p>
    <w:p>
      <w:pPr>
        <w:bidi/>
        <w:spacing w:after="120" w:before="0" w:line="300" w:lineRule="auto"/>
        <w:ind w:firstLine="0"/>
        <w:jc w:val="both"/>
      </w:pPr>
      <w:r>
        <w:rPr>
          <w:rFonts w:ascii="Alvi Nastaleeq" w:cs="Alvi Nastaleeq" w:eastAsia="Alvi Nastaleeq" w:hAnsi="Alvi Nastaleeq"/>
          <w:sz w:val="28"/>
          <w:szCs w:val="28"/>
          <w:rtl/>
        </w:rPr>
        <w:t xml:space="preserve">اس آیت میں "غُزًّى" کا لفظ اس شخص کے لیے استعمال ہوا ہے جو کسی مہم پر نکلا ہو۔ اسی سے "غزوہ" اور اس کی جمع "غزوات" بنی ہے، اور انہی معنوں میں سیرت کی کتابوں کو "کتب المغازی" کہا جاتا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غزوہ اور سریہ کا اصطلاحی مفہوم</w:t>
      </w:r>
    </w:p>
    <w:p>
      <w:pPr>
        <w:bidi/>
        <w:spacing w:after="120" w:before="0" w:line="300" w:lineRule="auto"/>
        <w:ind w:firstLine="0"/>
        <w:jc w:val="both"/>
      </w:pPr>
      <w:r>
        <w:rPr>
          <w:rFonts w:ascii="Alvi Nastaleeq" w:cs="Alvi Nastaleeq" w:eastAsia="Alvi Nastaleeq" w:hAnsi="Alvi Nastaleeq"/>
          <w:sz w:val="28"/>
          <w:szCs w:val="28"/>
          <w:rtl/>
        </w:rPr>
        <w:t xml:space="preserve">سیرت نگاروں کی اصطلاح میں غزوہ اور سریہ کا فرق رسول اللہ ﷺ کی ذاتی شرکت سے متعین ہوتا ہے۔ مولانا صفی الرحمٰن مبارکپوری لکھتے ہیں:</w:t>
      </w:r>
    </w:p>
    <w:p>
      <w:pPr>
        <w:bidi/>
        <w:spacing w:after="120" w:before="0" w:line="300" w:lineRule="auto"/>
        <w:ind w:firstLine="0"/>
        <w:jc w:val="both"/>
      </w:pPr>
      <w:r>
        <w:rPr>
          <w:rFonts w:ascii="Alvi Nastaleeq" w:cs="Alvi Nastaleeq" w:eastAsia="Alvi Nastaleeq" w:hAnsi="Alvi Nastaleeq"/>
          <w:sz w:val="28"/>
          <w:szCs w:val="28"/>
          <w:rtl/>
        </w:rPr>
        <w:t xml:space="preserve">"اہلِ سیر کی اصطلاح میں غزوہ اس فوجی مہم کو کہتے ہیں جس میں نبی ﷺ بنفسِ نفیس تشریف لے گئے ہوں، خواہ جنگ ہوئی ہو یا نہ ہوئی ہو، اور سریہ وہ فوجی مہم ہے جس میں آپ خود تشریف نہ لے گئے ہوں۔"</w:t>
      </w:r>
      <w:r>
        <w:rPr>
          <w:rStyle w:val="FootnoteReference"/>
        </w:rPr>
        <w:footnoteReference w:id="15"/>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نعمانی کی "سیرۃ النبی" کے انگریزی ترجمے کے حاشیے میں یہی تعریف ذرا تفصیل سے بیان ہوئی ہے کہ سریہ وہ مہم ہے جس میں رسول اللہ ﷺ صحابہ کے ساتھ خود تشریف نہ لے گئے ہوں؛ اگر جنگ ہو تو صحابہ آپ ﷺ کے مقرر کردہ امیر کی کمان میں لڑیں، جبکہ غزوہ وہ مہم ہے جس کی قیادت آپ ﷺ خود فرمائیں۔ اسی حاشیے میں یہ بھی بتایا گیا ہے کہ بعض لوگ ان اصطلاحات کو بھیجے گئے افراد کی تعداد کے لحاظ سے استعمال کرتے ہیں اور جب تعداد سینکڑوں سے بڑھ جائے تو اسے غزوہ کہتے ہیں۔</w:t>
      </w:r>
      <w:r>
        <w:rPr>
          <w:rStyle w:val="FootnoteReference"/>
        </w:rPr>
        <w:footnoteReference w:id="16"/>
      </w:r>
    </w:p>
    <w:p>
      <w:pPr>
        <w:bidi/>
        <w:spacing w:after="120" w:before="0" w:line="300" w:lineRule="auto"/>
        <w:ind w:firstLine="0"/>
        <w:jc w:val="both"/>
      </w:pPr>
      <w:r>
        <w:rPr>
          <w:rFonts w:ascii="Alvi Nastaleeq" w:cs="Alvi Nastaleeq" w:eastAsia="Alvi Nastaleeq" w:hAnsi="Alvi Nastaleeq"/>
          <w:sz w:val="28"/>
          <w:szCs w:val="28"/>
          <w:rtl/>
        </w:rPr>
        <w:t xml:space="preserve">"سیرۃ النبی" کے اردو متن میں علامہ شبلی نے بھی وضاحت کی ہے کہ غزوہ اور سریہ کے فرق کے بارے میں علمائے سیرت مختلف الرائے ہیں، تاہم عام اصطلاح یہی ہے کہ جس واقعے میں آنحضرت ﷺ خود شریک ہوئے وہ غزوہ ہے اور جس میں آپ ﷺ نے صحابہ کو بھیجا وہ سریہ ہے۔</w:t>
      </w:r>
      <w:r>
        <w:rPr>
          <w:rStyle w:val="FootnoteReference"/>
        </w:rPr>
        <w:footnoteReference w:id="17"/>
      </w:r>
      <w:r>
        <w:rPr>
          <w:rFonts w:ascii="Alvi Nastaleeq" w:cs="Alvi Nastaleeq" w:eastAsia="Alvi Nastaleeq" w:hAnsi="Alvi Nastaleeq"/>
          <w:sz w:val="28"/>
          <w:szCs w:val="28"/>
          <w:rtl/>
        </w:rPr>
        <w:t xml:space="preserve"> اسی کتاب کے انگریزی ترجمے میں بھی یہی بات دہرائی گئی ہے کہ دونوں کا فرق اختلافی ہے، لیکن عمومی رائے یہ ہے کہ آپ ﷺ کی ذاتی قیادت والی مہم غزوہ اور صحابی کی قیادت والی مہم سریہ ہے۔</w:t>
      </w:r>
      <w:r>
        <w:rPr>
          <w:rStyle w:val="FootnoteReference"/>
        </w:rPr>
        <w:footnoteReference w:id="18"/>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غزوہ اور سریہ کا تقابلی جائزہ</w:t>
      </w:r>
    </w:p>
    <w:p>
      <w:pPr>
        <w:bidi/>
        <w:spacing w:after="120" w:before="0" w:line="300" w:lineRule="auto"/>
        <w:ind w:firstLine="0"/>
        <w:jc w:val="both"/>
      </w:pPr>
      <w:r>
        <w:rPr>
          <w:rFonts w:ascii="Alvi Nastaleeq" w:cs="Alvi Nastaleeq" w:eastAsia="Alvi Nastaleeq" w:hAnsi="Alvi Nastaleeq"/>
          <w:sz w:val="28"/>
          <w:szCs w:val="28"/>
          <w:rtl/>
        </w:rPr>
        <w:t xml:space="preserve">مذکورہ بالا تعریفات کی روشنی میں غزوہ اور سریہ کے فرق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پہلو</w:t>
            </w:r>
          </w:p>
        </w:tc>
        <w:tc>
          <w:tcPr>
            <w:tcW w:type="dxa" w:w="3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غزوہ</w:t>
            </w:r>
          </w:p>
        </w:tc>
        <w:tc>
          <w:tcPr>
            <w:tcW w:type="dxa" w:w="3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سریہ</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قیادت</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 بنفسِ نفیس</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آپ ﷺ کا مقرر کردہ صحابی</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جنگ کی شرط</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جنگ ہو یا نہ ہو، غزوہ کہلائے گا</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جنگ ہو یا نہ ہو، سریہ کہلائے گا</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عموماً تعداد</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بڑا لشکر (بعض کے نزدیک سینکڑوں سے زیادہ)</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چھوٹا دستہ (چند افراد سے چند سو تک)</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تعداد (ابنِ ہشام کے مطابق)</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ستائیس</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اڑتیس</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نوعیت</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عموماً بڑے معرکے اور فیصلہ کن مہمات</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عموماً گشت، خبر رسانی، معاہدے، تادیب اور دعوت</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جدول کی چوتھی سطر ڈاکٹر محمد حمیداللہ کے بیان کردہ اعداد پر مبنی ہے،</w:t>
      </w:r>
      <w:r>
        <w:rPr>
          <w:rStyle w:val="FootnoteReference"/>
        </w:rPr>
        <w:footnoteReference w:id="19"/>
      </w:r>
      <w:r>
        <w:rPr>
          <w:rFonts w:ascii="Alvi Nastaleeq" w:cs="Alvi Nastaleeq" w:eastAsia="Alvi Nastaleeq" w:hAnsi="Alvi Nastaleeq"/>
          <w:sz w:val="28"/>
          <w:szCs w:val="28"/>
          <w:rtl/>
        </w:rPr>
        <w:t xml:space="preserve"> جبکہ باقی سطریں مذکورہ تعریفات سے اخذ کی گئی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دیگر متعلقہ اصطلاحات</w:t>
      </w:r>
    </w:p>
    <w:p>
      <w:pPr>
        <w:bidi/>
        <w:spacing w:after="120" w:before="0" w:line="300" w:lineRule="auto"/>
        <w:ind w:firstLine="0"/>
        <w:jc w:val="both"/>
      </w:pPr>
      <w:r>
        <w:rPr>
          <w:rFonts w:ascii="Alvi Nastaleeq" w:cs="Alvi Nastaleeq" w:eastAsia="Alvi Nastaleeq" w:hAnsi="Alvi Nastaleeq"/>
          <w:sz w:val="28"/>
          <w:szCs w:val="28"/>
          <w:rtl/>
        </w:rPr>
        <w:t xml:space="preserve">سرایا کے بیان میں سیرت نگاروں نے چند اور الفاظ بھی استعمال کیے ہیں جن کا سمجھنا مفید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بعث:</w:t>
      </w:r>
      <w:r>
        <w:rPr>
          <w:rFonts w:ascii="Alvi Nastaleeq" w:cs="Alvi Nastaleeq" w:eastAsia="Alvi Nastaleeq" w:hAnsi="Alvi Nastaleeq"/>
          <w:sz w:val="28"/>
          <w:szCs w:val="28"/>
          <w:rtl/>
        </w:rPr>
        <w:t xml:space="preserve"> کسی لشکر کو روانہ کرنے کو "بعث" کہا جاتا ہے۔ حضرت اسامہ بن زید رضی اللہ عنہما کے لشکر کی روایت صحیح بخاری میں "باب بعث النبی ﷺ اسامۃ" کے عنوان سے آئی ہے۔</w:t>
      </w:r>
      <w:r>
        <w:rPr>
          <w:rStyle w:val="FootnoteReference"/>
        </w:rPr>
        <w:footnoteReference w:id="20"/>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طلایہ گردی اور گشت:</w:t>
      </w:r>
      <w:r>
        <w:rPr>
          <w:rFonts w:ascii="Alvi Nastaleeq" w:cs="Alvi Nastaleeq" w:eastAsia="Alvi Nastaleeq" w:hAnsi="Alvi Nastaleeq"/>
          <w:sz w:val="28"/>
          <w:szCs w:val="28"/>
          <w:rtl/>
        </w:rPr>
        <w:t xml:space="preserve"> مولانا مبارکپوری نے بدر سے پہلے کی مہمات کے لیے "طلایہ گردی" کا لفظ استعمال کیا ہے، یعنی فوجی دستوں کا راستوں پر گشت کرنا اور حالات کا پتا لگانا۔</w:t>
      </w:r>
      <w:r>
        <w:rPr>
          <w:rStyle w:val="FootnoteReference"/>
        </w:rPr>
        <w:footnoteReference w:id="21"/>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تادیبی نقل و حرکت:</w:t>
      </w:r>
      <w:r>
        <w:rPr>
          <w:rFonts w:ascii="Alvi Nastaleeq" w:cs="Alvi Nastaleeq" w:eastAsia="Alvi Nastaleeq" w:hAnsi="Alvi Nastaleeq"/>
          <w:sz w:val="28"/>
          <w:szCs w:val="28"/>
          <w:rtl/>
        </w:rPr>
        <w:t xml:space="preserve"> احزاب کے بعد کی مہمات کے بارے میں مولانا مبارکپوری لکھتے ہیں کہ ان میں کوئی سخت جنگ نہیں ہوئی، اس لیے انہیں جنگ کے بجائے طلایہ گردی، فوجی گشت اور تادیبی نقل و حرکت کہنا زیادہ مناسب ہے۔</w:t>
      </w:r>
      <w:r>
        <w:rPr>
          <w:rStyle w:val="FootnoteReference"/>
        </w:rPr>
        <w:footnoteReference w:id="22"/>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مغازی:</w:t>
      </w:r>
      <w:r>
        <w:rPr>
          <w:rFonts w:ascii="Alvi Nastaleeq" w:cs="Alvi Nastaleeq" w:eastAsia="Alvi Nastaleeq" w:hAnsi="Alvi Nastaleeq"/>
          <w:sz w:val="28"/>
          <w:szCs w:val="28"/>
          <w:rtl/>
        </w:rPr>
        <w:t xml:space="preserve"> غزوات و سرایا کے مجموعی بیان کو "مغازی" کہا جاتا ہے۔ علامہ شبلی لکھتے ہیں کہ ارباب سیر مغازی کی داستان بڑی تفصیل اور شوق سے بیان کرتے ہیں۔</w:t>
      </w:r>
      <w:r>
        <w:rPr>
          <w:rStyle w:val="FootnoteReference"/>
        </w:rPr>
        <w:footnoteReference w:id="23"/>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قرآنِ مجید میں سریہ کے تصور کی بنیاد</w:t>
      </w:r>
    </w:p>
    <w:p>
      <w:pPr>
        <w:bidi/>
        <w:spacing w:after="120" w:before="0" w:line="300" w:lineRule="auto"/>
        <w:ind w:firstLine="0"/>
        <w:jc w:val="both"/>
      </w:pPr>
      <w:r>
        <w:rPr>
          <w:rFonts w:ascii="Alvi Nastaleeq" w:cs="Alvi Nastaleeq" w:eastAsia="Alvi Nastaleeq" w:hAnsi="Alvi Nastaleeq"/>
          <w:sz w:val="28"/>
          <w:szCs w:val="28"/>
          <w:rtl/>
        </w:rPr>
        <w:t xml:space="preserve">اگرچہ "سریہ" کا لفظ قرآنِ مجید میں اس اصطلاحی معنی میں نہیں آیا، لیکن اس کا بنیادی تصور، یعنی پوری جماعت کے بجائے ایک مخصوص گروہ کا کسی مہم پر جانا، قرآنِ مجید میں موجود ہے۔ علامہ حلبی نے جہاد کے احکام کے ذیل میں یہ آیت ذکر کی ہے:</w:t>
      </w:r>
    </w:p>
    <w:p>
      <w:pPr>
        <w:keepNext/>
        <w:bidi/>
        <w:spacing w:after="60" w:before="0" w:line="360" w:lineRule="auto"/>
        <w:jc w:val="center"/>
      </w:pPr>
      <w:r>
        <w:rPr>
          <w:rFonts w:ascii="Traditional Arabic" w:cs="Traditional Arabic" w:eastAsia="Traditional Arabic" w:hAnsi="Traditional Arabic"/>
          <w:sz w:val="35"/>
          <w:szCs w:val="35"/>
          <w:rtl/>
        </w:rPr>
        <w:t xml:space="preserve">فَلَوْلَا نَفَرَ مِنْ كُلِّ فِرْقَةٍ مِّنْهُمْ طَاۗىِٕفَةٌ</w:t>
      </w:r>
      <w:bookmarkStart w:name="ay4" w:id="1"/>
      <w:r>
        <w:t xml:space="preserve"/>
      </w:r>
      <w:bookmarkEnd w:id="1"/>
      <w:r>
        <w:rPr>
          <w:rStyle w:val="FootnoteReference"/>
        </w:rPr>
        <w:footnoteReference w:id="24"/>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تو کیوں نہ ہر گروہ میں سے ایک جماعت نکلے۔</w:t>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نے اس آیت کے ذیل میں یہ وضاحت کی ہے کہ عام حالات میں جہاد فرضِ کفایہ ہے، یعنی اگر کچھ لوگ اس فریضے کو ادا کر دیں تو باقی لوگوں سے ذمہ داری ساقط ہو جاتی ہے، البتہ جب دشمن مسلمانوں کے علاقے پر حملہ آور ہو تو یہ فرضِ عین ہو جاتا ہے۔</w:t>
      </w:r>
      <w:r>
        <w:rPr>
          <w:rStyle w:val="FootnoteReference"/>
        </w:rPr>
        <w:footnoteReference w:id="25"/>
      </w:r>
      <w:r>
        <w:rPr>
          <w:rFonts w:ascii="Alvi Nastaleeq" w:cs="Alvi Nastaleeq" w:eastAsia="Alvi Nastaleeq" w:hAnsi="Alvi Nastaleeq"/>
          <w:sz w:val="28"/>
          <w:szCs w:val="28"/>
          <w:rtl/>
        </w:rPr>
        <w:t xml:space="preserve"> راقم کے نزدیک سرایا اسی "طائفہ" کی عملی صورت تھے؛ رسول اللہ ﷺ ضرورت کے مطابق ایک مخصوص دستہ روانہ فرماتے اور باقی مسلمان مدینہ میں اپنی دینی، تعلیمی اور معاشی ذمہ داریاں ادا کرتے رہتے۔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دوم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عسکری مہمات کا پس منظر اور اجازتِ قتال</w:t>
      </w:r>
    </w:p>
    <w:p>
      <w:pPr>
        <w:bidi/>
        <w:spacing w:after="120" w:before="0" w:line="300" w:lineRule="auto"/>
        <w:ind w:firstLine="0"/>
        <w:jc w:val="both"/>
      </w:pPr>
      <w:r>
        <w:rPr>
          <w:rFonts w:ascii="Alvi Nastaleeq" w:cs="Alvi Nastaleeq" w:eastAsia="Alvi Nastaleeq" w:hAnsi="Alvi Nastaleeq"/>
          <w:sz w:val="28"/>
          <w:szCs w:val="28"/>
          <w:rtl/>
        </w:rPr>
        <w:t xml:space="preserve">سرایا کو صحیح طور پر سمجھنے کے لیے ضروری ہے کہ ان حالات کا جائزہ لیا جائے جن میں یہ مہمات شروع ہوئیں۔ اسلام کی ابتدائی تاریخ اس بات کی گواہ ہے کہ مسلمانوں نے جنگ میں پہل نہیں کی، بلکہ طویل صبر کے بعد جب ان کے وجود کو خطرہ لاحق ہوا تب انہیں دفاع کی اجازت ملی۔ اس فصل میں اسی پس منظر کو بیان کیا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مکی دور میں صبر کی تعلیم</w:t>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لکھتے ہیں کہ رسول اللہ ﷺ کئی سال تک کسی جنگ اور قتل و قتال کے بغیر اسلام کی تبلیغ فرماتے رہے، حالانکہ مکہ کے مشرکین آپ ﷺ کو اور آپ کے صحابہ کو شدید ترین تکلیفیں پہنچاتے تھے؛ اس کی وجہ یہ تھی کہ اللہ تعالیٰ نے آپ ﷺ کو اس وقت صرف ڈرانے اور تبلیغ کرنے کا حکم دیا تھا۔ اسی مقام پر انہوں نے ذکر کیا ہے کہ جب صحابہ ظلم کی شکایت کرتے تو آپ ﷺ انہیں صبر کی تلقین فرماتے اور فرماتے کہ مجھے جنگ کرنے کا حکم نہیں دیا گیا۔</w:t>
      </w:r>
      <w:r>
        <w:rPr>
          <w:rStyle w:val="FootnoteReference"/>
        </w:rPr>
        <w:footnoteReference w:id="26"/>
      </w:r>
      <w:bookmarkStart w:name="hd5"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یہ تیرہ سالہ صبر اس بات کی واضح دلیل ہے کہ اسلام کا مزاج جنگ پسندی کا نہیں۔ جو جماعت تیرہ برس تک ظلم سہہ کر بھی ہاتھ نہ اٹھائے، اس پر یہ الزام کسی طرح درست نہیں کہ وہ تلوار کے زور سے پھیلنا چاہتی تھی۔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ہجرت کے بعد مدینہ منورہ کی صورتِ حال</w:t>
      </w:r>
    </w:p>
    <w:p>
      <w:pPr>
        <w:bidi/>
        <w:spacing w:after="120" w:before="0" w:line="300" w:lineRule="auto"/>
        <w:ind w:firstLine="0"/>
        <w:jc w:val="both"/>
      </w:pPr>
      <w:r>
        <w:rPr>
          <w:rFonts w:ascii="Alvi Nastaleeq" w:cs="Alvi Nastaleeq" w:eastAsia="Alvi Nastaleeq" w:hAnsi="Alvi Nastaleeq"/>
          <w:sz w:val="28"/>
          <w:szCs w:val="28"/>
          <w:rtl/>
        </w:rPr>
        <w:t xml:space="preserve">ہجرت کے بعد مسلمانوں کو مدینہ منورہ میں پناہ تو مل گئی، لیکن ان کے مسائل ختم نہیں ہوئے۔ علامہ شبلی نعمانی لکھتے ہیں کہ مدینہ میں آ کر مسلمانوں کو بیک وقت تین طرح کے دشمنوں کا سامنا تھا: یہودی، جو مذہب، عادات اور دیانت میں انصار سے بالکل مختلف اور ان کے حریف تھے؛ منافقین، جن کا سردار عبداللہ بن ابی تھا جس کی تاج پوشی کی تیاری رسول اللہ ﷺ کی آمد سے رک گئی تھی؛ اور قریش، جن کا اثر پورے عرب پر تھا۔</w:t>
      </w:r>
      <w:r>
        <w:rPr>
          <w:rStyle w:val="FootnoteReference"/>
        </w:rPr>
        <w:footnoteReference w:id="27"/>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نے اس دور کی ایک اور مشکل کی طرف بھی اشارہ کیا ہے کہ مدینہ کے مسلمان دو گروہوں پر مشتمل تھے: انصار، جن کے پاس زمینیں اور مکانات تھے، اور مہاجرین، جو اپنا سب کچھ مکہ میں چھوڑ آئے تھے اور بے سر و سامان تھے؛ اور دشمن طاقتوں نے مسلمانوں کا معاشی بائیکاٹ بھی کر رکھا تھا۔</w:t>
      </w:r>
      <w:r>
        <w:rPr>
          <w:rStyle w:val="FootnoteReference"/>
        </w:rPr>
        <w:footnoteReference w:id="28"/>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قریش کی دھمکیاں اور سازشیں</w:t>
      </w:r>
    </w:p>
    <w:p>
      <w:pPr>
        <w:bidi/>
        <w:spacing w:after="120" w:before="0" w:line="300" w:lineRule="auto"/>
        <w:ind w:firstLine="0"/>
        <w:jc w:val="both"/>
      </w:pPr>
      <w:r>
        <w:rPr>
          <w:rFonts w:ascii="Alvi Nastaleeq" w:cs="Alvi Nastaleeq" w:eastAsia="Alvi Nastaleeq" w:hAnsi="Alvi Nastaleeq"/>
          <w:sz w:val="28"/>
          <w:szCs w:val="28"/>
          <w:rtl/>
        </w:rPr>
        <w:t xml:space="preserve">قریش نے مسلمانوں کے ہجرت کر جانے کے بعد بھی ان کا پیچھا نہ چھوڑا۔ علامہ شبلی نے سنن ابی داؤد کے حوالے سے وہ خط نقل کیا ہے جو قریش نے عبداللہ بن ابی کو لکھا تھا:</w:t>
      </w:r>
    </w:p>
    <w:p>
      <w:pPr>
        <w:keepNext/>
        <w:bidi/>
        <w:spacing w:after="60" w:before="0" w:line="360" w:lineRule="auto"/>
        <w:jc w:val="center"/>
      </w:pPr>
      <w:r>
        <w:rPr>
          <w:rFonts w:ascii="Traditional Arabic" w:cs="Traditional Arabic" w:eastAsia="Traditional Arabic" w:hAnsi="Traditional Arabic"/>
          <w:sz w:val="35"/>
          <w:szCs w:val="35"/>
          <w:rtl/>
        </w:rPr>
        <w:t xml:space="preserve">اِنَّكُمْ اٰوَيْتُمْ صَاحِبَنَا، وَاِنَّا نُقْسِمُ بِاللّٰهِ لَتُقَاتِلُنَّهٗ اَوْ لَتُخْرِجُنَّهٗ اَوْ لَنَسِيْرَنَّ اِلَيْكُمْ بِاَجْمَعِنَا حَتّٰى نَقْتُلَ مُقَاتِلَتَكُمْ وَنَسْتَبِيْحَ نِسَاءَكُمْ</w:t>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تم نے ہمارے آدمی کو اپنے ہاں پناہ دی ہے۔ ہم اللہ کی قسم کھاتے ہیں کہ یا تو تم لوگ اس سے لڑو یا اسے مدینہ سے نکال دو، ورنہ ہم سب مل کر تم پر حملہ کریں گے، تمہارے لڑنے والوں کو قتل کریں گے اور تمہاری عورتوں کو اپنے تصرف میں لے آئیں گے۔</w:t>
      </w:r>
      <w:r>
        <w:rPr>
          <w:rStyle w:val="FootnoteReference"/>
        </w:rPr>
        <w:footnoteReference w:id="29"/>
      </w:r>
      <w:bookmarkStart w:name="hd6"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اس خط کے بعد جب عبداللہ بن ابی اور اس کے ساتھی رسول اللہ ﷺ سے لڑنے کے لیے جمع ہوئے تو آپ ﷺ ان کے پاس تشریف لے گئے اور انہیں سمجھایا کہ کیا تم اپنے ہی بیٹوں اور بھائیوں سے لڑنا چاہتے ہو؟ یہ سن کر وہ منتشر ہو گئے۔</w:t>
      </w:r>
      <w:r>
        <w:rPr>
          <w:rStyle w:val="FootnoteReference"/>
        </w:rPr>
        <w:footnoteReference w:id="30"/>
      </w:r>
    </w:p>
    <w:p>
      <w:pPr>
        <w:bidi/>
        <w:spacing w:after="120" w:before="0" w:line="300" w:lineRule="auto"/>
        <w:ind w:firstLine="0"/>
        <w:jc w:val="both"/>
      </w:pPr>
      <w:r>
        <w:rPr>
          <w:rFonts w:ascii="Alvi Nastaleeq" w:cs="Alvi Nastaleeq" w:eastAsia="Alvi Nastaleeq" w:hAnsi="Alvi Nastaleeq"/>
          <w:sz w:val="28"/>
          <w:szCs w:val="28"/>
          <w:rtl/>
        </w:rPr>
        <w:t xml:space="preserve">اسی زمانے کا ایک اور واقعہ صحیح بخاری میں منقول ہے۔ حضرت سعد بن معاذ رضی اللہ عنہ عمرہ کے لیے مکہ گئے اور امیہ بن خلف کے ہاں ٹھہرے۔ طواف کے دوران ابوجہل سے سامنا ہوا تو اس نے دھمکی دی کہ تم لوگوں نے بے دینوں کو پناہ دی ہے، اگر تم امیہ کے ساتھ نہ ہوتے تو سلامت واپس نہ جا سکتے۔ حضرت سعد رضی اللہ عنہ نے بلند آواز سے جواب دیا: اگر تم نے مجھے اس سے روکا تو میں تمہارا وہ راستہ روک دوں گا جو تمہارے لیے اس سے زیادہ اہم ہے، یعنی مدینہ کے پاس سے گزرنے والا تجارتی راستہ۔</w:t>
      </w:r>
      <w:r>
        <w:rPr>
          <w:rStyle w:val="FootnoteReference"/>
        </w:rPr>
        <w:footnoteReference w:id="31"/>
      </w:r>
      <w:bookmarkStart w:name="hd7"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نے یہ بھی لکھا ہے کہ قریش نے مہاجرین کو یہ پیغام بھجوایا کہ تم اس گھمنڈ میں نہ رہنا کہ مکہ سے صاف بچ نکلے ہو، ہم یثرب پہنچ کر تمہارا استیصال کر دیں گے۔</w:t>
      </w:r>
      <w:r>
        <w:rPr>
          <w:rStyle w:val="FootnoteReference"/>
        </w:rPr>
        <w:footnoteReference w:id="3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مدینہ میں خوف اور بیداری کی کیفیت</w:t>
      </w:r>
    </w:p>
    <w:p>
      <w:pPr>
        <w:bidi/>
        <w:spacing w:after="120" w:before="0" w:line="300" w:lineRule="auto"/>
        <w:ind w:firstLine="0"/>
        <w:jc w:val="both"/>
      </w:pPr>
      <w:r>
        <w:rPr>
          <w:rFonts w:ascii="Alvi Nastaleeq" w:cs="Alvi Nastaleeq" w:eastAsia="Alvi Nastaleeq" w:hAnsi="Alvi Nastaleeq"/>
          <w:sz w:val="28"/>
          <w:szCs w:val="28"/>
          <w:rtl/>
        </w:rPr>
        <w:t xml:space="preserve">ان دھمکیوں کا اثر یہ تھا کہ ابتدائی دنوں میں مدینہ منورہ میں مسلسل خطرے کی فضا رہی۔ حضرت عائشہ صدیقہ رضی اللہ عنہا بیان کرتی ہیں کہ مدینہ آنے کے بعد ایک رات رسول اللہ ﷺ بیدار تھے اور فرمایا: کاش آج رات میرے صحابہ میں سے کوئی نیک آدمی پہرہ دیتا۔ اسی دوران ہتھیاروں کی آواز آئی، آپ ﷺ نے پوچھا کون ہے؟ عرض کیا: سعد بن ابی وقاص۔ پوچھا: کیسے آنا ہوا؟ عرض کیا: میرے دل میں آپ کے بارے میں خطرہ پیدا ہوا تو میں پہرہ دینے آ گیا۔ آپ ﷺ نے انہیں دعا دی اور پھر آرام فرمایا۔</w:t>
      </w:r>
      <w:r>
        <w:rPr>
          <w:rStyle w:val="FootnoteReference"/>
        </w:rPr>
        <w:footnoteReference w:id="33"/>
      </w:r>
      <w:bookmarkStart w:name="hd8"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پہرے کا یہ اہتمام کچھ راتوں کے لیے مخصوص نہ تھا بلکہ مسلسل جاری رہا، یہاں تک کہ یہ آیت نازل ہوئی: "وَاللّٰهُ يَعْصِمُكَ مِنَ النَّاسِ" (اور اللہ آپ کو لوگوں سے بچائے گا)۔</w:t>
      </w:r>
      <w:r>
        <w:rPr>
          <w:rStyle w:val="FootnoteReference"/>
        </w:rPr>
        <w:footnoteReference w:id="34"/>
      </w:r>
      <w:r>
        <w:rPr>
          <w:rFonts w:ascii="Alvi Nastaleeq" w:cs="Alvi Nastaleeq" w:eastAsia="Alvi Nastaleeq" w:hAnsi="Alvi Nastaleeq"/>
          <w:sz w:val="28"/>
          <w:szCs w:val="28"/>
          <w:rtl/>
        </w:rPr>
        <w:t xml:space="preserve"> علامہ شبلی نے حضرت ابی بن کعب رضی اللہ عنہ کی یہ روایت بھی نقل کی ہے:</w:t>
      </w:r>
    </w:p>
    <w:p>
      <w:pPr>
        <w:keepNext/>
        <w:bidi/>
        <w:spacing w:after="60" w:before="0" w:line="360" w:lineRule="auto"/>
        <w:jc w:val="center"/>
      </w:pPr>
      <w:r>
        <w:rPr>
          <w:rFonts w:ascii="Traditional Arabic" w:cs="Traditional Arabic" w:eastAsia="Traditional Arabic" w:hAnsi="Traditional Arabic"/>
          <w:sz w:val="35"/>
          <w:szCs w:val="35"/>
          <w:rtl/>
        </w:rPr>
        <w:t xml:space="preserve">لَمَّا قَدِمَ رَسُوْلُ اللّٰهِ ﷺ وَاَصْحَابُهُ الْمَدِيْنَةَ وَاٰوَتْهُمُ الْاَنْصَارُ رَمَتْهُمُ الْعَرَبُ عَنْ قَوْسٍ وَّاحِدَةٍ، وَكَانُوْا لَا يَبِيْتُوْنَ اِلَّا بِالسِّلَاحِ، وَلَا يُصْبِحُوْنَ اِلَّا فِيْهِ</w:t>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جب آنحضرت ﷺ اور صحابہ مدینہ آئے اور انصار نے انہیں پناہ دی تو تمام عرب ایک کمان ہو کر ان سے لڑنے پر آمادہ ہو گیا، اور صحابہ رات کو ہتھیار باندھ کر سوتے اور صبح بھی ہتھیاروں کے ساتھ کرتے تھے۔</w:t>
      </w:r>
      <w:r>
        <w:rPr>
          <w:rStyle w:val="FootnoteReference"/>
        </w:rPr>
        <w:footnoteReference w:id="35"/>
      </w:r>
      <w:bookmarkStart w:name="hd9"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علامہ شبلی نے اس صورتِ حال کی ایک بڑی وجہ یہ بیان کی ہے کہ حرم کی تولیت اور مجاورت کی وجہ سے تمام عرب قبائل قریش کا احترام کرتے تھے، اس لیے قریش نے سب قبائل کو اسلام کا مخالف بنا دیا تھا؛ یہاں تک کہ بحرین سے آنے والے وفدِ عبدالقیس نے عرض کیا کہ ہمارے اور آپ کے درمیان مضر کے قبائل حائل ہیں، اس لیے ہم آپ کی خدمت میں صرف حج کے ایام میں آ سکتے ہیں جب لڑائی عموماً موقوف ہو جاتی ہے۔</w:t>
      </w:r>
      <w:r>
        <w:rPr>
          <w:rStyle w:val="FootnoteReference"/>
        </w:rPr>
        <w:footnoteReference w:id="3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یہود کے ساتھ معاہدہ: دفاعی اتحاد</w:t>
      </w:r>
    </w:p>
    <w:p>
      <w:pPr>
        <w:bidi/>
        <w:spacing w:after="120" w:before="0" w:line="300" w:lineRule="auto"/>
        <w:ind w:firstLine="0"/>
        <w:jc w:val="both"/>
      </w:pPr>
      <w:r>
        <w:rPr>
          <w:rFonts w:ascii="Alvi Nastaleeq" w:cs="Alvi Nastaleeq" w:eastAsia="Alvi Nastaleeq" w:hAnsi="Alvi Nastaleeq"/>
          <w:sz w:val="28"/>
          <w:szCs w:val="28"/>
          <w:rtl/>
        </w:rPr>
        <w:t xml:space="preserve">مدینہ منورہ پہنچنے کے بعد رسول اللہ ﷺ نے اندرونی استحکام کے لیے یہود کے ساتھ ایک معاہدہ فرمایا۔ مولانا مبارکپوری نے اس کی دفعات نقل کی ہیں، جن میں یہ نکات بھی شامل تھے کہ جو طاقت معاہدے کے کسی فریق سے جنگ کرے گی سب اس کے خلاف ایک دوسرے کی مدد کریں گے، مظلوم کی مدد کی جائے گی، اور یثرب پر حملہ ہونے کی صورت میں سب مل کر اس کا دفاع کریں گے۔ مولانا کے مطابق اس معاہدے کے نتیجے میں مدینہ ایک وفاقی حکومت بن گیا جس کا دارالحکومت مدینہ اور سربراہ رسول اللہ ﷺ تھے۔</w:t>
      </w:r>
      <w:r>
        <w:rPr>
          <w:rStyle w:val="FootnoteReference"/>
        </w:rPr>
        <w:footnoteReference w:id="37"/>
      </w:r>
    </w:p>
    <w:p>
      <w:pPr>
        <w:bidi/>
        <w:spacing w:after="120" w:before="0" w:line="300" w:lineRule="auto"/>
        <w:ind w:firstLine="0"/>
        <w:jc w:val="both"/>
      </w:pPr>
      <w:r>
        <w:rPr>
          <w:rFonts w:ascii="Alvi Nastaleeq" w:cs="Alvi Nastaleeq" w:eastAsia="Alvi Nastaleeq" w:hAnsi="Alvi Nastaleeq"/>
          <w:sz w:val="28"/>
          <w:szCs w:val="28"/>
          <w:rtl/>
        </w:rPr>
        <w:t xml:space="preserve">راقم کی نظر میں یہ معاہدہ اس بات کا ثبوت ہے کہ رسول اللہ ﷺ کی ابتدائی حکمتِ عملی دفاعی تھی۔ آپ ﷺ نے مدینہ کو ایک ایسی وحدت میں تبدیل کیا جس کے تمام باشندے بیرونی حملے کی صورت میں مل کر دفاع کے پابند تھے۔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اجازتِ قتال کا نزول</w:t>
      </w:r>
    </w:p>
    <w:p>
      <w:pPr>
        <w:bidi/>
        <w:spacing w:after="120" w:before="0" w:line="300" w:lineRule="auto"/>
        <w:ind w:firstLine="0"/>
        <w:jc w:val="both"/>
      </w:pPr>
      <w:r>
        <w:rPr>
          <w:rFonts w:ascii="Alvi Nastaleeq" w:cs="Alvi Nastaleeq" w:eastAsia="Alvi Nastaleeq" w:hAnsi="Alvi Nastaleeq"/>
          <w:sz w:val="28"/>
          <w:szCs w:val="28"/>
          <w:rtl/>
        </w:rPr>
        <w:t xml:space="preserve">ان حالات میں اللہ تعالیٰ نے مسلمانوں کو اپنے دفاع میں ہتھیار اٹھانے کی اجازت دی۔ علامہ شبلی نے امام زہری کا یہ قول نقل کیا ہے کہ قتال کی اجازت کے بارے میں سب سے پہلے یہ آیت نازل ہوئی:</w:t>
      </w:r>
      <w:r>
        <w:rPr>
          <w:rStyle w:val="FootnoteReference"/>
        </w:rPr>
        <w:footnoteReference w:id="38"/>
      </w:r>
    </w:p>
    <w:p>
      <w:pPr>
        <w:keepNext/>
        <w:bidi/>
        <w:spacing w:after="60" w:before="0" w:line="360" w:lineRule="auto"/>
        <w:jc w:val="center"/>
      </w:pPr>
      <w:r>
        <w:rPr>
          <w:rFonts w:ascii="Traditional Arabic" w:cs="Traditional Arabic" w:eastAsia="Traditional Arabic" w:hAnsi="Traditional Arabic"/>
          <w:sz w:val="35"/>
          <w:szCs w:val="35"/>
          <w:rtl/>
        </w:rPr>
        <w:t xml:space="preserve">اُذِنَ لِلَّذِيْنَ يُقٰتَلُوْنَ بِاَنَّهُمْ ظُلِمُوْا ۭ وَاِنَّ اللّٰهَ عَلٰي نَصْرِهِمْ لَقَدِيْرُ</w:t>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جن لوگوں سے جنگ کی جا رہی ہے انہیں بھی جنگ کی اجازت دی گئی کیونکہ وہ مظلوم ہیں، اور یقیناً اللہ ان کی مدد پر قادر ہے۔</w:t>
      </w:r>
      <w:r>
        <w:rPr>
          <w:rStyle w:val="FootnoteReference"/>
        </w:rPr>
        <w:footnoteReference w:id="39"/>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صحیح بات یہی ہے کہ یہ اجازت ہجرت کے بعد مدینہ میں نازل ہوئی، اور اس کے بعد والی آیات سے معلوم ہوتا ہے کہ یہ اجازت محض جنگ برائے جنگ کے طور پر نہیں تھی بلکہ اس کا مقصد باطل کا خاتمہ اور اللہ کے شعائر کا قیام تھا۔</w:t>
      </w:r>
      <w:r>
        <w:rPr>
          <w:rStyle w:val="FootnoteReference"/>
        </w:rPr>
        <w:footnoteReference w:id="40"/>
      </w:r>
      <w:r>
        <w:rPr>
          <w:rFonts w:ascii="Alvi Nastaleeq" w:cs="Alvi Nastaleeq" w:eastAsia="Alvi Nastaleeq" w:hAnsi="Alvi Nastaleeq"/>
          <w:sz w:val="28"/>
          <w:szCs w:val="28"/>
          <w:rtl/>
        </w:rPr>
        <w:t xml:space="preserve"> اسی سلسلے کی اگلی آیت میں اہلِ ایمان کی یہ صفت بیان ہوئی ہے:</w:t>
      </w:r>
    </w:p>
    <w:p>
      <w:pPr>
        <w:keepNext/>
        <w:bidi/>
        <w:spacing w:after="60" w:before="0" w:line="360" w:lineRule="auto"/>
        <w:jc w:val="center"/>
      </w:pPr>
      <w:r>
        <w:rPr>
          <w:rFonts w:ascii="Traditional Arabic" w:cs="Traditional Arabic" w:eastAsia="Traditional Arabic" w:hAnsi="Traditional Arabic"/>
          <w:sz w:val="35"/>
          <w:szCs w:val="35"/>
          <w:rtl/>
        </w:rPr>
        <w:t xml:space="preserve">اَلَّذِيْنَ اِنْ مَّكَّنّٰهُمْ فِي الْاَرْضِ اَقَامُوا الصَّلٰوةَ وَاٰتَوُا الزَّكٰوةَ وَاَمَرُوْا بِالْمَعْرُوْفِ وَنَهَوْا عَنِ الْمُنْكَرِ</w:t>
      </w:r>
      <w:bookmarkStart w:name="ay10" w:id="1"/>
      <w:r>
        <w:t xml:space="preserve"/>
      </w:r>
      <w:bookmarkEnd w:id="1"/>
      <w:r>
        <w:rPr>
          <w:rStyle w:val="FootnoteReference"/>
        </w:rPr>
        <w:footnoteReference w:id="41"/>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یہ وہ لوگ ہیں کہ اگر ہم انہیں زمین میں اقتدار دیں تو یہ نماز قائم کریں گے، زکوٰۃ دیں گے، بھلائی کا حکم دیں گے اور برائی سے روکیں گے۔</w:t>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نے ابن جریر کی تفسیر کے حوالے سے یہ بھی ذکر کیا ہے کہ بعض علماء کے نزدیک قتال کے بارے میں سب سے پہلے نازل ہونے والی آیت یہ تھی:</w:t>
      </w:r>
    </w:p>
    <w:p>
      <w:pPr>
        <w:keepNext/>
        <w:bidi/>
        <w:spacing w:after="60" w:before="0" w:line="360" w:lineRule="auto"/>
        <w:jc w:val="center"/>
      </w:pPr>
      <w:r>
        <w:rPr>
          <w:rFonts w:ascii="Traditional Arabic" w:cs="Traditional Arabic" w:eastAsia="Traditional Arabic" w:hAnsi="Traditional Arabic"/>
          <w:sz w:val="35"/>
          <w:szCs w:val="35"/>
          <w:rtl/>
        </w:rPr>
        <w:t xml:space="preserve">وَقَاتِلُوْا فِيْ سَبِيْلِ اللّٰهِ الَّذِيْنَ يُقَاتِلُوْنَكُمْ</w:t>
      </w:r>
      <w:bookmarkStart w:name="ay11" w:id="1"/>
      <w:r>
        <w:t xml:space="preserve"/>
      </w:r>
      <w:bookmarkEnd w:id="1"/>
      <w:r>
        <w:rPr>
          <w:rStyle w:val="FootnoteReference"/>
        </w:rPr>
        <w:footnoteReference w:id="42"/>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اللہ کی راہ میں ان لوگوں سے لڑو جو تم سے لڑتے ہیں۔</w:t>
      </w:r>
    </w:p>
    <w:p>
      <w:pPr>
        <w:bidi/>
        <w:spacing w:after="120" w:before="0" w:line="300" w:lineRule="auto"/>
        <w:ind w:firstLine="0"/>
        <w:jc w:val="both"/>
      </w:pPr>
      <w:r>
        <w:rPr>
          <w:rFonts w:ascii="Alvi Nastaleeq" w:cs="Alvi Nastaleeq" w:eastAsia="Alvi Nastaleeq" w:hAnsi="Alvi Nastaleeq"/>
          <w:sz w:val="28"/>
          <w:szCs w:val="28"/>
          <w:rtl/>
        </w:rPr>
        <w:t xml:space="preserve">اس کے بعد علامہ شبلی یہ اہم نتیجہ نکالتے ہیں کہ غور سے دیکھا جائے تو دونوں آیتوں میں انہی لوگوں سے لڑنے کی اجازت دی گئی ہے جو پہلے مسلمانوں سے لڑنے آئے تھے، اور اس سے ظاہر ہوتا ہے کہ مسلمان درحقیقت لڑنے پر مجبور کیے گئے تھے۔</w:t>
      </w:r>
      <w:r>
        <w:rPr>
          <w:rStyle w:val="FootnoteReference"/>
        </w:rPr>
        <w:footnoteReference w:id="43"/>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جہاد کے احکام کے تدریجی مراحل</w:t>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نے جہاد کے احکام کے تدریجی ارتقا کو بڑی وضاحت سے بیان کیا ہے۔ ان کے بیان کا خلاصہ یہ ہے کہ مکی دور میں صرف تبلیغ اور انذار کا حکم تھا؛ ہجرت کے بعد صفر 2ھ میں مشروط اجازت دی گئی کہ اگر مشرکین لڑائی کی ابتدا کریں تو ان سے لڑا جائے؛ پھر حرمت والے مہینوں کے علاوہ قتال کی عام اجازت دی گئی؛ اور آخر میں تمام مشرکین سے قتال کا حکم آیا۔</w:t>
      </w:r>
      <w:r>
        <w:rPr>
          <w:rStyle w:val="FootnoteReference"/>
        </w:rPr>
        <w:footnoteReference w:id="44"/>
      </w:r>
      <w:r>
        <w:rPr>
          <w:rFonts w:ascii="Alvi Nastaleeq" w:cs="Alvi Nastaleeq" w:eastAsia="Alvi Nastaleeq" w:hAnsi="Alvi Nastaleeq"/>
          <w:sz w:val="28"/>
          <w:szCs w:val="28"/>
          <w:rtl/>
        </w:rPr>
        <w:t xml:space="preserve"> انہوں نے علامہ اسنوی کا یہ قول بھی نقل کیا ہے کہ ہجرت کے بعد آپ ﷺ کو اس طرح جنگ کی اجازت دی گئی کہ اگر مشرکین لڑائی کی ابتدا کریں تو ان سے لڑیں۔</w:t>
      </w:r>
      <w:r>
        <w:rPr>
          <w:rStyle w:val="FootnoteReference"/>
        </w:rPr>
        <w:footnoteReference w:id="45"/>
      </w:r>
    </w:p>
    <w:p>
      <w:pPr>
        <w:bidi/>
        <w:spacing w:after="120" w:before="0" w:line="300" w:lineRule="auto"/>
        <w:ind w:firstLine="0"/>
        <w:jc w:val="both"/>
      </w:pPr>
      <w:r>
        <w:rPr>
          <w:rFonts w:ascii="Alvi Nastaleeq" w:cs="Alvi Nastaleeq" w:eastAsia="Alvi Nastaleeq" w:hAnsi="Alvi Nastaleeq"/>
          <w:sz w:val="28"/>
          <w:szCs w:val="28"/>
          <w:rtl/>
        </w:rPr>
        <w:t xml:space="preserve">ان مراحل کو درج ذیل جدول میں ترتیب دیا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مرحلہ</w:t>
            </w:r>
          </w:p>
        </w:tc>
        <w:tc>
          <w:tcPr>
            <w:tcW w:type="dxa" w:w="5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حکم کی نوعیت</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مکی دور</w:t>
            </w:r>
          </w:p>
        </w:tc>
        <w:tc>
          <w:tcPr>
            <w:tcW w:type="dxa" w:w="5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صرف تبلیغ اور انذار؛ ظلم پر صبر، ہاتھ اٹھانے کی اجازت نہیں</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ہجرت کے بعد (صفر 2ھ)</w:t>
            </w:r>
          </w:p>
        </w:tc>
        <w:tc>
          <w:tcPr>
            <w:tcW w:type="dxa" w:w="5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دفاع کی اجازت؛ صرف ان سے لڑائی جو پہل کریں</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 کے بعد</w:t>
            </w:r>
          </w:p>
        </w:tc>
        <w:tc>
          <w:tcPr>
            <w:tcW w:type="dxa" w:w="5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حرمت والے مہینوں کے سوا قتال کی عام اجازت</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آخری مرحلہ</w:t>
            </w:r>
          </w:p>
        </w:tc>
        <w:tc>
          <w:tcPr>
            <w:tcW w:type="dxa" w:w="5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مشرکین سے عمومی قتال کا حکم</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علامہ حلبی کے بیان سے راقم نے مرتب کیا ہے۔ اس سے یہ حقیقت واضح ہوتی ہے کہ سرایا کا آغاز دوسرے مرحلے میں ہوا، یعنی اس وقت جب مسلمانوں کو صرف ان لوگوں سے لڑنے کی اجازت تھی جو ان پر ظلم کر رہے تھے یا جنگ میں پہل کرتے تھے۔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دفاعی حکمتِ عملی کی ابتدا</w:t>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نعمانی اس تمام پس منظر کا خلاصہ ان الفاظ میں بیان کرتے ہیں کہ مدینہ میں آنے کے بعد آنحضرت ﷺ کا سب سے پہلا کام حفاظتِ خود اختیاری کی تدبیر تھی۔ آپ ﷺ کو صرف اپنی اور مہاجرین کی نہیں بلکہ انصار کی حفاظت کی فکر بھی تھی، کیونکہ قریش نے انہیں پناہ دینے کے جرم میں ان کے استیصال کا فیصلہ کر لیا تھا اور قبائل کو بھی ان کے خلاف بھڑکا دیا تھا۔</w:t>
      </w:r>
      <w:r>
        <w:rPr>
          <w:rStyle w:val="FootnoteReference"/>
        </w:rPr>
        <w:footnoteReference w:id="46"/>
      </w:r>
      <w:r>
        <w:rPr>
          <w:rFonts w:ascii="Alvi Nastaleeq" w:cs="Alvi Nastaleeq" w:eastAsia="Alvi Nastaleeq" w:hAnsi="Alvi Nastaleeq"/>
          <w:sz w:val="28"/>
          <w:szCs w:val="28"/>
          <w:rtl/>
        </w:rPr>
        <w:t xml:space="preserve"> یہی وہ دفاعی ضرورت تھی جس نے سرایا کے سلسلے کو جنم دیا، اور ان کے مقاصد پر اگلی فصل میں تفصیل سے گفتگو کی جائے گی۔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سوم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سرایا کے بنیادی مقاصد</w:t>
      </w:r>
    </w:p>
    <w:p>
      <w:pPr>
        <w:bidi/>
        <w:spacing w:after="120" w:before="0" w:line="300" w:lineRule="auto"/>
        <w:ind w:firstLine="0"/>
        <w:jc w:val="both"/>
      </w:pPr>
      <w:r>
        <w:rPr>
          <w:rFonts w:ascii="Alvi Nastaleeq" w:cs="Alvi Nastaleeq" w:eastAsia="Alvi Nastaleeq" w:hAnsi="Alvi Nastaleeq"/>
          <w:sz w:val="28"/>
          <w:szCs w:val="28"/>
          <w:rtl/>
        </w:rPr>
        <w:t xml:space="preserve">سرایا کے بارے میں سب سے اہم سوال یہ ہے کہ ان مہمات کا اصل مقصد کیا تھا؟ مستشرقین نے انہیں لوٹ مار اور غارت گری کی مہمات قرار دیا، جبکہ مسلم مؤرخین اور سیرت نگاروں نے ان کے متعدد مقاصد بیان کیے ہیں۔ اس فصل میں مصادر کی روشنی میں ان مقاصد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مولانا مبارکپوری کے بیان کردہ مقاصد</w:t>
      </w:r>
    </w:p>
    <w:p>
      <w:pPr>
        <w:bidi/>
        <w:spacing w:after="120" w:before="0" w:line="300" w:lineRule="auto"/>
        <w:ind w:firstLine="0"/>
        <w:jc w:val="both"/>
      </w:pPr>
      <w:r>
        <w:rPr>
          <w:rFonts w:ascii="Alvi Nastaleeq" w:cs="Alvi Nastaleeq" w:eastAsia="Alvi Nastaleeq" w:hAnsi="Alvi Nastaleeq"/>
          <w:sz w:val="28"/>
          <w:szCs w:val="28"/>
          <w:rtl/>
        </w:rPr>
        <w:t xml:space="preserve">مولانا صفی الرحمٰن مبارکپوری نے بدر سے پہلے کے سرایا کے آغاز میں لکھا ہے کہ اجازتِ قتال کے بعد رسول اللہ ﷺ نے دو منصوبے اختیار فرمائے: ایک یہ کہ قریش کی تجارتی شاہراہ پر واقع قبائل سے حلیفانہ تعلقات یا عدمِ جنگ کے معاہدے کیے جائیں، اور دوسرا یہ کہ اس شاہراہ پر گشتی دستے بھیجے جائیں۔</w:t>
      </w:r>
      <w:r>
        <w:rPr>
          <w:rStyle w:val="FootnoteReference"/>
        </w:rPr>
        <w:footnoteReference w:id="47"/>
      </w:r>
      <w:r>
        <w:rPr>
          <w:rFonts w:ascii="Alvi Nastaleeq" w:cs="Alvi Nastaleeq" w:eastAsia="Alvi Nastaleeq" w:hAnsi="Alvi Nastaleeq"/>
          <w:sz w:val="28"/>
          <w:szCs w:val="28"/>
          <w:rtl/>
        </w:rPr>
        <w:t xml:space="preserve"> اس کے بعد وہ ان مہمات کے مقاصد کو تفصیل سے بیان کرتے ہیں، جن کا خلاصہ یہ ہے:</w:t>
      </w:r>
    </w:p>
    <w:p>
      <w:pPr>
        <w:bidi/>
        <w:spacing w:after="80" w:before="0" w:line="300" w:lineRule="auto"/>
        <w:ind w:start="300"/>
        <w:jc w:val="both"/>
      </w:pPr>
      <w:r>
        <w:rPr>
          <w:rFonts w:ascii="Alvi Nastaleeq" w:cs="Alvi Nastaleeq" w:eastAsia="Alvi Nastaleeq" w:hAnsi="Alvi Nastaleeq"/>
          <w:sz w:val="28"/>
          <w:szCs w:val="28"/>
          <w:rtl/>
        </w:rPr>
        <w:t xml:space="preserve">٭ مدینہ کے گرد و پیش کے راستوں پر عموماً اور مکہ کے راستے پر خصوصاً نظر رکھی جائے اور ان کے حالات کا پتا لگایا جاتا رہے۔</w:t>
      </w:r>
    </w:p>
    <w:p>
      <w:pPr>
        <w:bidi/>
        <w:spacing w:after="80" w:before="0" w:line="300" w:lineRule="auto"/>
        <w:ind w:start="300"/>
        <w:jc w:val="both"/>
      </w:pPr>
      <w:r>
        <w:rPr>
          <w:rFonts w:ascii="Alvi Nastaleeq" w:cs="Alvi Nastaleeq" w:eastAsia="Alvi Nastaleeq" w:hAnsi="Alvi Nastaleeq"/>
          <w:sz w:val="28"/>
          <w:szCs w:val="28"/>
          <w:rtl/>
        </w:rPr>
        <w:t xml:space="preserve">٭ ان راستوں پر آباد قبائل سے معاہدے کیے جائیں۔</w:t>
      </w:r>
    </w:p>
    <w:p>
      <w:pPr>
        <w:bidi/>
        <w:spacing w:after="80" w:before="0" w:line="300" w:lineRule="auto"/>
        <w:ind w:start="300"/>
        <w:jc w:val="both"/>
      </w:pPr>
      <w:r>
        <w:rPr>
          <w:rFonts w:ascii="Alvi Nastaleeq" w:cs="Alvi Nastaleeq" w:eastAsia="Alvi Nastaleeq" w:hAnsi="Alvi Nastaleeq"/>
          <w:sz w:val="28"/>
          <w:szCs w:val="28"/>
          <w:rtl/>
        </w:rPr>
        <w:t xml:space="preserve">٭ یثرب کے مشرکین، یہود اور آس پاس کے بدوؤں کو یہ احساس دلایا جائے کہ مسلمان طاقتور ہیں اور اب اپنی پرانی کمزوری سے نجات پا چکے ہیں۔</w:t>
      </w:r>
    </w:p>
    <w:p>
      <w:pPr>
        <w:bidi/>
        <w:spacing w:after="80" w:before="0" w:line="300" w:lineRule="auto"/>
        <w:ind w:start="300"/>
        <w:jc w:val="both"/>
      </w:pPr>
      <w:r>
        <w:rPr>
          <w:rFonts w:ascii="Alvi Nastaleeq" w:cs="Alvi Nastaleeq" w:eastAsia="Alvi Nastaleeq" w:hAnsi="Alvi Nastaleeq"/>
          <w:sz w:val="28"/>
          <w:szCs w:val="28"/>
          <w:rtl/>
        </w:rPr>
        <w:t xml:space="preserve">٭ قریش کو ان کے بے جا غصے اور جارحیت کے انجام سے ڈرایا جائے، تاکہ وہ اپنی معیشت اور اسبابِ زندگی کو خطرے میں دیکھ کر صلح کی طرف مائل ہوں۔</w:t>
      </w:r>
    </w:p>
    <w:p>
      <w:pPr>
        <w:bidi/>
        <w:spacing w:after="80" w:before="0" w:line="300" w:lineRule="auto"/>
        <w:ind w:start="300"/>
        <w:jc w:val="both"/>
      </w:pPr>
      <w:r>
        <w:rPr>
          <w:rFonts w:ascii="Alvi Nastaleeq" w:cs="Alvi Nastaleeq" w:eastAsia="Alvi Nastaleeq" w:hAnsi="Alvi Nastaleeq"/>
          <w:sz w:val="28"/>
          <w:szCs w:val="28"/>
          <w:rtl/>
        </w:rPr>
        <w:t xml:space="preserve">٭ اور مسلمان جزیرۃ العرب میں اللہ کا پیغام پہنچانے کے لیے آزاد ہو جائیں۔</w:t>
      </w:r>
      <w:r>
        <w:rPr>
          <w:rStyle w:val="FootnoteReference"/>
        </w:rPr>
        <w:footnoteReference w:id="48"/>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علامہ شبلی کے بیان کردہ مقاصد</w:t>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نعمانی نے ان مہمات کے مقاصد کو دو تدبیروں میں سمیٹا ہے: پہلی یہ کہ قریش کی شامی تجارت، جو ان کی معیشت کا سرمایہ تھی، بند کر دی جائے تاکہ وہ صلح پر مجبور ہو جائیں، اور یہ وہی تدبیر تھی جس کی دھمکی حضرت سعد بن معاذ رضی اللہ عنہ نے مکہ میں ابوجہل کو دی تھی؛ دوسری یہ کہ مدینہ کے قرب و جوار کے قبائل سے امن و امان کا معاہدہ ہو جائے۔</w:t>
      </w:r>
      <w:r>
        <w:rPr>
          <w:rStyle w:val="FootnoteReference"/>
        </w:rPr>
        <w:footnoteReference w:id="49"/>
      </w:r>
      <w:r>
        <w:rPr>
          <w:rFonts w:ascii="Alvi Nastaleeq" w:cs="Alvi Nastaleeq" w:eastAsia="Alvi Nastaleeq" w:hAnsi="Alvi Nastaleeq"/>
          <w:sz w:val="28"/>
          <w:szCs w:val="28"/>
          <w:rtl/>
        </w:rPr>
        <w:t xml:space="preserve"> انگریزی ترجمے میں بھی یہی الفاظ ہیں کہ مکہ سے شام جانے والا تجارتی راستہ قریش کی طاقت اور غرور کی شہ رگ تھا، اور اسے بند کرنے کا مقصد انہیں صلح کی گفتگو پر آمادہ کرنا تھا۔</w:t>
      </w:r>
      <w:r>
        <w:rPr>
          <w:rStyle w:val="FootnoteReference"/>
        </w:rPr>
        <w:footnoteReference w:id="50"/>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ڈاکٹر محمد حمیداللہ کا تجزیہ: اقتصادی دباؤ</w:t>
      </w:r>
    </w:p>
    <w:p>
      <w:pPr>
        <w:bidi/>
        <w:spacing w:after="120" w:before="0" w:line="300" w:lineRule="auto"/>
        <w:ind w:firstLine="0"/>
        <w:jc w:val="both"/>
      </w:pPr>
      <w:r>
        <w:rPr>
          <w:rFonts w:ascii="Alvi Nastaleeq" w:cs="Alvi Nastaleeq" w:eastAsia="Alvi Nastaleeq" w:hAnsi="Alvi Nastaleeq"/>
          <w:sz w:val="28"/>
          <w:szCs w:val="28"/>
          <w:rtl/>
        </w:rPr>
        <w:t xml:space="preserve">ڈاکٹر محمد حمیداللہ نے عسکری نقطۂ نظر سے اس حکمتِ عملی کا بڑا عمدہ تجزیہ کیا ہے۔ وہ لکھتے ہیں کہ رسول اللہ ﷺ نے عمومی پالیسی اور اصول کے طور پر ہمیشہ یہ پسند فرمایا کہ دشمن پر غالب آیا جائے لیکن اسے مٹایا نہ جائے۔ اس کے دو ذرائع تھے: قریش پر اقتصادی دباؤ ڈالنا، اور طویل المدت منصوبہ بندی کے ساتھ اپنی عسکری قوت میں مسلسل اضافہ کرنا۔ آپ ﷺ صحیح وقت پر قدم اٹھاتے جب دشمن مزاحمت کی جرأت نہ کر سکے اور مقصد خون بہائے بغیر حاصل ہو جائے۔</w:t>
      </w:r>
      <w:r>
        <w:rPr>
          <w:rStyle w:val="FootnoteReference"/>
        </w:rPr>
        <w:footnoteReference w:id="51"/>
      </w:r>
    </w:p>
    <w:p>
      <w:pPr>
        <w:bidi/>
        <w:spacing w:after="120" w:before="0" w:line="300" w:lineRule="auto"/>
        <w:ind w:firstLine="0"/>
        <w:jc w:val="both"/>
      </w:pPr>
      <w:r>
        <w:rPr>
          <w:rFonts w:ascii="Alvi Nastaleeq" w:cs="Alvi Nastaleeq" w:eastAsia="Alvi Nastaleeq" w:hAnsi="Alvi Nastaleeq"/>
          <w:sz w:val="28"/>
          <w:szCs w:val="28"/>
          <w:rtl/>
        </w:rPr>
        <w:t xml:space="preserve">ڈاکٹر حمیداللہ کے مطابق مکہ کی "بے آب و گیاہ وادی" کے باشندوں کا سب سے اہم بلکہ واحد ذریعۂ معاش سردیوں اور گرمیوں کی تجارتی مہمات تھیں، اور ہجرت کے چار ماہ کے اندر رسول اللہ ﷺ نے مدینہ کے پاس سے شام اور مصر جانے والے شمالی راستے کو عملاً بند کر دیا۔</w:t>
      </w:r>
      <w:r>
        <w:rPr>
          <w:rStyle w:val="FootnoteReference"/>
        </w:rPr>
        <w:footnoteReference w:id="52"/>
      </w:r>
      <w:r>
        <w:rPr>
          <w:rFonts w:ascii="Alvi Nastaleeq" w:cs="Alvi Nastaleeq" w:eastAsia="Alvi Nastaleeq" w:hAnsi="Alvi Nastaleeq"/>
          <w:sz w:val="28"/>
          <w:szCs w:val="28"/>
          <w:rtl/>
        </w:rPr>
        <w:t xml:space="preserve"> اس مقصد کے لیے ینبع کے قریب مدینہ کے مغرب میں آباد قبائل سے معاہدے کیے گئے، پھر نجد کے راستے عراق جانے والا راستہ بھی بند کر دیا گیا۔ انہوں نے یہ بھی لکھا ہے کہ غزوۂ خندق کے بعد اسلامی اثر یمامہ تک پہنچ گیا جو قریش کے لیے غلے کی فراہمی کا بڑا مرکز تھا، اور جب یمامہ کے سردار ثمامہ بن اثال نے رسول اللہ ﷺ کے کہنے پر غلے کی برآمد روک دی تو مکہ میں قحط پڑ گیا۔ اس کے ساتھ ہی وہ یہ واقعہ بھی ذکر کرتے ہیں کہ رسول اللہ ﷺ نے ایک مرتبہ مکہ کے، جو اس وقت دشمن شہر تھا، محتاجوں کے لیے پانچ سو دینار بھجوائے۔</w:t>
      </w:r>
      <w:r>
        <w:rPr>
          <w:rStyle w:val="FootnoteReference"/>
        </w:rPr>
        <w:footnoteReference w:id="53"/>
      </w:r>
    </w:p>
    <w:p>
      <w:pPr>
        <w:bidi/>
        <w:spacing w:after="120" w:before="0" w:line="300" w:lineRule="auto"/>
        <w:ind w:firstLine="0"/>
        <w:jc w:val="both"/>
      </w:pPr>
      <w:r>
        <w:rPr>
          <w:rFonts w:ascii="Alvi Nastaleeq" w:cs="Alvi Nastaleeq" w:eastAsia="Alvi Nastaleeq" w:hAnsi="Alvi Nastaleeq"/>
          <w:sz w:val="28"/>
          <w:szCs w:val="28"/>
          <w:rtl/>
        </w:rPr>
        <w:t xml:space="preserve">راقم کی نظر میں یہ آخری واقعہ بڑا معنی خیز ہے۔ اقتصادی دباؤ کا مقصد دشمن کے عوام کو بھوکا مارنا نہیں تھا بلکہ قریش کی جارح قیادت کو صلح پر مجبور کرنا تھا، اسی لیے جب مکہ کے غریب عوام مشکل میں پڑے تو رسول اللہ ﷺ نے ان کی مدد بھی فرمائی۔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دفاعی مقصد: حملوں کا پیشگی سدِ باب</w:t>
      </w:r>
    </w:p>
    <w:p>
      <w:pPr>
        <w:bidi/>
        <w:spacing w:after="120" w:before="0" w:line="300" w:lineRule="auto"/>
        <w:ind w:firstLine="0"/>
        <w:jc w:val="both"/>
      </w:pPr>
      <w:r>
        <w:rPr>
          <w:rFonts w:ascii="Alvi Nastaleeq" w:cs="Alvi Nastaleeq" w:eastAsia="Alvi Nastaleeq" w:hAnsi="Alvi Nastaleeq"/>
          <w:sz w:val="28"/>
          <w:szCs w:val="28"/>
          <w:rtl/>
        </w:rPr>
        <w:t xml:space="preserve">بہت سے سرایا کا مقصد ان قبائل کا راستہ روکنا تھا جو مدینہ پر حملے کی تیاری کر رہے تھے۔ علامہ شبلی نے 4ھ کے سرایا کے بیان میں ایک نہایت اہم اصول بیان کیا ہے کہ سیرت کی کتابوں میں سرایا کا جو وسیع سلسلہ پھیلا ہوا نظر آتا ہے، عام مؤرخین ان کے اسباب سے بحث نہیں کرتے، لیکن ابن سعد نے طبقات میں اور دوسرے ائمۂ فن نے تقریباً ہر واقعے کا سبب لکھ دیا ہے کہ کسی خاص قبیلے نے مدینہ پر چڑھائی کا ارادہ کیا اور آنحضرت ﷺ نے اس کی مدافعت کے لیے فوج بھیجی۔</w:t>
      </w:r>
      <w:r>
        <w:rPr>
          <w:rStyle w:val="FootnoteReference"/>
        </w:rPr>
        <w:footnoteReference w:id="54"/>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نے اسی مقام پر قبائلِ عرب کی اسلام دشمنی کے اسباب بھی بیان کیے ہیں: بت پرستی ان کا مذہب اور آئین تھی؛ قریش کا اثر پورے عرب پر تھا اور حج کے موقع پر وہ قبائل کو اسلام کے خلاف بھڑکاتے تھے؛ اور ایک بڑا سبب یہ تھا کہ اکثر قبائل کا ذریعۂ معاش لوٹ مار اور غارت گری تھی، جبکہ اسلام اسے قولاً اور عملاً روکتا تھا۔ بدر کی فتح نے ان پر رعب بٹھا دیا تھا، لیکن احد کے بعد حالت بدل گئی اور قبائل دوبارہ اٹھ کھڑے ہوئے۔</w:t>
      </w:r>
      <w:r>
        <w:rPr>
          <w:rStyle w:val="FootnoteReference"/>
        </w:rPr>
        <w:footnoteReference w:id="55"/>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نے بھی احد کے بعد کی صورتِ حال کو اسی طرح بیان کیا ہے کہ احد کی ناکامی کا مسلمانوں کی ساکھ پر برا اثر پڑا اور مدینہ کو ہر طرف سے خطرات گھیرنے لگے، لیکن رسول اللہ ﷺ کی حکمتِ بالغہ نے ان خطرات کا رخ پھیر دیا اور مسلمانوں کی رخصت شدہ ہیبت واپس دلا دی۔</w:t>
      </w:r>
      <w:r>
        <w:rPr>
          <w:rStyle w:val="FootnoteReference"/>
        </w:rPr>
        <w:footnoteReference w:id="5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دعوتی اور اصلاحی مقصد</w:t>
      </w:r>
    </w:p>
    <w:p>
      <w:pPr>
        <w:bidi/>
        <w:spacing w:after="120" w:before="0" w:line="300" w:lineRule="auto"/>
        <w:ind w:firstLine="0"/>
        <w:jc w:val="both"/>
      </w:pPr>
      <w:r>
        <w:rPr>
          <w:rFonts w:ascii="Alvi Nastaleeq" w:cs="Alvi Nastaleeq" w:eastAsia="Alvi Nastaleeq" w:hAnsi="Alvi Nastaleeq"/>
          <w:sz w:val="28"/>
          <w:szCs w:val="28"/>
          <w:rtl/>
        </w:rPr>
        <w:t xml:space="preserve">سرایا کا ایک اہم مقصد دعوتِ اسلام اور معاشرے کی اصلاح بھی تھا۔ اس کی چند مثالیں درج ذیل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دومۃ الجندل:</w:t>
      </w:r>
      <w:r>
        <w:rPr>
          <w:rFonts w:ascii="Alvi Nastaleeq" w:cs="Alvi Nastaleeq" w:eastAsia="Alvi Nastaleeq" w:hAnsi="Alvi Nastaleeq"/>
          <w:sz w:val="28"/>
          <w:szCs w:val="28"/>
          <w:rtl/>
        </w:rPr>
        <w:t xml:space="preserve"> شعبان 6ھ میں حضرت عبدالرحمٰن بن عوف رضی اللہ عنہ کو بنو کلب کی طرف بھیجا گیا۔ مولانا مبارکپوری لکھتے ہیں کہ انہوں نے وہاں پہنچ کر تین روز تک مسلسل اسلام کی دعوت دی اور بالآخر قوم نے اسلام قبول کر لیا۔</w:t>
      </w:r>
      <w:r>
        <w:rPr>
          <w:rStyle w:val="FootnoteReference"/>
        </w:rPr>
        <w:footnoteReference w:id="57"/>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موتہ:</w:t>
      </w:r>
      <w:r>
        <w:rPr>
          <w:rFonts w:ascii="Alvi Nastaleeq" w:cs="Alvi Nastaleeq" w:eastAsia="Alvi Nastaleeq" w:hAnsi="Alvi Nastaleeq"/>
          <w:sz w:val="28"/>
          <w:szCs w:val="28"/>
          <w:rtl/>
        </w:rPr>
        <w:t xml:space="preserve"> حضرت زید بن حارثہ رضی اللہ عنہ کو ہدایت دی گئی کہ وہ اس مقام پر پہنچ کر جہاں حضرت حارث بن عمیر رضی اللہ عنہ شہید کیے گئے تھے، وہاں کے لوگوں کو پہلے اسلام کی دعوت دیں۔</w:t>
      </w:r>
      <w:r>
        <w:rPr>
          <w:rStyle w:val="FootnoteReference"/>
        </w:rPr>
        <w:footnoteReference w:id="58"/>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بنو کلاب:</w:t>
      </w:r>
      <w:r>
        <w:rPr>
          <w:rFonts w:ascii="Alvi Nastaleeq" w:cs="Alvi Nastaleeq" w:eastAsia="Alvi Nastaleeq" w:hAnsi="Alvi Nastaleeq"/>
          <w:sz w:val="28"/>
          <w:szCs w:val="28"/>
          <w:rtl/>
        </w:rPr>
        <w:t xml:space="preserve"> ربیع الاول 9ھ میں حضرت ضحاک بن سفیان کلابی کا سریہ بنو کلاب کو اسلام کی دعوت دینے کے لیے بھیجا گیا تھا۔</w:t>
      </w:r>
      <w:r>
        <w:rPr>
          <w:rStyle w:val="FootnoteReference"/>
        </w:rPr>
        <w:footnoteReference w:id="59"/>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بنو جذیمہ:</w:t>
      </w:r>
      <w:r>
        <w:rPr>
          <w:rFonts w:ascii="Alvi Nastaleeq" w:cs="Alvi Nastaleeq" w:eastAsia="Alvi Nastaleeq" w:hAnsi="Alvi Nastaleeq"/>
          <w:sz w:val="28"/>
          <w:szCs w:val="28"/>
          <w:rtl/>
        </w:rPr>
        <w:t xml:space="preserve"> فتح مکہ کے بعد حضرت خالد بن ولید رضی اللہ عنہ کو بنو جذیمہ کی طرف بھیجا گیا تو مولانا مبارکپوری کے الفاظ میں اس کا مقصود حملہ نہیں بلکہ اسلام کی تبلیغ تھا۔</w:t>
      </w:r>
      <w:r>
        <w:rPr>
          <w:rStyle w:val="FootnoteReference"/>
        </w:rPr>
        <w:footnoteReference w:id="60"/>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بت شکنی:</w:t>
      </w:r>
      <w:r>
        <w:rPr>
          <w:rFonts w:ascii="Alvi Nastaleeq" w:cs="Alvi Nastaleeq" w:eastAsia="Alvi Nastaleeq" w:hAnsi="Alvi Nastaleeq"/>
          <w:sz w:val="28"/>
          <w:szCs w:val="28"/>
          <w:rtl/>
        </w:rPr>
        <w:t xml:space="preserve"> فتح مکہ کے بعد حضرت خالد بن ولید، حضرت عمرو بن العاص اور حضرت سعد بن زید اشہلی رضی اللہ عنہم کو بالترتیب عزیٰ، سواع اور منات کے بتوں کو گرانے کے لیے بھیجا گیا۔</w:t>
      </w:r>
      <w:r>
        <w:rPr>
          <w:rStyle w:val="FootnoteReference"/>
        </w:rPr>
        <w:footnoteReference w:id="61"/>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معاہدات اور انتظامی مقصد</w:t>
      </w:r>
    </w:p>
    <w:p>
      <w:pPr>
        <w:bidi/>
        <w:spacing w:after="120" w:before="0" w:line="300" w:lineRule="auto"/>
        <w:ind w:firstLine="0"/>
        <w:jc w:val="both"/>
      </w:pPr>
      <w:r>
        <w:rPr>
          <w:rFonts w:ascii="Alvi Nastaleeq" w:cs="Alvi Nastaleeq" w:eastAsia="Alvi Nastaleeq" w:hAnsi="Alvi Nastaleeq"/>
          <w:sz w:val="28"/>
          <w:szCs w:val="28"/>
          <w:rtl/>
        </w:rPr>
        <w:t xml:space="preserve">بعض سرایا کا مقصد قبائل سے معاہدات کرنا اور ریاست کے انتظامی امور انجام دینا تھا۔ علامہ شبلی لکھتے ہیں کہ اطراف کے جن قبائل کے پاس معاہدے کے لیے مہمیں بھیجی گئیں ان میں سب سے پہلے جہینہ کا قبیلہ تھا، جو مدینہ سے تین منزل کے فاصلے پر آباد تھا، اور ان سے یہ طے پایا کہ وہ فریقین میں سے کسی کا ساتھ نہیں دیں گے۔</w:t>
      </w:r>
      <w:r>
        <w:rPr>
          <w:rStyle w:val="FootnoteReference"/>
        </w:rPr>
        <w:footnoteReference w:id="62"/>
      </w:r>
      <w:r>
        <w:rPr>
          <w:rFonts w:ascii="Alvi Nastaleeq" w:cs="Alvi Nastaleeq" w:eastAsia="Alvi Nastaleeq" w:hAnsi="Alvi Nastaleeq"/>
          <w:sz w:val="28"/>
          <w:szCs w:val="28"/>
          <w:rtl/>
        </w:rPr>
        <w:t xml:space="preserve"> فتح مکہ کے بعد کے دور میں مولانا مبارکپوری نے زکوٰۃ اور صدقات کی وصولی کے لیے قبائل کی طرف عمال بھیجنے کی تفصیلی فہرست دی ہے، اور لکھا ہے کہ جس طرح عمال بھیجے گئے اسی طرح امن قائم ہو جانے کے باوجود بعض مقامات پر فوجی مہمات بھی بھیجنی پڑیں۔</w:t>
      </w:r>
      <w:r>
        <w:rPr>
          <w:rStyle w:val="FootnoteReference"/>
        </w:rPr>
        <w:footnoteReference w:id="63"/>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انتظامی مقصد: عمال کی روانگی</w:t>
      </w:r>
    </w:p>
    <w:p>
      <w:pPr>
        <w:bidi/>
        <w:spacing w:after="120" w:before="0" w:line="300" w:lineRule="auto"/>
        <w:ind w:firstLine="0"/>
        <w:jc w:val="both"/>
      </w:pPr>
      <w:r>
        <w:rPr>
          <w:rFonts w:ascii="Alvi Nastaleeq" w:cs="Alvi Nastaleeq" w:eastAsia="Alvi Nastaleeq" w:hAnsi="Alvi Nastaleeq"/>
          <w:sz w:val="28"/>
          <w:szCs w:val="28"/>
          <w:rtl/>
        </w:rPr>
        <w:t xml:space="preserve">فتح مکہ کے بعد جب جزیرۃ العرب کے بیشتر قبائل اسلام میں داخل ہو گئے تو مدینہ سے مختلف قبائل کی طرف ریاستی نمائندے بھیجے گئے۔ مولانا مبارکپوری نے محرم 9ھ میں صدقات کی وصولی کے لیے روانہ کیے جانے والے عمال کی فہرست دی ہے، جس کے چند نام یہ ہیں:</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0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3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عامل</w:t>
            </w:r>
          </w:p>
        </w:tc>
        <w:tc>
          <w:tcPr>
            <w:tcW w:type="dxa" w:w="5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قبیلہ یا علاقہ</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عیینہ بن حصن</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تمیم</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بریدہ بن حصیب</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اسلم اور غفار</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عباد بن بشر اشہلی</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سلیم اور مزینہ</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رافع بن مکیث</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جہینہ</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عمرو بن العاص</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فزارہ</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ضحاک بن سفیان</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کلاب</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مہاجر بن ابی امیہ</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صنعاء</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زیاد بن لبید</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 موت</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عدی بن حاتم</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طے اور بنو اسد</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علاء بن حضرمی</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بحرین</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11</w:t>
            </w:r>
          </w:p>
        </w:tc>
        <w:tc>
          <w:tcPr>
            <w:tcW w:type="dxa" w:w="3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علی بن ابی طالب</w:t>
            </w:r>
          </w:p>
        </w:tc>
        <w:tc>
          <w:tcPr>
            <w:tcW w:type="dxa" w:w="5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نجران (زکوٰۃ اور جزیہ دونوں کے لیے)</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الرحیق المختوم (ص574 تا 575) سے لیا گیا ہے۔ مولانا مبارکپوری کے مطابق یہ سب عمال محرم 9ھ ہی میں روانہ نہیں ہوئے بلکہ بعض کی روانگی اس وقت عمل میں آئی جب متعلقہ قبیلے نے اسلام قبول کیا؛ البتہ اس اہتمام سے صلحِ حدیبیہ کے بعد اسلامی دعوت کی کامیابی کی وسعت کا اندازہ لگایا جا سکتا ہے۔</w:t>
      </w:r>
      <w:r>
        <w:rPr>
          <w:rStyle w:val="FootnoteReference"/>
        </w:rPr>
        <w:footnoteReference w:id="64"/>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اس فہرست کا عسکری مہمات سے گہرا تعلق ہے۔ اس میں کئی ایسے نام ہیں جو پہلے سرایا کے امیر رہ چکے تھے، جیسے حضرت عیینہ بن حصن، حضرت ضحاک بن سفیان، حضرت عمرو بن العاص اور حضرت علی رضی اللہ عنہم۔ گویا سرایا کے ذریعے امن قائم ہونے کے بعد وہی لوگ ریاست کے انتظامی نمائندے بن گئے، اور عسکری قیادت انتظامی قیادت میں ڈھل گئی۔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کیا سرایا کا مقصد قافلوں کو لوٹنا تھا؟</w:t>
      </w:r>
    </w:p>
    <w:p>
      <w:pPr>
        <w:bidi/>
        <w:spacing w:after="120" w:before="0" w:line="300" w:lineRule="auto"/>
        <w:ind w:firstLine="0"/>
        <w:jc w:val="both"/>
      </w:pPr>
      <w:r>
        <w:rPr>
          <w:rFonts w:ascii="Alvi Nastaleeq" w:cs="Alvi Nastaleeq" w:eastAsia="Alvi Nastaleeq" w:hAnsi="Alvi Nastaleeq"/>
          <w:sz w:val="28"/>
          <w:szCs w:val="28"/>
          <w:rtl/>
        </w:rPr>
        <w:t xml:space="preserve">یہ سوال سرایا کی بحث کا سب سے نازک پہلو ہے اور اس بارے میں مسلم محققین کی آراء بھی مختلف ہیں۔</w:t>
      </w:r>
    </w:p>
    <w:p>
      <w:pPr>
        <w:keepNext/>
        <w:bidi/>
        <w:spacing w:after="60" w:before="100" w:line="300" w:lineRule="auto"/>
        <w:jc w:val="both"/>
      </w:pPr>
      <w:r>
        <w:rPr>
          <w:rFonts w:ascii="Alvi Nastaleeq" w:cs="Alvi Nastaleeq" w:eastAsia="Alvi Nastaleeq" w:hAnsi="Alvi Nastaleeq"/>
          <w:b/>
          <w:bCs/>
          <w:sz w:val="30"/>
          <w:szCs w:val="30"/>
          <w:rtl/>
        </w:rPr>
        <w:t xml:space="preserve">الف: علامہ شبلی کا موقف</w:t>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نعمانی لکھتے ہیں کہ ارباب سیر نے ان ابتدائی سرایا کا مقصد قریش کے تجارتی قافلوں کو چھیڑنا بتایا ہے، یعنی حضرت سعد بن معاذ کی دھمکی کے مطابق قریش کی شامی تجارت کا راستہ بند کرنا۔ مخالفین اس سے یہ نتیجہ نکالتے ہیں کہ صحابہ کو غارت گری کی تعلیم دی جاتی تھی، لیکن علامہ شبلی کے نزدیک یہ الزام سراسر جہالت پر مبنی ہے، کیونکہ اسلام نے لوٹ مار کو بدترین جرم قرار دیا ہے، کسی ایک روایت میں بھی یہ مذکور نہیں کہ صحابہ نے کسی قافلے کا مال لوٹا ہو، اور اگر لوٹ مار مقصود ہوتی تو صرف قریش کے قافلے ہی کیوں نشانہ بنتے؟</w:t>
      </w:r>
      <w:r>
        <w:rPr>
          <w:rStyle w:val="FootnoteReference"/>
        </w:rPr>
        <w:footnoteReference w:id="65"/>
      </w:r>
      <w:r>
        <w:rPr>
          <w:rFonts w:ascii="Alvi Nastaleeq" w:cs="Alvi Nastaleeq" w:eastAsia="Alvi Nastaleeq" w:hAnsi="Alvi Nastaleeq"/>
          <w:sz w:val="28"/>
          <w:szCs w:val="28"/>
          <w:rtl/>
        </w:rPr>
        <w:t xml:space="preserve"> انگریزی ترجمے کے ایک حاشیے میں علامہ شبلی کا یہ قول بھی منقول ہے کہ وہ اس بات سے انکار نہیں کرتے کہ مؤرخین نے ابتدائی دو مہمات کا مقصد قریش کے قافلوں پر حملہ لکھا ہے، لیکن ان کے نزدیک ثابت شدہ حقیقت صرف اتنی ہے کہ آپ ﷺ ان مقامات پر تشریف لے گئے اور معاہدے کیے، جبکہ قافلے پر حملے کا ارادہ محض قیاس ہے۔</w:t>
      </w:r>
      <w:r>
        <w:rPr>
          <w:rStyle w:val="FootnoteReference"/>
        </w:rPr>
        <w:footnoteReference w:id="66"/>
      </w:r>
    </w:p>
    <w:p>
      <w:pPr>
        <w:keepNext/>
        <w:bidi/>
        <w:spacing w:after="60" w:before="100" w:line="300" w:lineRule="auto"/>
        <w:jc w:val="both"/>
      </w:pPr>
      <w:r>
        <w:rPr>
          <w:rFonts w:ascii="Alvi Nastaleeq" w:cs="Alvi Nastaleeq" w:eastAsia="Alvi Nastaleeq" w:hAnsi="Alvi Nastaleeq"/>
          <w:b/>
          <w:bCs/>
          <w:sz w:val="30"/>
          <w:szCs w:val="30"/>
          <w:rtl/>
        </w:rPr>
        <w:t xml:space="preserve">ب: ڈاکٹر محمد حمیداللہ کا موقف</w:t>
      </w:r>
    </w:p>
    <w:p>
      <w:pPr>
        <w:bidi/>
        <w:spacing w:after="120" w:before="0" w:line="300" w:lineRule="auto"/>
        <w:ind w:firstLine="0"/>
        <w:jc w:val="both"/>
      </w:pPr>
      <w:r>
        <w:rPr>
          <w:rFonts w:ascii="Alvi Nastaleeq" w:cs="Alvi Nastaleeq" w:eastAsia="Alvi Nastaleeq" w:hAnsi="Alvi Nastaleeq"/>
          <w:sz w:val="28"/>
          <w:szCs w:val="28"/>
          <w:rtl/>
        </w:rPr>
        <w:t xml:space="preserve">ڈاکٹر محمد حمیداللہ کا نقطۂ نظر اس سے مختلف ہے۔ وہ لکھتے ہیں کہ قریش نے مسلمانوں کو ظلم کا نشانہ بنا کر ہجرت پر مجبور کیا، ہجرت کرنے والوں کی جائیدادیں ضبط کیں اور ان کی پناہ گاہوں کے حکمرانوں پر سیاسی دباؤ ڈالا، اور اس کے جواب میں مسلمانوں نے مدینہ سے اقتصادی دباؤ ڈالا اور اپنے زیرِ اثر علاقے سے قریش کے قافلوں کا گزرنا ممنوع قرار دیا۔ ان کے نزدیک قریش کے قافلوں پر حملوں کو سادہ لوٹ مار نہیں سمجھنا چاہیے، کیونکہ نہ قریش بے قصور تھے اور نہ حملہ آور کوئی نجی گروہ تھے؛ دو شہری ریاستوں کے درمیان حالتِ جنگ قائم تھی، اور جنگ کا حق دشمن کی جان، مال اور مفادات کو نقصان پہنچانے پر بھی محیط ہوتا ہے۔</w:t>
      </w:r>
      <w:r>
        <w:rPr>
          <w:rStyle w:val="FootnoteReference"/>
        </w:rPr>
        <w:footnoteReference w:id="67"/>
      </w:r>
      <w:r>
        <w:rPr>
          <w:rFonts w:ascii="Alvi Nastaleeq" w:cs="Alvi Nastaleeq" w:eastAsia="Alvi Nastaleeq" w:hAnsi="Alvi Nastaleeq"/>
          <w:sz w:val="28"/>
          <w:szCs w:val="28"/>
          <w:rtl/>
        </w:rPr>
        <w:t xml:space="preserve"> اسی بنا پر ڈاکٹر حمیداللہ نے ان محققین سے اختلاف کیا ہے جو ان مہمات کے وجود ہی کا انکار کر دیتے ہیں، اور اس سلسلے میں علامہ شبلی کا نام لے کر لکھا ہے کہ بدر کے بارے میں انہوں نے قرآنِ مجید کی آیت سے اپنے موقف کو مضبوط کیا ہے، لیکن اس سے اگلی آیت سے ظاہر ہوتا ہے کہ مسلمانوں کو یقین نہیں تھا کہ ان کا سامنا قافلے سے ہوگا یا مسلح لشکر سے۔</w:t>
      </w:r>
      <w:r>
        <w:rPr>
          <w:rStyle w:val="FootnoteReference"/>
        </w:rPr>
        <w:footnoteReference w:id="68"/>
      </w:r>
    </w:p>
    <w:p>
      <w:pPr>
        <w:keepNext/>
        <w:bidi/>
        <w:spacing w:after="60" w:before="100" w:line="300" w:lineRule="auto"/>
        <w:jc w:val="both"/>
      </w:pPr>
      <w:r>
        <w:rPr>
          <w:rFonts w:ascii="Alvi Nastaleeq" w:cs="Alvi Nastaleeq" w:eastAsia="Alvi Nastaleeq" w:hAnsi="Alvi Nastaleeq"/>
          <w:b/>
          <w:bCs/>
          <w:sz w:val="30"/>
          <w:szCs w:val="30"/>
          <w:rtl/>
        </w:rPr>
        <w:t xml:space="preserve">ج: راقم کا تجزیہ</w:t>
      </w:r>
    </w:p>
    <w:p>
      <w:pPr>
        <w:bidi/>
        <w:spacing w:after="120" w:before="0" w:line="300" w:lineRule="auto"/>
        <w:ind w:firstLine="0"/>
        <w:jc w:val="both"/>
      </w:pPr>
      <w:r>
        <w:rPr>
          <w:rFonts w:ascii="Alvi Nastaleeq" w:cs="Alvi Nastaleeq" w:eastAsia="Alvi Nastaleeq" w:hAnsi="Alvi Nastaleeq"/>
          <w:sz w:val="28"/>
          <w:szCs w:val="28"/>
          <w:rtl/>
        </w:rPr>
        <w:t xml:space="preserve">راقم کی نظر میں دونوں آراء میں ایک بنیادی نکتہ مشترک ہے، اور وہ یہ کہ ان مہمات کا مقصد ذاتی لوٹ مار ہرگز نہیں تھا۔ علامہ شبلی اس کی نفی تاریخی شواہد سے کرتے ہیں، اور ڈاکٹر حمیداللہ اسے حالتِ جنگ میں ایک ریاست کی جائز اقتصادی کارروائی قرار دیتے ہیں۔ مصادر سے چند ایسے شواہد بھی سامنے آتے ہیں جو اس نتیجے کی تائید کرتے ہیں:</w:t>
      </w:r>
    </w:p>
    <w:p>
      <w:pPr>
        <w:bidi/>
        <w:spacing w:after="80" w:before="0" w:line="300" w:lineRule="auto"/>
        <w:ind w:start="300"/>
        <w:jc w:val="both"/>
      </w:pPr>
      <w:r>
        <w:rPr>
          <w:rFonts w:ascii="Alvi Nastaleeq" w:cs="Alvi Nastaleeq" w:eastAsia="Alvi Nastaleeq" w:hAnsi="Alvi Nastaleeq"/>
          <w:sz w:val="28"/>
          <w:szCs w:val="28"/>
          <w:rtl/>
        </w:rPr>
        <w:t xml:space="preserve">٭ مولانا مبارکپوری بدر سے پہلے کے سرایا کا جائزہ لینے کے بعد لکھتے ہیں کہ ان میں سے کسی بھی مہم میں لوٹ مار اور قتل و غارت گری کی نوبت نہیں آئی، یہاں تک کہ مشرکین نے کرز بن جابر فہری کی قیادت میں مدینہ کی چراگاہ پر حملہ کر کے اس کی ابتدا کی۔</w:t>
      </w:r>
      <w:r>
        <w:rPr>
          <w:rStyle w:val="FootnoteReference"/>
        </w:rPr>
        <w:footnoteReference w:id="69"/>
      </w:r>
    </w:p>
    <w:p>
      <w:pPr>
        <w:bidi/>
        <w:spacing w:after="80" w:before="0" w:line="300" w:lineRule="auto"/>
        <w:ind w:start="300"/>
        <w:jc w:val="both"/>
      </w:pPr>
      <w:r>
        <w:rPr>
          <w:rFonts w:ascii="Alvi Nastaleeq" w:cs="Alvi Nastaleeq" w:eastAsia="Alvi Nastaleeq" w:hAnsi="Alvi Nastaleeq"/>
          <w:sz w:val="28"/>
          <w:szCs w:val="28"/>
          <w:rtl/>
        </w:rPr>
        <w:t xml:space="preserve">٭ سریہ نخلہ میں جب صحابہ نے رسول اللہ ﷺ کی اجازت کے بغیر حرمت والے مہینے میں قافلے پر حملہ کیا تو آپ ﷺ نے ان کی باز پرس کی اور فرمایا کہ میں نے تمہیں حرمت والے مہینے میں جنگ کا حکم نہیں دیا تھا، اور قافلے اور قیدیوں کے بارے میں کوئی کارروائی روک دی۔</w:t>
      </w:r>
      <w:r>
        <w:rPr>
          <w:rStyle w:val="FootnoteReference"/>
        </w:rPr>
        <w:footnoteReference w:id="70"/>
      </w:r>
    </w:p>
    <w:p>
      <w:pPr>
        <w:bidi/>
        <w:spacing w:after="80" w:before="0" w:line="300" w:lineRule="auto"/>
        <w:ind w:start="300"/>
        <w:jc w:val="both"/>
      </w:pPr>
      <w:r>
        <w:rPr>
          <w:rFonts w:ascii="Alvi Nastaleeq" w:cs="Alvi Nastaleeq" w:eastAsia="Alvi Nastaleeq" w:hAnsi="Alvi Nastaleeq"/>
          <w:sz w:val="28"/>
          <w:szCs w:val="28"/>
          <w:rtl/>
        </w:rPr>
        <w:t xml:space="preserve">٭ ڈاکٹر حمیداللہ کے مطابق رسول اللہ ﷺ نے دشمن شہر مکہ کے محتاجوں کے لیے پانچ سو دینار بھجوائے۔</w:t>
      </w:r>
      <w:r>
        <w:rPr>
          <w:rStyle w:val="FootnoteReference"/>
        </w:rPr>
        <w:footnoteReference w:id="71"/>
      </w:r>
    </w:p>
    <w:p>
      <w:pPr>
        <w:bidi/>
        <w:spacing w:after="120" w:before="0" w:line="300" w:lineRule="auto"/>
        <w:ind w:firstLine="0"/>
        <w:jc w:val="both"/>
      </w:pPr>
      <w:r>
        <w:rPr>
          <w:rFonts w:ascii="Alvi Nastaleeq" w:cs="Alvi Nastaleeq" w:eastAsia="Alvi Nastaleeq" w:hAnsi="Alvi Nastaleeq"/>
          <w:sz w:val="28"/>
          <w:szCs w:val="28"/>
          <w:rtl/>
        </w:rPr>
        <w:t xml:space="preserve">ان شواہد کی روشنی میں یہ کہنا درست ہے کہ سرایا ایک ریاست کی دفاعی، اقتصادی اور دعوتی حکمتِ عملی کا حصہ تھے، جن کا آخری مقصد قریش کی جارحیت کو روکنا، انہیں صلح پر آمادہ کرنا اور دعوتِ اسلام کے لیے پُرامن ماحول پیدا کرنا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سرایا کے مقاصد کا خلاصہ</w:t>
      </w:r>
    </w:p>
    <w:p>
      <w:pPr>
        <w:bidi/>
        <w:spacing w:after="120" w:before="0" w:line="300" w:lineRule="auto"/>
        <w:ind w:firstLine="0"/>
        <w:jc w:val="both"/>
      </w:pPr>
      <w:r>
        <w:rPr>
          <w:rFonts w:ascii="Alvi Nastaleeq" w:cs="Alvi Nastaleeq" w:eastAsia="Alvi Nastaleeq" w:hAnsi="Alvi Nastaleeq"/>
          <w:sz w:val="28"/>
          <w:szCs w:val="28"/>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rPr>
          <w:tblHeader/>
        </w:trPr>
        <w:tc>
          <w:tcPr>
            <w:tcW w:type="dxa" w:w="2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مقصد</w:t>
            </w:r>
          </w:p>
        </w:tc>
        <w:tc>
          <w:tcPr>
            <w:tcW w:type="dxa" w:w="3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وضاحت</w:t>
            </w:r>
          </w:p>
        </w:tc>
        <w:tc>
          <w:tcPr>
            <w:tcW w:type="dxa" w:w="3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مثال</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خبر رسانی اور نگرانی</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دشمن کی نقل و حرکت اور راستوں کے حالات معلوم کرنا</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خرار، سریہ نخلہ</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معاہدات</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راستے کے قبائل کو غیر جانبدار یا حلیف بنانا</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جہینہ، بنو ضمرہ، بنو مدلج</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اقتصادی دباؤ</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قریش کو صلح پر آمادہ کرنے کے لیے تجارتی راستے بند کرنا</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سیف البحر، سریہ زید (قردہ)</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دفاع</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مدینہ پر حملے کی تیاری کرنے والوں کا پیشگی سدِ باب</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ابو سلمہ، سریہ عبداللہ بن انیس</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دعوت و اصلاح</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اسلام کی دعوت اور بت پرستی کا خاتمہ</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دومۃ الجندل، عزیٰ، سواع، منات</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انتظام</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زکوٰۃ کی وصولی اور امن و امان کا قیام</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فتح مکہ کے بعد کے سرایا</w:t>
            </w:r>
          </w:p>
        </w:tc>
      </w:tr>
      <w:tr>
        <w:trPr>
          <w:tblHeader w:val="false"/>
        </w:trPr>
        <w:tc>
          <w:tcPr>
            <w:tcW w:type="dxa" w:w="2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تادیب</w:t>
            </w:r>
          </w:p>
        </w:tc>
        <w:tc>
          <w:tcPr>
            <w:tcW w:type="dxa" w:w="3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معاہدہ شکنی اور قتل و غارت کرنے والوں کو سزا</w:t>
            </w:r>
          </w:p>
        </w:tc>
        <w:tc>
          <w:tcPr>
            <w:tcW w:type="dxa" w:w="3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عرنیین، سریہ قدید</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مذکورہ مصادر کے مطالعے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خلاصۂ بحث</w:t>
      </w:r>
    </w:p>
    <w:p>
      <w:pPr>
        <w:pStyle w:val="Heading2"/>
        <w:bidi/>
        <w:spacing w:after="300" w:before="0" w:line="300" w:lineRule="auto"/>
        <w:jc w:val="center"/>
      </w:pPr>
      <w:r>
        <w:rPr>
          <w:rFonts w:ascii="Alvi Nastaleeq" w:cs="Alvi Nastaleeq" w:eastAsia="Alvi Nastaleeq" w:hAnsi="Alvi Nastaleeq"/>
          <w:b/>
          <w:bCs/>
          <w:sz w:val="32"/>
          <w:szCs w:val="32"/>
          <w:rtl/>
        </w:rPr>
        <w:t xml:space="preserve">باب اول کے نتائج</w:t>
      </w:r>
    </w:p>
    <w:p>
      <w:pPr>
        <w:bidi/>
        <w:spacing w:after="120" w:before="0" w:line="300" w:lineRule="auto"/>
        <w:ind w:firstLine="0"/>
        <w:jc w:val="both"/>
      </w:pPr>
      <w:r>
        <w:rPr>
          <w:rFonts w:ascii="Alvi Nastaleeq" w:cs="Alvi Nastaleeq" w:eastAsia="Alvi Nastaleeq" w:hAnsi="Alvi Nastaleeq"/>
          <w:sz w:val="28"/>
          <w:szCs w:val="28"/>
          <w:rtl/>
        </w:rPr>
        <w:t xml:space="preserve">اس باب میں سریہ کا تعارف، عسکری مہمات کا پس منظر اور سرایا کے بنیادی مقاصد بیان کیے گئے۔ اس بحث کے نتائج درج ذیل ہیں:</w:t>
      </w:r>
    </w:p>
    <w:p>
      <w:pPr>
        <w:bidi/>
        <w:spacing w:after="80" w:before="0" w:line="300" w:lineRule="auto"/>
        <w:ind w:start="300"/>
        <w:jc w:val="both"/>
      </w:pPr>
      <w:r>
        <w:rPr>
          <w:rFonts w:ascii="Alvi Nastaleeq" w:cs="Alvi Nastaleeq" w:eastAsia="Alvi Nastaleeq" w:hAnsi="Alvi Nastaleeq"/>
          <w:sz w:val="28"/>
          <w:szCs w:val="28"/>
          <w:rtl/>
        </w:rPr>
        <w:t xml:space="preserve">٭ "سریہ" کی جمع "سرایا" ہے، اور اس کے مادے میں رات کے سفر کا مفہوم پایا جاتا ہے جو بہت سے سرایا کے عملی انداز سے ہم آہنگ ہے۔ اصطلاح میں سریہ وہ مہم ہے جس میں رسول اللہ ﷺ خود شریک نہ ہوئے ہوں، جبکہ غزوہ وہ مہم ہے جس کی قیادت آپ ﷺ نے خود فرمائی ہو، خواہ اس میں جنگ ہوئی ہو یا نہ ہوئی ہو۔</w:t>
      </w:r>
    </w:p>
    <w:p>
      <w:pPr>
        <w:bidi/>
        <w:spacing w:after="80" w:before="0" w:line="300" w:lineRule="auto"/>
        <w:ind w:start="300"/>
        <w:jc w:val="both"/>
      </w:pPr>
      <w:r>
        <w:rPr>
          <w:rFonts w:ascii="Alvi Nastaleeq" w:cs="Alvi Nastaleeq" w:eastAsia="Alvi Nastaleeq" w:hAnsi="Alvi Nastaleeq"/>
          <w:sz w:val="28"/>
          <w:szCs w:val="28"/>
          <w:rtl/>
        </w:rPr>
        <w:t xml:space="preserve">٭ مسلمانوں نے مکہ میں تیرہ سال تک ظلم پر صبر کیا۔ ہجرت کے بعد قریش کی دھمکیوں، معاشی بائیکاٹ اور قبائل کو بھڑکانے کی وجہ سے مدینہ مسلسل خطرے میں رہا، اور صحابہ ہتھیار باندھ کر راتیں گزارتے تھے۔</w:t>
      </w:r>
    </w:p>
    <w:p>
      <w:pPr>
        <w:bidi/>
        <w:spacing w:after="80" w:before="0" w:line="300" w:lineRule="auto"/>
        <w:ind w:start="300"/>
        <w:jc w:val="both"/>
      </w:pPr>
      <w:r>
        <w:rPr>
          <w:rFonts w:ascii="Alvi Nastaleeq" w:cs="Alvi Nastaleeq" w:eastAsia="Alvi Nastaleeq" w:hAnsi="Alvi Nastaleeq"/>
          <w:sz w:val="28"/>
          <w:szCs w:val="28"/>
          <w:rtl/>
        </w:rPr>
        <w:t xml:space="preserve">٭ اجازتِ قتال ہجرت کے بعد نازل ہوئی اور ابتدا میں صرف ان لوگوں سے لڑنے کی اجازت تھی جو مسلمانوں پر ظلم کرتے یا لڑائی میں پہل کرتے تھے۔ جہاد کے احکام تدریجاً نازل ہوئے۔</w:t>
      </w:r>
    </w:p>
    <w:p>
      <w:pPr>
        <w:bidi/>
        <w:spacing w:after="80" w:before="0" w:line="300" w:lineRule="auto"/>
        <w:ind w:start="300"/>
        <w:jc w:val="both"/>
      </w:pPr>
      <w:r>
        <w:rPr>
          <w:rFonts w:ascii="Alvi Nastaleeq" w:cs="Alvi Nastaleeq" w:eastAsia="Alvi Nastaleeq" w:hAnsi="Alvi Nastaleeq"/>
          <w:sz w:val="28"/>
          <w:szCs w:val="28"/>
          <w:rtl/>
        </w:rPr>
        <w:t xml:space="preserve">٭ سرایا کے بنیادی مقاصد میں خبر رسانی، قبائل سے معاہدات، قریش پر اقتصادی دباؤ ڈال کر انہیں صلح پر آمادہ کرنا، مدینہ پر حملوں کا پیشگی سدِ باب، دعوت و اصلاح، انتظامی امور اور معاہدہ شکنوں کی تادیب شامل ہیں۔</w:t>
      </w:r>
    </w:p>
    <w:p>
      <w:pPr>
        <w:bidi/>
        <w:spacing w:after="80" w:before="0" w:line="300" w:lineRule="auto"/>
        <w:ind w:start="300"/>
        <w:jc w:val="both"/>
      </w:pPr>
      <w:r>
        <w:rPr>
          <w:rFonts w:ascii="Alvi Nastaleeq" w:cs="Alvi Nastaleeq" w:eastAsia="Alvi Nastaleeq" w:hAnsi="Alvi Nastaleeq"/>
          <w:sz w:val="28"/>
          <w:szCs w:val="28"/>
          <w:rtl/>
        </w:rPr>
        <w:t xml:space="preserve">٭ قافلوں سے متعلق سرایا کے بارے میں علامہ شبلی اور ڈاکٹر حمیداللہ کی آراء مختلف ہیں، لیکن دونوں اس بات پر متفق ہیں کہ ان کا مقصد ذاتی لوٹ مار نہیں تھا۔ مصادر کے شواہد سے ثابت ہوتا ہے کہ سرایا ایک ریاست کی دفاعی، اقتصادی اور دعوتی حکمتِ عملی کا حصہ تھے۔</w:t>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pStyle w:val="Heading1"/>
        <w:bidi/>
        <w:spacing w:after="300" w:before="0" w:line="300" w:lineRule="auto"/>
        <w:jc w:val="center"/>
      </w:pPr>
      <w:r>
        <w:rPr>
          <w:rFonts w:ascii="Alvi Nastaleeq" w:cs="Alvi Nastaleeq" w:eastAsia="Alvi Nastaleeq" w:hAnsi="Alvi Nastaleeq"/>
          <w:b/>
          <w:bCs/>
          <w:sz w:val="60"/>
          <w:szCs w:val="60"/>
          <w:rtl/>
        </w:rPr>
        <w:t xml:space="preserve">باب دوم</w:t>
      </w:r>
    </w:p>
    <w:p>
      <w:pPr>
        <w:bidi/>
        <w:spacing w:after="120" w:before="0" w:line="300" w:lineRule="auto"/>
        <w:jc w:val="center"/>
      </w:pPr>
      <w:r>
        <w:rPr>
          <w:rFonts w:ascii="Alvi Nastaleeq" w:cs="Alvi Nastaleeq" w:eastAsia="Alvi Nastaleeq" w:hAnsi="Alvi Nastaleeq"/>
          <w:b/>
          <w:bCs/>
          <w:sz w:val="40"/>
          <w:szCs w:val="40"/>
          <w:rtl/>
        </w:rPr>
        <w:t xml:space="preserve">سرایا کی عددی تفصیل، تواریخ، اسباب و نتائج</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اول</w:t>
      </w:r>
    </w:p>
    <w:p>
      <w:pPr>
        <w:pStyle w:val="Heading2"/>
        <w:bidi/>
        <w:spacing w:after="300" w:before="0" w:line="300" w:lineRule="auto"/>
        <w:jc w:val="center"/>
      </w:pPr>
      <w:r>
        <w:rPr>
          <w:rFonts w:ascii="Alvi Nastaleeq" w:cs="Alvi Nastaleeq" w:eastAsia="Alvi Nastaleeq" w:hAnsi="Alvi Nastaleeq"/>
          <w:b/>
          <w:bCs/>
          <w:sz w:val="32"/>
          <w:szCs w:val="32"/>
          <w:rtl/>
        </w:rPr>
        <w:t xml:space="preserve">سرایا کی تعداد اور غزوۂ بدر سے پہلے کے سرایا</w:t>
      </w:r>
    </w:p>
    <w:p>
      <w:pPr>
        <w:bidi/>
        <w:spacing w:after="120" w:before="0" w:line="300" w:lineRule="auto"/>
        <w:ind w:firstLine="0"/>
        <w:jc w:val="both"/>
      </w:pPr>
      <w:r>
        <w:rPr>
          <w:rFonts w:ascii="Alvi Nastaleeq" w:cs="Alvi Nastaleeq" w:eastAsia="Alvi Nastaleeq" w:hAnsi="Alvi Nastaleeq"/>
          <w:sz w:val="28"/>
          <w:szCs w:val="28"/>
          <w:rtl/>
        </w:rPr>
        <w:t xml:space="preserve">پہلے باب میں سریہ کا مفہوم اور سرایا کے بنیادی مقاصد بیان کیے گئے۔ اس باب میں صحابۂ کرام کی عسکری مہمات کا تاریخی ترتیب سے جائزہ لیا جائے گا۔ ہر دور کے اہم سرایا کی تاریخ، امیر، شرکاء کی تعداد، سبب اور نتیجہ بیان کیا جائے گا، اور آخر میں ان کی مجموعی تصویر جدول کی صورت میں پیش کی جائے گی۔ اس فصل میں پہلے سرایا کی مجموعی تعداد کی بحث ہوگی اور پھر غزوۂ بدر سے پہلے کے سرایا کا مطالعہ کیا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غزوات و سرایا کی تعداد</w:t>
      </w:r>
    </w:p>
    <w:p>
      <w:pPr>
        <w:bidi/>
        <w:spacing w:after="120" w:before="0" w:line="300" w:lineRule="auto"/>
        <w:ind w:firstLine="0"/>
        <w:jc w:val="both"/>
      </w:pPr>
      <w:r>
        <w:rPr>
          <w:rFonts w:ascii="Alvi Nastaleeq" w:cs="Alvi Nastaleeq" w:eastAsia="Alvi Nastaleeq" w:hAnsi="Alvi Nastaleeq"/>
          <w:sz w:val="28"/>
          <w:szCs w:val="28"/>
          <w:rtl/>
        </w:rPr>
        <w:t xml:space="preserve">غزوات و سرایا کی تعداد کے بارے میں سیرت نگاروں کے بیانات میں کچھ اختلاف پایا جاتا ہے۔ علامہ حلبی لکھتے ہیں کہ ایک قول کے مطابق آنحضرت ﷺ کے غزوات، یعنی وہ مہمات جن میں آپ ﷺ بنفسِ نفیس شریک ہوئے، ستائیس ہیں، اور ان میں سے جن غزوات میں باقاعدہ جنگ ہوئی ان کی تعداد نو ہے: بدر کبریٰ، احد، مریسیع، خندق، بنی قریظہ، خیبر، فتح مکہ، حنین اور طائف۔</w:t>
      </w:r>
      <w:r>
        <w:rPr>
          <w:rStyle w:val="FootnoteReference"/>
        </w:rPr>
        <w:footnoteReference w:id="72"/>
      </w:r>
    </w:p>
    <w:p>
      <w:pPr>
        <w:bidi/>
        <w:spacing w:after="120" w:before="0" w:line="300" w:lineRule="auto"/>
        <w:ind w:firstLine="0"/>
        <w:jc w:val="both"/>
      </w:pPr>
      <w:r>
        <w:rPr>
          <w:rFonts w:ascii="Alvi Nastaleeq" w:cs="Alvi Nastaleeq" w:eastAsia="Alvi Nastaleeq" w:hAnsi="Alvi Nastaleeq"/>
          <w:sz w:val="28"/>
          <w:szCs w:val="28"/>
          <w:rtl/>
        </w:rPr>
        <w:t xml:space="preserve">ڈاکٹر محمد حمیداللہ نے ابنِ ہشام کے حوالے سے یہی بات لکھی ہے کہ رسول اللہ ﷺ ستائیس مواقع پر مدینہ سے نکلے، جن میں سے صرف نو میں لڑائی ہوئی، جبکہ صحابہ کی قیادت میں بھیجی گئی مہمات کی تعداد اسی ماخذ کے مطابق اڑتیس ہے، اور ان میں سے بھی بہت سی فوجی نوعیت کی نہیں تھیں۔</w:t>
      </w:r>
      <w:r>
        <w:rPr>
          <w:rStyle w:val="FootnoteReference"/>
        </w:rPr>
        <w:footnoteReference w:id="73"/>
      </w:r>
    </w:p>
    <w:p>
      <w:pPr>
        <w:bidi/>
        <w:spacing w:after="120" w:before="0" w:line="300" w:lineRule="auto"/>
        <w:ind w:firstLine="0"/>
        <w:jc w:val="both"/>
      </w:pPr>
      <w:r>
        <w:rPr>
          <w:rFonts w:ascii="Alvi Nastaleeq" w:cs="Alvi Nastaleeq" w:eastAsia="Alvi Nastaleeq" w:hAnsi="Alvi Nastaleeq"/>
          <w:sz w:val="28"/>
          <w:szCs w:val="28"/>
          <w:rtl/>
        </w:rPr>
        <w:t xml:space="preserve">مولانا صفی الرحمٰن مبارکپوری نے سرایا کی تفصیل بیان کرنے کے بعد حاشیے میں یہ وضاحت کی ہے کہ زاد المعاد، سیرت ابنِ ہشام اور رحمۃ للعالمین جیسے مآخذ میں ان سرایا اور غزوات کی ترتیب اور ان میں شریک ہونے والوں کی تعداد کے بارے میں اختلاف ہے، اور انہوں نے علامہ ابن قیم اور علامہ منصور پوری کی تحقیق پر اعتماد کیا ہے۔</w:t>
      </w:r>
      <w:r>
        <w:rPr>
          <w:rStyle w:val="FootnoteReference"/>
        </w:rPr>
        <w:footnoteReference w:id="74"/>
      </w:r>
    </w:p>
    <w:p>
      <w:pPr>
        <w:keepNext/>
        <w:bidi/>
        <w:spacing w:after="60" w:before="100" w:line="300" w:lineRule="auto"/>
        <w:jc w:val="both"/>
      </w:pPr>
      <w:r>
        <w:rPr>
          <w:rFonts w:ascii="Alvi Nastaleeq" w:cs="Alvi Nastaleeq" w:eastAsia="Alvi Nastaleeq" w:hAnsi="Alvi Nastaleeq"/>
          <w:b/>
          <w:bCs/>
          <w:sz w:val="30"/>
          <w:szCs w:val="30"/>
          <w:rtl/>
        </w:rPr>
        <w:t xml:space="preserve">تعداد میں اختلاف کی وجوہات</w:t>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تعداد کے اس اختلاف کی چند بنیادی وجوہات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تعریف کا اختلاف:</w:t>
      </w:r>
      <w:r>
        <w:rPr>
          <w:rFonts w:ascii="Alvi Nastaleeq" w:cs="Alvi Nastaleeq" w:eastAsia="Alvi Nastaleeq" w:hAnsi="Alvi Nastaleeq"/>
          <w:sz w:val="28"/>
          <w:szCs w:val="28"/>
          <w:rtl/>
        </w:rPr>
        <w:t xml:space="preserve"> جیسا کہ پہلے باب میں گزرا، بعض علماء غزوہ اور سریہ کا فرق رسول اللہ ﷺ کی شرکت سے کرتے ہیں اور بعض شرکاء کی تعداد سے۔</w:t>
      </w:r>
      <w:r>
        <w:rPr>
          <w:rStyle w:val="FootnoteReference"/>
        </w:rPr>
        <w:footnoteReference w:id="75"/>
      </w:r>
      <w:r>
        <w:rPr>
          <w:rFonts w:ascii="Alvi Nastaleeq" w:cs="Alvi Nastaleeq" w:eastAsia="Alvi Nastaleeq" w:hAnsi="Alvi Nastaleeq"/>
          <w:sz w:val="28"/>
          <w:szCs w:val="28"/>
          <w:rtl/>
        </w:rPr>
        <w:t xml:space="preserve"> ظاہر ہے کہ تعریف بدلنے سے گنتی بھی بدل جاتی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مہمات کی نوعیت:</w:t>
      </w:r>
      <w:r>
        <w:rPr>
          <w:rFonts w:ascii="Alvi Nastaleeq" w:cs="Alvi Nastaleeq" w:eastAsia="Alvi Nastaleeq" w:hAnsi="Alvi Nastaleeq"/>
          <w:sz w:val="28"/>
          <w:szCs w:val="28"/>
          <w:rtl/>
        </w:rPr>
        <w:t xml:space="preserve"> بعض مہمات چند افراد پر مشتمل تھیں، جیسے کعب بن اشرف کے قتل کی مہم یا حضرت عبداللہ بن انیس رضی اللہ عنہ کی مہم۔ بعض مؤرخین انہیں سرایا میں شمار کرتے ہیں اور بعض نہیں کرتے۔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ایک ہی مہم کے متعدد نام:</w:t>
      </w:r>
      <w:r>
        <w:rPr>
          <w:rFonts w:ascii="Alvi Nastaleeq" w:cs="Alvi Nastaleeq" w:eastAsia="Alvi Nastaleeq" w:hAnsi="Alvi Nastaleeq"/>
          <w:sz w:val="28"/>
          <w:szCs w:val="28"/>
          <w:rtl/>
        </w:rPr>
        <w:t xml:space="preserve"> بعض مہمات مختلف مقامات یا قبائل کے نام سے یاد کی جاتی ہیں، جس سے ایک ہی مہم کو دو بار شمار کرنے کا امکان پیدا ہو جاتا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روایات کا اختلاف:</w:t>
      </w:r>
      <w:r>
        <w:rPr>
          <w:rFonts w:ascii="Alvi Nastaleeq" w:cs="Alvi Nastaleeq" w:eastAsia="Alvi Nastaleeq" w:hAnsi="Alvi Nastaleeq"/>
          <w:sz w:val="28"/>
          <w:szCs w:val="28"/>
          <w:rtl/>
        </w:rPr>
        <w:t xml:space="preserve"> بعض مہمات کی تاریخ اور امیر کے بارے میں روایات مختلف ہیں۔ مثال کے طور پر سریہ وادی القریٰ کے امیر کے بارے میں حضرت ابوبکر صدیق اور حضرت زید بن حارثہ رضی اللہ عنہما دونوں کے نام ملتے ہیں۔</w:t>
      </w:r>
      <w:r>
        <w:rPr>
          <w:rStyle w:val="FootnoteReference"/>
        </w:rPr>
        <w:footnoteReference w:id="76"/>
      </w:r>
    </w:p>
    <w:p>
      <w:pPr>
        <w:bidi/>
        <w:spacing w:after="120" w:before="0" w:line="300" w:lineRule="auto"/>
        <w:ind w:firstLine="0"/>
        <w:jc w:val="both"/>
      </w:pPr>
      <w:r>
        <w:rPr>
          <w:rFonts w:ascii="Alvi Nastaleeq" w:cs="Alvi Nastaleeq" w:eastAsia="Alvi Nastaleeq" w:hAnsi="Alvi Nastaleeq"/>
          <w:sz w:val="28"/>
          <w:szCs w:val="28"/>
          <w:rtl/>
        </w:rPr>
        <w:t xml:space="preserve">ان وجوہات کے پیشِ نظر اس مقالے میں کسی ایک حتمی عدد پر اصرار کرنے کے بجائے ان سرایا کا ذکر کیا گیا ہے جن کی تفصیل مستند مصادر میں موجود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بدر سے پہلے کا دور: ایک جائزہ</w:t>
      </w:r>
    </w:p>
    <w:p>
      <w:pPr>
        <w:bidi/>
        <w:spacing w:after="120" w:before="0" w:line="300" w:lineRule="auto"/>
        <w:ind w:firstLine="0"/>
        <w:jc w:val="both"/>
      </w:pPr>
      <w:r>
        <w:rPr>
          <w:rFonts w:ascii="Alvi Nastaleeq" w:cs="Alvi Nastaleeq" w:eastAsia="Alvi Nastaleeq" w:hAnsi="Alvi Nastaleeq"/>
          <w:sz w:val="28"/>
          <w:szCs w:val="28"/>
          <w:rtl/>
        </w:rPr>
        <w:t xml:space="preserve">ہجرت کے بعد سے غزوۂ بدر (رمضان 2ھ) تک کا عرصہ سرایا کا ابتدائی دور ہے۔ علامہ شبلی لکھتے ہیں کہ ان حالات کی بنا پر غزوۂ بدر سے پہلے سو سو اور پچاس پچاس افراد کی ٹکڑیاں مکہ کی طرف روانہ کی جانے لگیں؛ آنحضرت ﷺ ان میں سے کسی میں خود شریک نہیں ہوئے یہاں تک کہ ابواء کی مہم پیش آئی، اور ارباب سیر ان ابتدائی مہموں کو سریہ حمزہ، سریہ عبیدہ بن حارث اور سریہ سعد بن ابی وقاص کے نام سے یاد کرتے ہیں؛ ان میں سے کسی مہم میں کوئی خون ریزی نہیں ہوئی۔</w:t>
      </w:r>
      <w:r>
        <w:rPr>
          <w:rStyle w:val="FootnoteReference"/>
        </w:rPr>
        <w:footnoteReference w:id="77"/>
      </w:r>
    </w:p>
    <w:p>
      <w:pPr>
        <w:bidi/>
        <w:spacing w:after="120" w:before="0" w:line="300" w:lineRule="auto"/>
        <w:ind w:firstLine="0"/>
        <w:jc w:val="both"/>
      </w:pPr>
      <w:r>
        <w:rPr>
          <w:rFonts w:ascii="Alvi Nastaleeq" w:cs="Alvi Nastaleeq" w:eastAsia="Alvi Nastaleeq" w:hAnsi="Alvi Nastaleeq"/>
          <w:sz w:val="28"/>
          <w:szCs w:val="28"/>
          <w:rtl/>
        </w:rPr>
        <w:t xml:space="preserve">اب ان سرایا کا الگ الگ جائزہ لیا جاتا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سریہ سیف البحر (رمضان 1ھ)</w:t>
      </w:r>
    </w:p>
    <w:p>
      <w:pPr>
        <w:bidi/>
        <w:spacing w:after="120" w:before="0" w:line="300" w:lineRule="auto"/>
        <w:ind w:firstLine="0"/>
        <w:jc w:val="both"/>
      </w:pPr>
      <w:r>
        <w:rPr>
          <w:rFonts w:ascii="Alvi Nastaleeq" w:cs="Alvi Nastaleeq" w:eastAsia="Alvi Nastaleeq" w:hAnsi="Alvi Nastaleeq"/>
          <w:sz w:val="28"/>
          <w:szCs w:val="28"/>
          <w:rtl/>
        </w:rPr>
        <w:t xml:space="preserve">یہ اسلامی تاریخ کا پہلا سریہ ہے۔ مولانا مبارکپوری کے مطابق یہ رمضان 1ھ مطابق مارچ 623ء میں پیش آیا۔ "سیف البحر" کا مطلب ہے ساحلِ سمندر۔ رسول اللہ ﷺ نے حضرت حمزہ بن عبدالمطلب رضی اللہ عنہ کو تیس مہاجرین کا امیر بنا کر شام سے آنے والے قریش کے ایک قافلے کا پتا لگانے کے لیے بھیجا۔ اس قافلے میں تین سو آدمی تھے جن میں ابوجہل بھی شامل تھا۔ دونوں فریق عیص کے اطراف میں ساحلِ سمندر کے قریب آمنے سامنے آئے اور صف آرا ہو گئے، لیکن مجدی بن عمرو جہنی نے، جو دونوں کا حلیف تھا، بیچ بچاؤ کرا دیا اور جنگ نہ ہوئی۔</w:t>
      </w:r>
      <w:r>
        <w:rPr>
          <w:rStyle w:val="FootnoteReference"/>
        </w:rPr>
        <w:footnoteReference w:id="78"/>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اس سریے کی ایک تاریخی خصوصیت یہ بیان کرتے ہیں کہ حضرت حمزہ رضی اللہ عنہ کا جھنڈا پہلا جھنڈا تھا جسے رسول اللہ ﷺ نے اپنے دستِ مبارک سے باندھا تھا؛ اس کا رنگ سفید تھا اور علمبردار حضرت ابو مرثد کناز بن حصین غنوی رضی اللہ عنہ تھے۔</w:t>
      </w:r>
      <w:r>
        <w:rPr>
          <w:rStyle w:val="FootnoteReference"/>
        </w:rPr>
        <w:footnoteReference w:id="79"/>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اس سریے میں جنگ نہیں ہوئی، لیکن قریش کو پہلی مرتبہ یہ احساس ہوا کہ ان کی تجارتی شاہراہ اب محفوظ نہیں رہی۔ ایک حلیف قبیلے کے سردار کا درمیان میں آ کر جنگ رکوا دینا بھی اس بات کی علامت ہے کہ مسلمانوں کا مقصد خونریزی نہیں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سریہ رابغ (شوال 1ھ)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شوال 1ھ مطابق اپریل 623ء میں رسول اللہ ﷺ نے حضرت عبیدہ بن حارث بن عبدالمطلب رضی اللہ عنہ کو ساٹھ مہاجر سواروں کے ساتھ روانہ فرمایا۔ رابغ کی وادی میں ابوسفیان سے سامنا ہوا جس کے ساتھ دو سو آدمی تھے۔ فریقین نے ایک دوسرے پر تیر چلائے لیکن اس سے آگے جنگ نہیں ہوئی۔ اس سریے کا ایک اہم واقعہ یہ ہے کہ مکی لشکر میں شامل دو آدمی، حضرت مقداد بن عمرو بہرانی اور حضرت عتبہ بن غزوان مازنی رضی اللہ عنہما، کفار کے لشکر سے نکل کر مسلمانوں سے آ ملے۔ اس سریے کا علم بھی سفید تھا اور علمبردار حضرت مسطح بن اثاثہ رضی اللہ عنہ تھے۔</w:t>
      </w:r>
      <w:r>
        <w:rPr>
          <w:rStyle w:val="FootnoteReference"/>
        </w:rPr>
        <w:footnoteReference w:id="80"/>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اس سریے سے یہ بات سامنے آئی کہ مکہ میں ایسے لوگ بھی موجود تھے جو دل سے مسلمان تھے اور موقع ملتے ہی اسلامی صفوں میں شامل ہونا چاہتے تھے۔ اس طرح ان مہمات نے مکہ کے کمزور مسلمانوں کے لیے نکلنے کا ایک راستہ بھی فراہم کیا۔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سریہ خرار (ذی قعدہ 1ھ)</w:t>
      </w:r>
    </w:p>
    <w:p>
      <w:pPr>
        <w:bidi/>
        <w:spacing w:after="120" w:before="0" w:line="300" w:lineRule="auto"/>
        <w:ind w:firstLine="0"/>
        <w:jc w:val="both"/>
      </w:pPr>
      <w:r>
        <w:rPr>
          <w:rFonts w:ascii="Alvi Nastaleeq" w:cs="Alvi Nastaleeq" w:eastAsia="Alvi Nastaleeq" w:hAnsi="Alvi Nastaleeq"/>
          <w:sz w:val="28"/>
          <w:szCs w:val="28"/>
          <w:rtl/>
        </w:rPr>
        <w:t xml:space="preserve">ذی قعدہ 1ھ مطابق مئی 623ء میں حضرت سعد بن ابی وقاص رضی اللہ عنہ کو بیس آدمیوں کے ساتھ قریش کے ایک قافلے کا پتا لگانے کے لیے بھیجا گیا اور ہدایت کی گئی کہ خرار سے آگے نہ بڑھیں۔ یہ لوگ پیدل روانہ ہوئے، رات کو سفر کرتے اور دن کو چھپے رہتے تھے۔ پانچویں روز صبح وہاں پہنچے تو معلوم ہوا کہ قافلہ ایک دن پہلے گزر چکا ہے۔ اس سریے کا علم بھی سفید تھا اور علمبردار حضرت مقداد بن عمرو رضی اللہ عنہ تھے۔</w:t>
      </w:r>
      <w:r>
        <w:rPr>
          <w:rStyle w:val="FootnoteReference"/>
        </w:rPr>
        <w:footnoteReference w:id="81"/>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اس سریے میں کوئی تصادم نہیں ہوا۔ راقم کے نزدیک اس کی سب سے نمایاں بات حدود کی پابندی ہے؛ رسول اللہ ﷺ نے ایک خاص مقام تک جانے کی ہدایت دی تھی اور صحابہ نے قافلہ ہاتھ سے نکل جانے کے باوجود اس حد سے تجاوز نہیں کیا۔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اس دور کے غزوات</w:t>
      </w:r>
    </w:p>
    <w:p>
      <w:pPr>
        <w:bidi/>
        <w:spacing w:after="120" w:before="0" w:line="300" w:lineRule="auto"/>
        <w:ind w:firstLine="0"/>
        <w:jc w:val="both"/>
      </w:pPr>
      <w:r>
        <w:rPr>
          <w:rFonts w:ascii="Alvi Nastaleeq" w:cs="Alvi Nastaleeq" w:eastAsia="Alvi Nastaleeq" w:hAnsi="Alvi Nastaleeq"/>
          <w:sz w:val="28"/>
          <w:szCs w:val="28"/>
          <w:rtl/>
        </w:rPr>
        <w:t xml:space="preserve">انہی دنوں رسول اللہ ﷺ خود بھی چند مہمات پر تشریف لے گئے۔ اگرچہ یہ غزوات ہیں، لیکن ان کا ذکر سرایا کے پس منظر کو سمجھنے کے لیے ضروری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غزوۂ ابواء یا ودان (صفر 2ھ):</w:t>
      </w:r>
      <w:r>
        <w:rPr>
          <w:rFonts w:ascii="Alvi Nastaleeq" w:cs="Alvi Nastaleeq" w:eastAsia="Alvi Nastaleeq" w:hAnsi="Alvi Nastaleeq"/>
          <w:sz w:val="28"/>
          <w:szCs w:val="28"/>
          <w:rtl/>
        </w:rPr>
        <w:t xml:space="preserve"> ستر مہاجرین کے ساتھ آپ ﷺ خود تشریف لے گئے اور حضرت سعد بن عبادہ رضی اللہ عنہ کو مدینہ میں اپنا نائب بنایا۔ اس مہم میں بنو ضمرہ کے سردار عمرو بن مخشی ضمری سے معاہدہ ہوا۔ مولانا مبارکپوری کے مطابق یہ پہلی فوجی مہم تھی جس میں رسول اللہ ﷺ بذاتِ خود تشریف لے گئے۔</w:t>
      </w:r>
      <w:r>
        <w:rPr>
          <w:rStyle w:val="FootnoteReference"/>
        </w:rPr>
        <w:footnoteReference w:id="82"/>
      </w:r>
      <w:r>
        <w:rPr>
          <w:rFonts w:ascii="Alvi Nastaleeq" w:cs="Alvi Nastaleeq" w:eastAsia="Alvi Nastaleeq" w:hAnsi="Alvi Nastaleeq"/>
          <w:sz w:val="28"/>
          <w:szCs w:val="28"/>
          <w:rtl/>
        </w:rPr>
        <w:t xml:space="preserve"> علامہ شبلی نے اس معاہدے کا متن نقل کیا ہے جس میں لکھا تھا کہ یہ محمد رسول اللہ ﷺ کی طرف سے بنو ضمرہ کے لیے تحریر ہے کہ ان کی جان و مال محفوظ رہیں گے اور اگر کوئی ان پر حملہ کرے گا تو ان کی مدد کی جائے گی، سوائے اس کے کہ وہ دین کے خلاف جنگ کریں۔</w:t>
      </w:r>
      <w:r>
        <w:rPr>
          <w:rStyle w:val="FootnoteReference"/>
        </w:rPr>
        <w:footnoteReference w:id="83"/>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غزوۂ بواط (ربیع الاول 2ھ):</w:t>
      </w:r>
      <w:r>
        <w:rPr>
          <w:rFonts w:ascii="Alvi Nastaleeq" w:cs="Alvi Nastaleeq" w:eastAsia="Alvi Nastaleeq" w:hAnsi="Alvi Nastaleeq"/>
          <w:sz w:val="28"/>
          <w:szCs w:val="28"/>
          <w:rtl/>
        </w:rPr>
        <w:t xml:space="preserve"> دو سو صحابہ کے ساتھ امیہ بن خلف کے قافلے کے تعاقب میں تشریف لے گئے جس میں سو آدمی اور ڈھائی ہزار اونٹ تھے۔</w:t>
      </w:r>
      <w:r>
        <w:rPr>
          <w:rStyle w:val="FootnoteReference"/>
        </w:rPr>
        <w:footnoteReference w:id="84"/>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غزوۂ سفوان (ربیع الاول 2ھ):</w:t>
      </w:r>
      <w:r>
        <w:rPr>
          <w:rFonts w:ascii="Alvi Nastaleeq" w:cs="Alvi Nastaleeq" w:eastAsia="Alvi Nastaleeq" w:hAnsi="Alvi Nastaleeq"/>
          <w:sz w:val="28"/>
          <w:szCs w:val="28"/>
          <w:rtl/>
        </w:rPr>
        <w:t xml:space="preserve"> کرز بن جابر فہری نے مدینہ کی چراگاہ پر چھاپہ مار کر مویشی لوٹ لیے تو آپ ﷺ ستر صحابہ کے ساتھ اس کے تعاقب میں بدر کے اطراف میں وادی سفوان تک تشریف لے گئے۔ اس غزوے کو "بدرِ اولیٰ" بھی کہا جاتا ہے۔</w:t>
      </w:r>
      <w:r>
        <w:rPr>
          <w:rStyle w:val="FootnoteReference"/>
        </w:rPr>
        <w:footnoteReference w:id="85"/>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غزوۂ ذی العشیرہ (جمادی الاولیٰ و الآخرہ 2ھ):</w:t>
      </w:r>
      <w:r>
        <w:rPr>
          <w:rFonts w:ascii="Alvi Nastaleeq" w:cs="Alvi Nastaleeq" w:eastAsia="Alvi Nastaleeq" w:hAnsi="Alvi Nastaleeq"/>
          <w:sz w:val="28"/>
          <w:szCs w:val="28"/>
          <w:rtl/>
        </w:rPr>
        <w:t xml:space="preserve"> ڈیڑھ سو یا دو سو مہاجرین کے ساتھ تشریف لے گئے اور بنو مدلج اور بنو ضمرہ سے عدمِ جنگ کا معاہدہ فرمایا۔ یہ وہی قافلہ تھا جو شام سے واپسی پر بچ نکلا اور اس کے نتیجے میں غزوۂ بدر پیش آیا۔</w:t>
      </w:r>
      <w:r>
        <w:rPr>
          <w:rStyle w:val="FootnoteReference"/>
        </w:rPr>
        <w:footnoteReference w:id="8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سریہ نخلہ (رجب 2ھ)</w:t>
      </w:r>
    </w:p>
    <w:p>
      <w:pPr>
        <w:bidi/>
        <w:spacing w:after="120" w:before="0" w:line="300" w:lineRule="auto"/>
        <w:ind w:firstLine="0"/>
        <w:jc w:val="both"/>
      </w:pPr>
      <w:r>
        <w:rPr>
          <w:rFonts w:ascii="Alvi Nastaleeq" w:cs="Alvi Nastaleeq" w:eastAsia="Alvi Nastaleeq" w:hAnsi="Alvi Nastaleeq"/>
          <w:sz w:val="28"/>
          <w:szCs w:val="28"/>
          <w:rtl/>
        </w:rPr>
        <w:t xml:space="preserve">بدر سے پہلے کا یہ سب سے اہم سریہ ہے، کیونکہ اسی میں پہلی بار خون بہا اور اسی کے نتائج غزوۂ بدر تک پہنچے۔ مولانا مبارکپوری کے مطابق رجب 2ھ مطابق جنوری 624ء میں رسول اللہ ﷺ نے حضرت عبداللہ بن جحش رضی اللہ عنہ کو بارہ مہاجرین کے ساتھ روانہ فرمایا، اور ہر دو آدمیوں کے لیے ایک اونٹ تھا۔</w:t>
      </w:r>
      <w:r>
        <w:rPr>
          <w:rStyle w:val="FootnoteReference"/>
        </w:rPr>
        <w:footnoteReference w:id="87"/>
      </w:r>
    </w:p>
    <w:p>
      <w:pPr>
        <w:keepNext/>
        <w:bidi/>
        <w:spacing w:after="60" w:before="100" w:line="300" w:lineRule="auto"/>
        <w:jc w:val="both"/>
      </w:pPr>
      <w:r>
        <w:rPr>
          <w:rFonts w:ascii="Alvi Nastaleeq" w:cs="Alvi Nastaleeq" w:eastAsia="Alvi Nastaleeq" w:hAnsi="Alvi Nastaleeq"/>
          <w:b/>
          <w:bCs/>
          <w:sz w:val="30"/>
          <w:szCs w:val="30"/>
          <w:rtl/>
        </w:rPr>
        <w:t xml:space="preserve">بند خط کی ہدایت</w:t>
      </w:r>
    </w:p>
    <w:p>
      <w:pPr>
        <w:bidi/>
        <w:spacing w:after="120" w:before="0" w:line="300" w:lineRule="auto"/>
        <w:ind w:firstLine="0"/>
        <w:jc w:val="both"/>
      </w:pPr>
      <w:r>
        <w:rPr>
          <w:rFonts w:ascii="Alvi Nastaleeq" w:cs="Alvi Nastaleeq" w:eastAsia="Alvi Nastaleeq" w:hAnsi="Alvi Nastaleeq"/>
          <w:sz w:val="28"/>
          <w:szCs w:val="28"/>
          <w:rtl/>
        </w:rPr>
        <w:t xml:space="preserve">اس سریے کی ایک منفرد خصوصیت یہ ہے کہ رسول اللہ ﷺ نے امیر کو ایک تحریر لکھ کر دی اور ہدایت فرمائی کہ دو دن سفر کرنے کے بعد ہی اسے کھولیں۔ دو دن بعد خط کھولا گیا تو اس میں لکھا تھا کہ جب تم میری یہ تحریر دیکھو تو آگے بڑھتے جاؤ یہاں تک کہ مکہ اور طائف کے درمیان نخلہ میں اترو اور وہاں قریش کے ایک قافلے کی گھات میں رہو اور ہمارے لیے اس کی خبروں کا پتا لگاؤ۔ حضرت عبداللہ بن جحش رضی اللہ عنہ نے ساتھیوں کو یہ خط سنایا اور کہا کہ میں کسی پر جبر نہیں کرتا، جسے شہادت محبوب ہو وہ ساتھ چلے اور جسے موت ناگوار ہو وہ واپس چلا جائے۔ سب ساتھی آگے بڑھ گئے، البتہ راستے میں حضرت سعد بن ابی وقاص اور حضرت عتبہ بن غزوان رضی اللہ عنہما کا اونٹ گم ہو گیا اور وہ اس کی تلاش میں پیچھے رہ گئے۔</w:t>
      </w:r>
      <w:r>
        <w:rPr>
          <w:rStyle w:val="FootnoteReference"/>
        </w:rPr>
        <w:footnoteReference w:id="88"/>
      </w:r>
      <w:bookmarkStart w:name="hd12"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علامہ شبلی نے بھی اس خط کا ذکر کیا ہے اور لکھا ہے کہ اس میں نخلہ میں قیام کر کے قریش کے حالات معلوم کرنے کا حکم تھا۔</w:t>
      </w:r>
      <w:r>
        <w:rPr>
          <w:rStyle w:val="FootnoteReference"/>
        </w:rPr>
        <w:footnoteReference w:id="89"/>
      </w:r>
    </w:p>
    <w:p>
      <w:pPr>
        <w:keepNext/>
        <w:bidi/>
        <w:spacing w:after="60" w:before="100" w:line="300" w:lineRule="auto"/>
        <w:jc w:val="both"/>
      </w:pPr>
      <w:r>
        <w:rPr>
          <w:rFonts w:ascii="Alvi Nastaleeq" w:cs="Alvi Nastaleeq" w:eastAsia="Alvi Nastaleeq" w:hAnsi="Alvi Nastaleeq"/>
          <w:b/>
          <w:bCs/>
          <w:sz w:val="30"/>
          <w:szCs w:val="30"/>
          <w:rtl/>
        </w:rPr>
        <w:t xml:space="preserve">واقعہ اور اس کا انجام</w:t>
      </w:r>
    </w:p>
    <w:p>
      <w:pPr>
        <w:bidi/>
        <w:spacing w:after="120" w:before="0" w:line="300" w:lineRule="auto"/>
        <w:ind w:firstLine="0"/>
        <w:jc w:val="both"/>
      </w:pPr>
      <w:r>
        <w:rPr>
          <w:rFonts w:ascii="Alvi Nastaleeq" w:cs="Alvi Nastaleeq" w:eastAsia="Alvi Nastaleeq" w:hAnsi="Alvi Nastaleeq"/>
          <w:sz w:val="28"/>
          <w:szCs w:val="28"/>
          <w:rtl/>
        </w:rPr>
        <w:t xml:space="preserve">نخلہ میں قریش کا ایک قافلہ گزرا جو کشمش، چمڑا اور دوسرا سامانِ تجارت لیے ہوئے تھا۔ اس میں عمرو بن حضرمی، عبداللہ بن مغیرہ کے دو بیٹے عثمان اور نوفل، اور حکم بن کیسان شامل تھے۔ یہ رجب کا آخری دن تھا۔ صحابہ نے باہم مشورہ کیا کہ اگر آج چھوڑ دیا تو یہ لوگ حرم میں داخل ہو جائیں گے، اور اگر لڑائی کی تو حرمت والے مہینے میں ہوگی۔ آخر انہوں نے حملے کا فیصلہ کیا؛ عمرو بن حضرمی مارا گیا، عثمان اور حکم گرفتار ہوئے اور نوفل بھاگ نکلا۔ مولانا مبارکپوری لکھتے ہیں کہ یہ اسلامی تاریخ کا پہلا خمس، پہلا مقتول اور پہلے قیدی تھے۔</w:t>
      </w:r>
      <w:r>
        <w:rPr>
          <w:rStyle w:val="FootnoteReference"/>
        </w:rPr>
        <w:footnoteReference w:id="90"/>
      </w:r>
    </w:p>
    <w:p>
      <w:pPr>
        <w:bidi/>
        <w:spacing w:after="120" w:before="0" w:line="300" w:lineRule="auto"/>
        <w:ind w:firstLine="0"/>
        <w:jc w:val="both"/>
      </w:pPr>
      <w:r>
        <w:rPr>
          <w:rFonts w:ascii="Alvi Nastaleeq" w:cs="Alvi Nastaleeq" w:eastAsia="Alvi Nastaleeq" w:hAnsi="Alvi Nastaleeq"/>
          <w:sz w:val="28"/>
          <w:szCs w:val="28"/>
          <w:rtl/>
        </w:rPr>
        <w:t xml:space="preserve">جب یہ دستہ مدینہ واپس آیا تو رسول اللہ ﷺ نے اس اقدام پر ناپسندیدگی کا اظہار فرمایا:</w:t>
      </w:r>
    </w:p>
    <w:p>
      <w:pPr>
        <w:bidi/>
        <w:spacing w:after="120" w:before="0" w:line="300" w:lineRule="auto"/>
        <w:ind w:firstLine="0"/>
        <w:jc w:val="both"/>
      </w:pPr>
      <w:r>
        <w:rPr>
          <w:rFonts w:ascii="Alvi Nastaleeq" w:cs="Alvi Nastaleeq" w:eastAsia="Alvi Nastaleeq" w:hAnsi="Alvi Nastaleeq"/>
          <w:sz w:val="28"/>
          <w:szCs w:val="28"/>
          <w:rtl/>
        </w:rPr>
        <w:t xml:space="preserve">"میں نے تمہیں حرمت والے مہینے میں جنگ کرنے کا حکم نہیں دیا تھا۔"</w:t>
      </w:r>
      <w:r>
        <w:rPr>
          <w:rStyle w:val="FootnoteReference"/>
        </w:rPr>
        <w:footnoteReference w:id="91"/>
      </w:r>
      <w:bookmarkStart w:name="hd13"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آپ ﷺ نے قافلے اور قیدیوں کے بارے میں کوئی کارروائی کرنے سے روک دیا۔ علامہ شبلی کے مطابق آپ ﷺ نے مالِ غنیمت قبول کرنے سے انکار فرمایا اور دوسرے صحابہ نے بھی حضرت عبداللہ بن جحش رضی اللہ عنہ کو سختی سے کہا کہ تم نے وہ کام کیا جس کا تمہیں حکم نہیں دیا گیا تھا۔</w:t>
      </w:r>
      <w:r>
        <w:rPr>
          <w:rStyle w:val="FootnoteReference"/>
        </w:rPr>
        <w:footnoteReference w:id="92"/>
      </w:r>
      <w:r>
        <w:rPr>
          <w:rFonts w:ascii="Alvi Nastaleeq" w:cs="Alvi Nastaleeq" w:eastAsia="Alvi Nastaleeq" w:hAnsi="Alvi Nastaleeq"/>
          <w:sz w:val="28"/>
          <w:szCs w:val="28"/>
          <w:rtl/>
        </w:rPr>
        <w:t xml:space="preserve"> مشرکین نے اس واقعے کو بنیاد بنا کر پروپیگنڈا شروع کر دیا کہ مسلمانوں نے حرمت والے مہینے کو حلال کر لیا ہے۔ اس پر اللہ تعالیٰ نے یہ آیت نازل فرمائی:</w:t>
      </w:r>
    </w:p>
    <w:p>
      <w:pPr>
        <w:keepNext/>
        <w:bidi/>
        <w:spacing w:after="60" w:before="0" w:line="360" w:lineRule="auto"/>
        <w:jc w:val="center"/>
      </w:pPr>
      <w:r>
        <w:rPr>
          <w:rFonts w:ascii="Traditional Arabic" w:cs="Traditional Arabic" w:eastAsia="Traditional Arabic" w:hAnsi="Traditional Arabic"/>
          <w:sz w:val="35"/>
          <w:szCs w:val="35"/>
          <w:rtl/>
        </w:rPr>
        <w:t xml:space="preserve">يَسْــَٔـلُوْنَكَ عَنِ الشَّهْرِ الْحَرَامِ قِتَالٍ فِيْهِ ۭ قُلْ قِتَالٌ فِيْهِ كَبِيْرٌ ۭ وَصَدٌّ عَنْ سَبِيْلِ اللّٰهِ وَكُفْرٌۢ بِهٖ وَالْمَسْجِدِ الْحَرَامِ ۤ وَاِخْرَاجُ اَھْلِهٖ مِنْهُ اَكْبَرُ عِنْدَ اللّٰهِ ۚ وَالْفِتْنَةُ اَكْبَرُ مِنَ الْقَتْلِ</w:t>
      </w:r>
      <w:bookmarkStart w:name="ay14" w:id="1"/>
      <w:r>
        <w:t xml:space="preserve"/>
      </w:r>
      <w:bookmarkEnd w:id="1"/>
      <w:r>
        <w:rPr>
          <w:rStyle w:val="FootnoteReference"/>
        </w:rPr>
        <w:footnoteReference w:id="93"/>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لوگ تم سے حرمت والے مہینے میں قتال کے متعلق پوچھتے ہیں۔ کہہ دو کہ اس میں جنگ کرنا بڑا گناہ ہے، لیکن اللہ کی راہ سے روکنا، اللہ کے ساتھ کفر کرنا، مسجدِ حرام سے روکنا اور اس کے باشندوں کو وہاں سے نکالنا اللہ کے نزدیک اس سے بھی بڑا جرم ہے، اور فتنہ قتل سے بڑھ کر ہے۔</w:t>
      </w:r>
      <w:r>
        <w:rPr>
          <w:rStyle w:val="FootnoteReference"/>
        </w:rPr>
        <w:footnoteReference w:id="94"/>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اس کے بعد دونوں قیدیوں کو رہا کر دیا گیا اور مقتول کے ورثاء کو خون بہا ادا کیا گیا۔</w:t>
      </w:r>
      <w:r>
        <w:rPr>
          <w:rStyle w:val="FootnoteReference"/>
        </w:rPr>
        <w:footnoteReference w:id="95"/>
      </w:r>
    </w:p>
    <w:p>
      <w:pPr>
        <w:keepNext/>
        <w:bidi/>
        <w:spacing w:after="60" w:before="100" w:line="300" w:lineRule="auto"/>
        <w:jc w:val="both"/>
      </w:pPr>
      <w:r>
        <w:rPr>
          <w:rFonts w:ascii="Alvi Nastaleeq" w:cs="Alvi Nastaleeq" w:eastAsia="Alvi Nastaleeq" w:hAnsi="Alvi Nastaleeq"/>
          <w:b/>
          <w:bCs/>
          <w:sz w:val="30"/>
          <w:szCs w:val="30"/>
          <w:rtl/>
        </w:rPr>
        <w:t xml:space="preserve">سریہ نخلہ کے نتائج</w:t>
      </w:r>
    </w:p>
    <w:p>
      <w:pPr>
        <w:bidi/>
        <w:spacing w:after="120" w:before="0" w:line="300" w:lineRule="auto"/>
        <w:ind w:firstLine="0"/>
        <w:jc w:val="both"/>
      </w:pPr>
      <w:r>
        <w:rPr>
          <w:rFonts w:ascii="Alvi Nastaleeq" w:cs="Alvi Nastaleeq" w:eastAsia="Alvi Nastaleeq" w:hAnsi="Alvi Nastaleeq"/>
          <w:sz w:val="28"/>
          <w:szCs w:val="28"/>
          <w:rtl/>
        </w:rPr>
        <w:t xml:space="preserve">علامہ شبلی لکھتے ہیں کہ عمرو بن حضرمی قریش کے ایک معزز خاندان کا حلیف تھا اور اس کے قتل سے قریش میں انتقام کا جذبہ بھڑک اٹھا؛ انہوں نے علامہ طبری کا یہ قول بھی نقل کیا ہے کہ غزوۂ بدر اور مسلمانوں اور قریش کے درمیان تمام لڑائیوں کا اصل سبب حضرمی کا قتل تھا۔</w:t>
      </w:r>
      <w:r>
        <w:rPr>
          <w:rStyle w:val="FootnoteReference"/>
        </w:rPr>
        <w:footnoteReference w:id="96"/>
      </w:r>
      <w:r>
        <w:rPr>
          <w:rFonts w:ascii="Alvi Nastaleeq" w:cs="Alvi Nastaleeq" w:eastAsia="Alvi Nastaleeq" w:hAnsi="Alvi Nastaleeq"/>
          <w:sz w:val="28"/>
          <w:szCs w:val="28"/>
          <w:rtl/>
        </w:rPr>
        <w:t xml:space="preserve"> مولانا مبارکپوری نے اس کے نتائج یوں بیان کیے ہیں کہ اس واقعے کے بعد مشرکین کا خوف حقیقت بن گیا اور انہیں معلوم ہو گیا کہ مدینہ کی قیادت انتہائی بیدار مغز ہے اور مسلمان چاہیں تو تین سو میل کا راستہ طے کر کے ان کے گھر کے قریب ان پر ہاتھ ڈال سکتے ہیں۔</w:t>
      </w:r>
      <w:r>
        <w:rPr>
          <w:rStyle w:val="FootnoteReference"/>
        </w:rPr>
        <w:footnoteReference w:id="97"/>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بدر سے پہلے کے سرایا و غزوات: جدول</w:t>
      </w:r>
    </w:p>
    <w:p>
      <w:pPr>
        <w:bidi/>
        <w:spacing w:after="120" w:before="0" w:line="300" w:lineRule="auto"/>
        <w:ind w:firstLine="0"/>
        <w:jc w:val="both"/>
      </w:pPr>
      <w:r>
        <w:rPr>
          <w:rFonts w:ascii="Alvi Nastaleeq" w:cs="Alvi Nastaleeq" w:eastAsia="Alvi Nastaleeq" w:hAnsi="Alvi Nastaleeq"/>
          <w:sz w:val="28"/>
          <w:szCs w:val="28"/>
          <w:rtl/>
        </w:rPr>
        <w:t xml:space="preserve">بدر سے پہلے کی تمام مہمات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600"/>
        <w:gridCol w:w="2300"/>
        <w:gridCol w:w="900"/>
        <w:gridCol w:w="1700"/>
      </w:tblGrid>
      <w:tr>
        <w:trPr>
          <w:tblHeader/>
        </w:trPr>
        <w:tc>
          <w:tcPr>
            <w:tcW w:type="dxa" w:w="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مہم</w:t>
            </w:r>
          </w:p>
        </w:tc>
        <w:tc>
          <w:tcPr>
            <w:tcW w:type="dxa" w:w="1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تاریخ</w:t>
            </w:r>
          </w:p>
        </w:tc>
        <w:tc>
          <w:tcPr>
            <w:tcW w:type="dxa" w:w="2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امیر</w:t>
            </w:r>
          </w:p>
        </w:tc>
        <w:tc>
          <w:tcPr>
            <w:tcW w:type="dxa" w:w="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تعداد</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نتیجہ</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سیف البحر</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1ھ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حمزہ بن عبدالمطلب</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مجدی جہنی کی مداخلت سے جنگ نہ ہوئی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رابغ</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1ھ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عبیدہ بن حارث</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تیر اندازی، دو افراد مسلمانوں سے آ ملے</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خرار</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ذی قعدہ 1ھ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سعد بن ابی وقاص</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قافلہ پہلے گزر چکا تھا</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غزوۂ ابواء</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2ھ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ضمرہ سے معاہدہ</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غزوۂ بواط</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الاول 2ھ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تصادم نہیں ہوا</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غزوۂ سفوان</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الاول 2ھ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کرز فہری بچ نکلا</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غزوۂ ذی العشیرہ</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جمادی الاولیٰ و الآخرہ 2ھ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150 یا 200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مدلج و بنو ضمرہ سے معاہدہ</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نخلہ</w:t>
            </w:r>
          </w:p>
        </w:tc>
        <w:tc>
          <w:tcPr>
            <w:tcW w:type="dxa" w:w="1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رجب 2ھ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عبداللہ بن جحش</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پہلا مقتول، پہلے قیدی؛ باز پرس</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الرحیق المختوم (ص269 تا 275) کی تفصیلات سے راقم نے مرتب کیا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بدر سے پہلے کے سرایا کا مجموعی تجزیہ</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بدر سے پہلے کی مہمات کے بارے میں یہ نتیجہ نکالتے ہیں کہ ان میں سے کسی میں بھی لوٹ مار اور قتل و غارت گری کی نوبت نہیں آئی، یہاں تک کہ مشرکین نے کرز بن جابر فہری کی قیادت میں اس کی ابتدا کی۔</w:t>
      </w:r>
      <w:r>
        <w:rPr>
          <w:rStyle w:val="FootnoteReference"/>
        </w:rPr>
        <w:footnoteReference w:id="98"/>
      </w:r>
      <w:r>
        <w:rPr>
          <w:rFonts w:ascii="Alvi Nastaleeq" w:cs="Alvi Nastaleeq" w:eastAsia="Alvi Nastaleeq" w:hAnsi="Alvi Nastaleeq"/>
          <w:sz w:val="28"/>
          <w:szCs w:val="28"/>
          <w:rtl/>
        </w:rPr>
        <w:t xml:space="preserve"> اس دور کے سرایا کے مطالعے سے راقم کے نزدیک درج ذیل نتائج سامنے آتے ہیں:</w:t>
      </w:r>
    </w:p>
    <w:p>
      <w:pPr>
        <w:bidi/>
        <w:spacing w:after="80" w:before="0" w:line="300" w:lineRule="auto"/>
        <w:ind w:start="300"/>
        <w:jc w:val="both"/>
      </w:pPr>
      <w:r>
        <w:rPr>
          <w:rFonts w:ascii="Alvi Nastaleeq" w:cs="Alvi Nastaleeq" w:eastAsia="Alvi Nastaleeq" w:hAnsi="Alvi Nastaleeq"/>
          <w:sz w:val="28"/>
          <w:szCs w:val="28"/>
          <w:rtl/>
        </w:rPr>
        <w:t xml:space="preserve">٭ یہ تمام مہمات چھوٹے دستوں پر مشتمل تھیں جن کی تعداد بارہ سے ساٹھ کے درمیان تھی۔ ان کا مقصد بڑی جنگ لڑنا نہیں بلکہ گشت، خبر رسانی اور دباؤ ڈالنا تھا۔</w:t>
      </w:r>
    </w:p>
    <w:p>
      <w:pPr>
        <w:bidi/>
        <w:spacing w:after="80" w:before="0" w:line="300" w:lineRule="auto"/>
        <w:ind w:start="300"/>
        <w:jc w:val="both"/>
      </w:pPr>
      <w:r>
        <w:rPr>
          <w:rFonts w:ascii="Alvi Nastaleeq" w:cs="Alvi Nastaleeq" w:eastAsia="Alvi Nastaleeq" w:hAnsi="Alvi Nastaleeq"/>
          <w:sz w:val="28"/>
          <w:szCs w:val="28"/>
          <w:rtl/>
        </w:rPr>
        <w:t xml:space="preserve">٭ ان تمام سرایا کے امیر مہاجرین تھے۔ اس کی ایک وجہ یہ ہو سکتی ہے کہ قریش سے براہِ راست تنازع مہاجرین کا تھا، اور بیعتِ عقبہ میں انصار نے مدینہ کے اندر حفاظت کا عہد کیا تھا۔</w:t>
      </w:r>
    </w:p>
    <w:p>
      <w:pPr>
        <w:bidi/>
        <w:spacing w:after="80" w:before="0" w:line="300" w:lineRule="auto"/>
        <w:ind w:start="300"/>
        <w:jc w:val="both"/>
      </w:pPr>
      <w:r>
        <w:rPr>
          <w:rFonts w:ascii="Alvi Nastaleeq" w:cs="Alvi Nastaleeq" w:eastAsia="Alvi Nastaleeq" w:hAnsi="Alvi Nastaleeq"/>
          <w:sz w:val="28"/>
          <w:szCs w:val="28"/>
          <w:rtl/>
        </w:rPr>
        <w:t xml:space="preserve">٭ ان مہمات کے نتیجے میں قبائل سے متعدد معاہدات ہوئے جنہوں نے مدینہ کے گرد ایک حفاظتی حصار قائم کر دیا۔</w:t>
      </w:r>
    </w:p>
    <w:p>
      <w:pPr>
        <w:bidi/>
        <w:spacing w:after="80" w:before="0" w:line="300" w:lineRule="auto"/>
        <w:ind w:start="300"/>
        <w:jc w:val="both"/>
      </w:pPr>
      <w:r>
        <w:rPr>
          <w:rFonts w:ascii="Alvi Nastaleeq" w:cs="Alvi Nastaleeq" w:eastAsia="Alvi Nastaleeq" w:hAnsi="Alvi Nastaleeq"/>
          <w:sz w:val="28"/>
          <w:szCs w:val="28"/>
          <w:rtl/>
        </w:rPr>
        <w:t xml:space="preserve">٭ سریہ نخلہ کے سوا کسی مہم میں خون نہیں بہا، اور نخلہ میں بھی رسول اللہ ﷺ نے اپنے حکم سے تجاوز کرنے پر باز پرس فرمائی، قیدیوں کو رہا کیا اور خون بہا ادا کیا۔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دوم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غزوۂ بدر سے صلحِ حدیبیہ تک کے سرایا</w:t>
      </w:r>
    </w:p>
    <w:p>
      <w:pPr>
        <w:bidi/>
        <w:spacing w:after="120" w:before="0" w:line="300" w:lineRule="auto"/>
        <w:ind w:firstLine="0"/>
        <w:jc w:val="both"/>
      </w:pPr>
      <w:r>
        <w:rPr>
          <w:rFonts w:ascii="Alvi Nastaleeq" w:cs="Alvi Nastaleeq" w:eastAsia="Alvi Nastaleeq" w:hAnsi="Alvi Nastaleeq"/>
          <w:sz w:val="28"/>
          <w:szCs w:val="28"/>
          <w:rtl/>
        </w:rPr>
        <w:t xml:space="preserve">غزوۂ بدر (رمضان 2ھ) کے بعد صورتِ حال میں بڑی تبدیلی آئی۔ قریش اپنی شکست کا بدلہ لینے کی تیاری کرنے لگے، یہود کی شرارتیں بڑھ گئیں اور اطراف کے قبائل بھی مدینہ پر حملوں کے منصوبے بنانے لگے۔ اس فصل میں بدر سے صلحِ حدیبیہ (ذی قعدہ 6ھ) تک کے اہم سرایا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بدر و احد کے درمیان کی صورتِ حال</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بدر و احد کے درمیانی عرصے میں رسول اللہ ﷺ کی قیادت میں سب سے بڑی فوجی مہم غزوۂ ذی امر (محرم 3ھ) تھی۔ مدینہ کے ذرائعِ اطلاعات نے خبر دی کہ بنو ثعلبہ اور محارب کی ایک بڑی جمعیت مدینہ پر چھاپہ مارنے کے لیے جمع ہو رہی ہے، تو آپ ﷺ ساڑھے چار سو صحابہ کے ساتھ روانہ ہوئے۔ مولانا کے مطابق اس مہم کا مقصد بدوؤں پر رعب قائم کرنا اور انہیں مسلمانوں کی طاقت کا احساس دلانا تھا۔</w:t>
      </w:r>
      <w:r>
        <w:rPr>
          <w:rStyle w:val="FootnoteReference"/>
        </w:rPr>
        <w:footnoteReference w:id="99"/>
      </w:r>
      <w:r>
        <w:rPr>
          <w:rFonts w:ascii="Alvi Nastaleeq" w:cs="Alvi Nastaleeq" w:eastAsia="Alvi Nastaleeq" w:hAnsi="Alvi Nastaleeq"/>
          <w:sz w:val="28"/>
          <w:szCs w:val="28"/>
          <w:rtl/>
        </w:rPr>
        <w:t xml:space="preserve"> اس دور کے دو اہم سرایا درج ذیل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کعب بن اشرف کی مہم (ربیع الاول 3ھ)</w:t>
      </w:r>
    </w:p>
    <w:p>
      <w:pPr>
        <w:bidi/>
        <w:spacing w:after="120" w:before="0" w:line="300" w:lineRule="auto"/>
        <w:ind w:firstLine="0"/>
        <w:jc w:val="both"/>
      </w:pPr>
      <w:r>
        <w:rPr>
          <w:rFonts w:ascii="Alvi Nastaleeq" w:cs="Alvi Nastaleeq" w:eastAsia="Alvi Nastaleeq" w:hAnsi="Alvi Nastaleeq"/>
          <w:sz w:val="28"/>
          <w:szCs w:val="28"/>
          <w:rtl/>
        </w:rPr>
        <w:t xml:space="preserve">کعب بن اشرف ایک یہودی تھا جو اسلام اور مسلمانوں سے سخت عداوت رکھتا تھا۔ مولانا مبارکپوری کے مطابق وہ مالدار اور شاعر تھا، اور بدر کے بعد مکہ جا کر قریش کو مسلمانوں کے خلاف بھڑکاتا رہا اور رسول اللہ ﷺ کے خلاف کھلم کھلا جنگ کی دعوت دیتا رہا۔</w:t>
      </w:r>
      <w:r>
        <w:rPr>
          <w:rStyle w:val="FootnoteReference"/>
        </w:rPr>
        <w:footnoteReference w:id="100"/>
      </w:r>
      <w:r>
        <w:rPr>
          <w:rFonts w:ascii="Alvi Nastaleeq" w:cs="Alvi Nastaleeq" w:eastAsia="Alvi Nastaleeq" w:hAnsi="Alvi Nastaleeq"/>
          <w:sz w:val="28"/>
          <w:szCs w:val="28"/>
          <w:rtl/>
        </w:rPr>
        <w:t xml:space="preserve"> اسی کے بارے میں سورۃ النساء کی یہ آیت نازل ہوئی:</w:t>
      </w:r>
    </w:p>
    <w:p>
      <w:pPr>
        <w:keepNext/>
        <w:bidi/>
        <w:spacing w:after="60" w:before="0" w:line="360" w:lineRule="auto"/>
        <w:jc w:val="center"/>
      </w:pPr>
      <w:r>
        <w:rPr>
          <w:rFonts w:ascii="Traditional Arabic" w:cs="Traditional Arabic" w:eastAsia="Traditional Arabic" w:hAnsi="Traditional Arabic"/>
          <w:sz w:val="35"/>
          <w:szCs w:val="35"/>
          <w:rtl/>
        </w:rPr>
        <w:t xml:space="preserve">اَلَمْ تَرَ اِلَى الَّذِيْنَ اُوْتُوْا نَصِيْبًا مِّنَ الْكِتٰبِ يُؤْمِنُوْنَ بِالْجِبْتِ وَالطَّاغُوْتِ وَيَقُوْلُوْنَ لِلَّذِيْنَ كَفَرُوْا هٰٓؤُلَاۗءِ اَهْدٰى مِنَ الَّذِيْنَ اٰمَنُوْا سَبِيْلًا</w:t>
      </w:r>
      <w:bookmarkStart w:name="ay15" w:id="1"/>
      <w:r>
        <w:t xml:space="preserve"/>
      </w:r>
      <w:bookmarkEnd w:id="1"/>
      <w:r>
        <w:rPr>
          <w:rStyle w:val="FootnoteReference"/>
        </w:rPr>
        <w:footnoteReference w:id="101"/>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کیا تم نے ان لوگوں کو نہیں دیکھا جنہیں کتاب کا ایک حصہ دیا گیا، وہ بت اور شیطان پر ایمان لاتے ہیں اور کافروں کے بارے میں کہتے ہیں کہ یہ ایمان والوں سے زیادہ ہدایت یافتہ ہیں۔</w:t>
      </w:r>
      <w:r>
        <w:rPr>
          <w:rStyle w:val="FootnoteReference"/>
        </w:rPr>
        <w:footnoteReference w:id="102"/>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نے بھی لکھا ہے کہ کعب نے قریش کے بتوں کو سجدہ کر کے انہیں اطمینان دلایا اور اس پر یہ آیت نازل ہوئی۔</w:t>
      </w:r>
      <w:r>
        <w:rPr>
          <w:rStyle w:val="FootnoteReference"/>
        </w:rPr>
        <w:footnoteReference w:id="103"/>
      </w:r>
      <w:r>
        <w:rPr>
          <w:rFonts w:ascii="Alvi Nastaleeq" w:cs="Alvi Nastaleeq" w:eastAsia="Alvi Nastaleeq" w:hAnsi="Alvi Nastaleeq"/>
          <w:sz w:val="28"/>
          <w:szCs w:val="28"/>
          <w:rtl/>
        </w:rPr>
        <w:t xml:space="preserve"> مولانا مبارکپوری کے مطابق رسول اللہ ﷺ نے فرمایا: کون ہے جو کعب بن اشرف سے نمٹے، کیونکہ اس نے اللہ اور اس کے رسول کو اذیت دی ہے؟ اس پر حضرت محمد بن مسلمہ، حضرت عباد بن بشر، حضرت ابو نائلہ (جو کعب کے رضاعی بھائی تھے)، حضرت حارث بن اوس اور حضرت ابو عبس بن جبر رضی اللہ عنہم تیار ہوئے، اور مولانا کے الفاظ میں اس مختصر سی جماعت کے کمانڈر حضرت محمد بن مسلمہ رضی اللہ عنہ تھے۔</w:t>
      </w:r>
      <w:r>
        <w:rPr>
          <w:rStyle w:val="FootnoteReference"/>
        </w:rPr>
        <w:footnoteReference w:id="104"/>
      </w:r>
      <w:bookmarkStart w:name="hd16"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یہ مہم 14 ربیع الاول 3ھ کی چاندنی رات کو انجام پائی اور رسول اللہ ﷺ نے بقیع غرقد تک ان کی مشایعت فرمائی اور دعا دی کہ اللہ کا نام لے کر جاؤ، اللہ تمہاری مدد فرمائے۔</w:t>
      </w:r>
      <w:r>
        <w:rPr>
          <w:rStyle w:val="FootnoteReference"/>
        </w:rPr>
        <w:footnoteReference w:id="105"/>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مولانا مبارکپوری لکھتے ہیں کہ اس واقعے سے یہود کے دلوں پر رعب طاری ہو گیا، اور ایک مدت کے لیے رسول اللہ ﷺ بیرونِ مدینہ سے پیش آنے والے خطرات کا سامنا کرنے کے لیے فارغ ہو گئے۔</w:t>
      </w:r>
      <w:r>
        <w:rPr>
          <w:rStyle w:val="FootnoteReference"/>
        </w:rPr>
        <w:footnoteReference w:id="10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سریہ زید بن حارثہ بسوئے قردہ (جمادی الآخرہ 3ھ)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جنگِ احد سے پہلے مسلمانوں کی یہ آخری اور کامیاب ترین مہم تھی جو جمادی الآخرہ 3ھ میں پیش آئی۔ قریش کے سردار صفوان بن امیہ نے کہا کہ محمد اور اس کے ساتھیوں نے ہماری تجارتی شاہراہ ہمارے لیے دشوار بنا دی ہے، اور اگر ہم گھروں میں بیٹھے رہے تو اپنا اصل سرمایہ بھی کھا جائیں گے۔ چنانچہ قریش نے نجد کے راستے عراق کی طرف قافلہ بھیجنے کا فیصلہ کیا اور فرات بن حیان کو راہنما بنایا۔</w:t>
      </w:r>
      <w:r>
        <w:rPr>
          <w:rStyle w:val="FootnoteReference"/>
        </w:rPr>
        <w:footnoteReference w:id="107"/>
      </w:r>
    </w:p>
    <w:p>
      <w:pPr>
        <w:bidi/>
        <w:spacing w:after="120" w:before="0" w:line="300" w:lineRule="auto"/>
        <w:ind w:firstLine="0"/>
        <w:jc w:val="both"/>
      </w:pPr>
      <w:r>
        <w:rPr>
          <w:rFonts w:ascii="Alvi Nastaleeq" w:cs="Alvi Nastaleeq" w:eastAsia="Alvi Nastaleeq" w:hAnsi="Alvi Nastaleeq"/>
          <w:sz w:val="28"/>
          <w:szCs w:val="28"/>
          <w:rtl/>
        </w:rPr>
        <w:t xml:space="preserve">اس منصوبے کی خبر مدینہ پہنچ گئی تو رسول اللہ ﷺ نے فوراً سو سواروں کا ایک دستہ حضرت زید بن حارثہ کلبی رضی اللہ عنہ کی کمان میں روانہ فرمایا۔ انہوں نے قردہ نامی چشمے پر قافلے کو جا لیا۔ صفوان اور دوسرے لوگ بھاگ گئے، فرات بن حیان گرفتار ہوا، اور بہت سا مال، جس میں چاندی بھی شامل تھی اور جس کی قیمت تقریباً ایک لاکھ درہم تھی، ہاتھ آیا۔ فرات بن حیان نے بعد میں اسلام قبول کر لیا۔</w:t>
      </w:r>
      <w:r>
        <w:rPr>
          <w:rStyle w:val="FootnoteReference"/>
        </w:rPr>
        <w:footnoteReference w:id="108"/>
      </w:r>
      <w:r>
        <w:rPr>
          <w:rFonts w:ascii="Alvi Nastaleeq" w:cs="Alvi Nastaleeq" w:eastAsia="Alvi Nastaleeq" w:hAnsi="Alvi Nastaleeq"/>
          <w:sz w:val="28"/>
          <w:szCs w:val="28"/>
          <w:rtl/>
        </w:rPr>
        <w:t xml:space="preserve"> ڈاکٹر حمیداللہ نے بھی تاریخِ طبری کے حوالے سے ذکر کیا ہے کہ اس مہم میں ایک لاکھ درہم کی چاندی ہاتھ آئی۔</w:t>
      </w:r>
      <w:r>
        <w:rPr>
          <w:rStyle w:val="FootnoteReference"/>
        </w:rPr>
        <w:footnoteReference w:id="109"/>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مولانا مبارکپوری کے مطابق بدر کے بعد قریش کے لیے یہ سب سے الم انگیز واقعہ تھا، جس کے بعد ان کے سامنے دو ہی راستے رہ گئے تھے: یا تو صلح کر لیں یا بھرپور جنگ کے لیے نکلیں، اور انہوں نے دوسرا راستہ اختیار کیا جس کا نتیجہ غزوۂ احد کی صورت میں سامنے آیا۔</w:t>
      </w:r>
      <w:r>
        <w:rPr>
          <w:rStyle w:val="FootnoteReference"/>
        </w:rPr>
        <w:footnoteReference w:id="110"/>
      </w:r>
      <w:r>
        <w:rPr>
          <w:rFonts w:ascii="Alvi Nastaleeq" w:cs="Alvi Nastaleeq" w:eastAsia="Alvi Nastaleeq" w:hAnsi="Alvi Nastaleeq"/>
          <w:sz w:val="28"/>
          <w:szCs w:val="28"/>
          <w:rtl/>
        </w:rPr>
        <w:t xml:space="preserve"> راقم کے نزدیک یہ سریہ اقتصادی حکمتِ عملی کی کامیابی کی سب سے واضح مثال ہے؛ قریش کا شمالی راستہ پہلے ہی بند تھا، اور اب مشرقی راستہ بھی غیر محفوظ ہو گیا۔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احد کے بعد کی صورتِ حال</w:t>
      </w:r>
    </w:p>
    <w:p>
      <w:pPr>
        <w:bidi/>
        <w:spacing w:after="120" w:before="0" w:line="300" w:lineRule="auto"/>
        <w:ind w:firstLine="0"/>
        <w:jc w:val="both"/>
      </w:pPr>
      <w:r>
        <w:rPr>
          <w:rFonts w:ascii="Alvi Nastaleeq" w:cs="Alvi Nastaleeq" w:eastAsia="Alvi Nastaleeq" w:hAnsi="Alvi Nastaleeq"/>
          <w:sz w:val="28"/>
          <w:szCs w:val="28"/>
          <w:rtl/>
        </w:rPr>
        <w:t xml:space="preserve">احد (شوال 3ھ) کے بعد صورتِ حال ایک بار پھر نازک ہو گئی۔ مولانا مبارکپوری لکھتے ہیں کہ احد کی ناکامی نے مسلمانوں کی ساکھ پر برا اثر ڈالا اور مدینہ کو ہر طرف سے خطرات گھیرنے لگے؛ دو ماہ بعد بنو اسد نے مدینہ پر حملے کی تیاری کی، پھر صفر 4ھ میں عضل و قارہ اور رعل و ذکوان کے دھوکے سے رجیع اور بئر معونہ کے سانحات پیش آئے۔</w:t>
      </w:r>
      <w:r>
        <w:rPr>
          <w:rStyle w:val="FootnoteReference"/>
        </w:rPr>
        <w:footnoteReference w:id="111"/>
      </w:r>
      <w:r>
        <w:rPr>
          <w:rFonts w:ascii="Alvi Nastaleeq" w:cs="Alvi Nastaleeq" w:eastAsia="Alvi Nastaleeq" w:hAnsi="Alvi Nastaleeq"/>
          <w:sz w:val="28"/>
          <w:szCs w:val="28"/>
          <w:rtl/>
        </w:rPr>
        <w:t xml:space="preserve"> علامہ شبلی کے مطابق احد کی شکست نے حالت بدل دی اور قبائل دوبارہ اسلام کے خلاف اٹھ کھڑے ہوئے، اور سیرت کی کتابوں میں سرایا کا جو وسیع سلسلہ ملتا ہے وہ اسی زنجیر کی کڑیاں ہیں۔</w:t>
      </w:r>
      <w:r>
        <w:rPr>
          <w:rStyle w:val="FootnoteReference"/>
        </w:rPr>
        <w:footnoteReference w:id="11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سریہ ابو سلمہ (محرم 4ھ)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رسول اللہ ﷺ کو اطلاع ملی کہ بنو اسد بن خزیمہ کے خویلد کے دو بیٹے، طلحہ اور سلمہ، اپنی قوم کو آپ ﷺ پر حملے کی دعوت دے رہے ہیں۔ آپ ﷺ نے حضرت ابو سلمہ رضی اللہ عنہ کو ڈیڑھ سو انصار و مہاجرین کا امیر بنا کر علم عطا فرمایا۔ انہوں نے بنو اسد پر اچانک حملہ کیا، اور انہیں دو بدو جنگ کی نوبت بھی نہیں آئی؛ بنو اسد بکھر گئے اور مسلمان ان کے اونٹ اور بکریاں لے کر واپس آئے۔ یہ محرم 4ھ کا واقعہ ہے۔ واپسی پر حضرت ابو سلمہ رضی اللہ عنہ کا احد کا زخم پھر سے ہرا ہو گیا اور اسی سے ان کی وفات ہوئی۔</w:t>
      </w:r>
      <w:r>
        <w:rPr>
          <w:rStyle w:val="FootnoteReference"/>
        </w:rPr>
        <w:footnoteReference w:id="113"/>
      </w:r>
      <w:r>
        <w:rPr>
          <w:rFonts w:ascii="Alvi Nastaleeq" w:cs="Alvi Nastaleeq" w:eastAsia="Alvi Nastaleeq" w:hAnsi="Alvi Nastaleeq"/>
          <w:sz w:val="28"/>
          <w:szCs w:val="28"/>
          <w:rtl/>
        </w:rPr>
        <w:t xml:space="preserve"> علامہ شبلی نے بھی لکھا ہے کہ یہ سریہ ایک سو پچاس مہاجرین و انصار پر مشتمل تھا اور اس کی خبر سن کر دشمن کی جماعت منتشر ہو گئی۔</w:t>
      </w:r>
      <w:r>
        <w:rPr>
          <w:rStyle w:val="FootnoteReference"/>
        </w:rPr>
        <w:footnoteReference w:id="114"/>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یہ سریہ "پیشگی دفاع" کی ایک مثال ہے؛ دشمن کے حملہ آور ہونے سے پہلے ہی اس کی جمعیت کو منتشر کر دیا گیا اور احد کے بعد مسلمانوں کی کھوئی ہوئی ہیبت کی بحالی کا آغاز ہوا۔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حضرت عبداللہ بن انیس رضی اللہ عنہ کی مہم (محرم 4ھ)</w:t>
      </w:r>
    </w:p>
    <w:p>
      <w:pPr>
        <w:bidi/>
        <w:spacing w:after="120" w:before="0" w:line="300" w:lineRule="auto"/>
        <w:ind w:firstLine="0"/>
        <w:jc w:val="both"/>
      </w:pPr>
      <w:r>
        <w:rPr>
          <w:rFonts w:ascii="Alvi Nastaleeq" w:cs="Alvi Nastaleeq" w:eastAsia="Alvi Nastaleeq" w:hAnsi="Alvi Nastaleeq"/>
          <w:sz w:val="28"/>
          <w:szCs w:val="28"/>
          <w:rtl/>
        </w:rPr>
        <w:t xml:space="preserve">5 محرم 4ھ کو اطلاع ملی کہ خالد بن سفیان ہذلی مسلمانوں پر حملے کے لیے فوج جمع کر رہا ہے۔ رسول اللہ ﷺ نے اس کے مقابلے کے لیے حضرت عبداللہ بن انیس رضی اللہ عنہ کو تنہا روانہ فرمایا۔ وہ اٹھارہ روز باہر رہے اور 23 محرم کو اپنا مشن مکمل کر کے واپس آئے۔ رسول اللہ ﷺ نے انہیں ایک عصا عطا فرمایا اور فرمایا کہ یہ قیامت کے دن میرے اور تمہارے درمیان نشانی رہے گا؛ چنانچہ انہوں نے وصیت کی کہ یہ عصا ان کے کفن میں رکھ دیا جائے۔</w:t>
      </w:r>
      <w:r>
        <w:rPr>
          <w:rStyle w:val="FootnoteReference"/>
        </w:rPr>
        <w:footnoteReference w:id="115"/>
      </w:r>
      <w:bookmarkStart w:name="hd17" w:id="1"/>
      <w:r>
        <w:t xml:space="preserve"/>
      </w:r>
      <w:bookmarkEnd w:id="1"/>
      <w:r>
        <w:rPr>
          <w:rFonts w:ascii="Alvi Nastaleeq" w:cs="Alvi Nastaleeq" w:eastAsia="Alvi Nastaleeq" w:hAnsi="Alvi Nastaleeq"/>
          <w:sz w:val="28"/>
          <w:szCs w:val="28"/>
          <w:rtl/>
        </w:rPr>
        <w:t xml:space="preserve"> علامہ شبلی کے مطابق خالد بن سفیان مدینہ پر حملے کا قصد کر رہا تھا۔</w:t>
      </w:r>
      <w:r>
        <w:rPr>
          <w:rStyle w:val="FootnoteReference"/>
        </w:rPr>
        <w:footnoteReference w:id="11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سانحۂ رجیع (صفر 4ھ)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صفر 4ھ میں عضل اور قارہ کے کچھ لوگ آئے اور کہا کہ ان کے ہاں اسلام کا چرچا ہے، اس لیے کچھ لوگ دین سکھانے کے لیے بھیجے جائیں۔ ابنِ اسحاق کے مطابق چھ اور صحیح بخاری کے مطابق دس افراد بھیجے گئے؛ ابنِ اسحاق نے ان کا امیر حضرت مرثد بن ابی مرثد غنوی اور بخاری نے حضرت عاصم بن ثابت رضی اللہ عنہما کو بتایا ہے۔ جب یہ لوگ رابغ اور جدہ کے درمیان رجیع نامی چشمے پر پہنچے تو ان لوگوں نے دھوکے سے ہذیل کی شاخ بنو لحیان کو ان پر چڑھا دیا جو تقریباً سو تیر انداز تھے۔</w:t>
      </w:r>
      <w:r>
        <w:rPr>
          <w:rStyle w:val="FootnoteReference"/>
        </w:rPr>
        <w:footnoteReference w:id="117"/>
      </w:r>
      <w:r>
        <w:rPr>
          <w:rFonts w:ascii="Alvi Nastaleeq" w:cs="Alvi Nastaleeq" w:eastAsia="Alvi Nastaleeq" w:hAnsi="Alvi Nastaleeq"/>
          <w:sz w:val="28"/>
          <w:szCs w:val="28"/>
          <w:rtl/>
        </w:rPr>
        <w:t xml:space="preserve"> حضرت عاصم رضی اللہ عنہ نے دشمن کی امان قبول کرنے سے انکار کیا اور سات صحابہ شہید ہو گئے؛ حضرت خبیب، حضرت زید بن دثنہ اور ایک اور صحابی کو امان دے کر گرفتار کیا گیا، لیکن پھر بدعہدی کی گئی اور انہیں مکہ میں بیچ دیا گیا۔</w:t>
      </w:r>
      <w:r>
        <w:rPr>
          <w:rStyle w:val="FootnoteReference"/>
        </w:rPr>
        <w:footnoteReference w:id="118"/>
      </w:r>
    </w:p>
    <w:p>
      <w:pPr>
        <w:bidi/>
        <w:spacing w:after="120" w:before="0" w:line="300" w:lineRule="auto"/>
        <w:ind w:firstLine="0"/>
        <w:jc w:val="both"/>
      </w:pPr>
      <w:r>
        <w:rPr>
          <w:rFonts w:ascii="Alvi Nastaleeq" w:cs="Alvi Nastaleeq" w:eastAsia="Alvi Nastaleeq" w:hAnsi="Alvi Nastaleeq"/>
          <w:sz w:val="28"/>
          <w:szCs w:val="28"/>
          <w:rtl/>
        </w:rPr>
        <w:t xml:space="preserve">حضرت خبیب رضی اللہ عنہ نے شہادت سے پہلے دو رکعت نماز ادا کی؛ صحیح بخاری کے مطابق قتل کے موقع پر دو رکعت پڑھنے کا طریقہ سب سے پہلے انہی نے شروع کیا۔ اس موقع پر انہوں نے یہ اشعار پڑھے:</w:t>
      </w:r>
      <w:r>
        <w:rPr>
          <w:rStyle w:val="FootnoteReference"/>
        </w:rPr>
        <w:footnoteReference w:id="119"/>
      </w:r>
    </w:p>
    <w:p>
      <w:pPr>
        <w:keepNext/>
        <w:bidi/>
        <w:spacing w:after="60" w:before="0" w:line="360" w:lineRule="auto"/>
        <w:jc w:val="center"/>
      </w:pPr>
      <w:r>
        <w:rPr>
          <w:rFonts w:ascii="Traditional Arabic" w:cs="Traditional Arabic" w:eastAsia="Traditional Arabic" w:hAnsi="Traditional Arabic"/>
          <w:sz w:val="35"/>
          <w:szCs w:val="35"/>
          <w:rtl/>
        </w:rPr>
        <w:t xml:space="preserve">وَلَسْتُ اُبَالِيْ حِيْنَ اُقْتَلُ مُسْلِمًا ... عَلٰى اَيِّ شِقٍّ كَانَ لِلّٰهِ مَصْرَعِيْ</w:t>
      </w:r>
      <w:r>
        <w:rPr>
          <w:rStyle w:val="FootnoteReference"/>
        </w:rPr>
        <w:footnoteReference w:id="120"/>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جب میں مسلمان ہونے کی حالت میں قتل کیا جا رہا ہوں تو مجھے پروا نہیں کہ اللہ کی راہ میں کس پہلو پر گرتا ہوں۔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سانحۂ بئر معونہ (صفر 4ھ)</w:t>
      </w:r>
    </w:p>
    <w:p>
      <w:pPr>
        <w:bidi/>
        <w:spacing w:after="120" w:before="0" w:line="300" w:lineRule="auto"/>
        <w:ind w:firstLine="0"/>
        <w:jc w:val="both"/>
      </w:pPr>
      <w:r>
        <w:rPr>
          <w:rFonts w:ascii="Alvi Nastaleeq" w:cs="Alvi Nastaleeq" w:eastAsia="Alvi Nastaleeq" w:hAnsi="Alvi Nastaleeq"/>
          <w:sz w:val="28"/>
          <w:szCs w:val="28"/>
          <w:rtl/>
        </w:rPr>
        <w:t xml:space="preserve">اسی مہینے میں ایک اور دلخراش سانحہ پیش آیا۔ مولانا مبارکپوری کے مطابق ابو براء عامر بن مالک، جو "ملاعب الاسنہ" کے لقب سے مشہور تھا، مدینہ آیا اور درخواست کی کہ اہلِ نجد کو دعوت دینے کے لیے کچھ صحابہ بھیجے جائیں۔ آپ ﷺ نے فرمایا کہ مجھے اپنے صحابہ کے بارے میں اہلِ نجد سے خطرہ ہے۔ اس نے کہا: وہ میری پناہ میں ہوں گے۔ چنانچہ صحیح بخاری کے مطابق ستر صحابہ بھیجے گئے جن کے امیر بنو ساعدہ کے حضرت منذر بن عمرو رضی اللہ عنہ تھے۔ مولانا کے الفاظ میں یہ لوگ فضلاء، قراء اور سادات و اخیارِ صحابہ تھے، جو دن کو لکڑیاں چن کر اہلِ صفہ کے لیے غلہ خریدتے اور رات کو قرآن پڑھتے تھے۔</w:t>
      </w:r>
      <w:r>
        <w:rPr>
          <w:rStyle w:val="FootnoteReference"/>
        </w:rPr>
        <w:footnoteReference w:id="121"/>
      </w:r>
    </w:p>
    <w:p>
      <w:pPr>
        <w:bidi/>
        <w:spacing w:after="120" w:before="0" w:line="300" w:lineRule="auto"/>
        <w:ind w:firstLine="0"/>
        <w:jc w:val="both"/>
      </w:pPr>
      <w:r>
        <w:rPr>
          <w:rFonts w:ascii="Alvi Nastaleeq" w:cs="Alvi Nastaleeq" w:eastAsia="Alvi Nastaleeq" w:hAnsi="Alvi Nastaleeq"/>
          <w:sz w:val="28"/>
          <w:szCs w:val="28"/>
          <w:rtl/>
        </w:rPr>
        <w:t xml:space="preserve">جب یہ لوگ بئر معونہ پہنچے تو حضرت حرام بن ملحان رضی اللہ عنہ رسول اللہ ﷺ کا خط لے کر عامر بن طفیل کے پاس گئے، مگر اس نے خط دیکھے بغیر ایک آدمی کو اشارہ کیا جس نے پیچھے سے نیزہ مار دیا۔ نیزہ لگتے ہی حضرت حرام رضی اللہ عنہ نے کہا: اللہ اکبر! رب کعبہ کی قسم میں کامیاب ہو گیا۔</w:t>
      </w:r>
      <w:r>
        <w:rPr>
          <w:rStyle w:val="FootnoteReference"/>
        </w:rPr>
        <w:footnoteReference w:id="122"/>
      </w:r>
      <w:bookmarkStart w:name="hd18" w:id="1"/>
      <w:r>
        <w:t xml:space="preserve"/>
      </w:r>
      <w:bookmarkEnd w:id="1"/>
      <w:r>
        <w:rPr>
          <w:rFonts w:ascii="Alvi Nastaleeq" w:cs="Alvi Nastaleeq" w:eastAsia="Alvi Nastaleeq" w:hAnsi="Alvi Nastaleeq"/>
          <w:sz w:val="28"/>
          <w:szCs w:val="28"/>
          <w:rtl/>
        </w:rPr>
        <w:t xml:space="preserve"> پھر عامر نے بنو سلیم کے قبائل عصیہ، رعل اور ذکوان کو ساتھ ملا کر باقی صحابہ کو گھیر لیا اور سوائے حضرت کعب بن زید رضی اللہ عنہ کے سب شہید ہو گئے۔ حضرت عمرو بن امیہ ضمری رضی اللہ عنہ گرفتار ہوئے اور پھر چھوڑ دیے گئے۔ واپسی میں انہوں نے قرقرہ کے مقام پر بنو کلاب کے دو آدمیوں کو اس گمان میں قتل کر دیا کہ وہ دشمن ہیں، حالانکہ ان کے پاس رسول اللہ ﷺ کی طرف سے امان تھی؛ آپ ﷺ نے ان کی دیت ادا کرنے کا اعلان فرمایا۔</w:t>
      </w:r>
      <w:r>
        <w:rPr>
          <w:rStyle w:val="FootnoteReference"/>
        </w:rPr>
        <w:footnoteReference w:id="123"/>
      </w:r>
      <w:r>
        <w:rPr>
          <w:rFonts w:ascii="Alvi Nastaleeq" w:cs="Alvi Nastaleeq" w:eastAsia="Alvi Nastaleeq" w:hAnsi="Alvi Nastaleeq"/>
          <w:sz w:val="28"/>
          <w:szCs w:val="28"/>
          <w:rtl/>
        </w:rPr>
        <w:t xml:space="preserve"> علامہ شبلی نے بھی لکھا ہے کہ ان دونوں کا خون بہا آنحضرت ﷺ نے ادا کرنے کا اعلان فرمایا۔</w:t>
      </w:r>
      <w:r>
        <w:rPr>
          <w:rStyle w:val="FootnoteReference"/>
        </w:rPr>
        <w:footnoteReference w:id="124"/>
      </w:r>
    </w:p>
    <w:p>
      <w:pPr>
        <w:bidi/>
        <w:spacing w:after="120" w:before="0" w:line="300" w:lineRule="auto"/>
        <w:ind w:firstLine="0"/>
        <w:jc w:val="both"/>
      </w:pPr>
      <w:r>
        <w:rPr>
          <w:rFonts w:ascii="Alvi Nastaleeq" w:cs="Alvi Nastaleeq" w:eastAsia="Alvi Nastaleeq" w:hAnsi="Alvi Nastaleeq"/>
          <w:sz w:val="28"/>
          <w:szCs w:val="28"/>
          <w:rtl/>
        </w:rPr>
        <w:t xml:space="preserve">رسول اللہ ﷺ کو ان دونوں سانحات کا شدید صدمہ ہوا۔ حضرت انس رضی اللہ عنہ کی روایت کے مطابق آپ ﷺ نے تیس دن تک فجر کی نماز میں ان قاتل قبائل کے خلاف قنوت پڑھی۔</w:t>
      </w:r>
      <w:r>
        <w:rPr>
          <w:rStyle w:val="FootnoteReference"/>
        </w:rPr>
        <w:footnoteReference w:id="125"/>
      </w:r>
      <w:bookmarkStart w:name="hd19" w:id="1"/>
      <w:r>
        <w:t xml:space="preserve"/>
      </w:r>
      <w:bookmarkEnd w:id="1"/>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رجیع اور بئر معونہ کو اصطلاحی معنوں میں فوجی مہمات نہیں کہا جا سکتا؛ یہ تبلیغی وفود تھے جنہیں دھوکے سے شہید کیا گیا۔ ڈاکٹر حمیداللہ نے بھی جانی نقصانات کے حساب میں ان پُرامن مبلغین کو الگ رکھا ہے جنہیں رجیع اور بئر معونہ میں دھوکے سے قتل کیا گیا اور جن کی تعداد تقریباً چوالیس تھی۔</w:t>
      </w:r>
      <w:r>
        <w:rPr>
          <w:rStyle w:val="FootnoteReference"/>
        </w:rPr>
        <w:footnoteReference w:id="126"/>
      </w:r>
      <w:r>
        <w:rPr>
          <w:rFonts w:ascii="Alvi Nastaleeq" w:cs="Alvi Nastaleeq" w:eastAsia="Alvi Nastaleeq" w:hAnsi="Alvi Nastaleeq"/>
          <w:sz w:val="28"/>
          <w:szCs w:val="28"/>
          <w:rtl/>
        </w:rPr>
        <w:t xml:space="preserve"> بئر معونہ کے واقعے میں بنو کلاب کے دو امان یافتہ افراد کی دیت کا مسئلہ ہی آگے چل کر غزوۂ بنی نضیر کا سبب بنا۔</w:t>
      </w:r>
      <w:r>
        <w:rPr>
          <w:rStyle w:val="FootnoteReference"/>
        </w:rPr>
        <w:footnoteReference w:id="127"/>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غزوۂ مریسیع کے بعد کے سرایا (6ھ)</w:t>
      </w:r>
    </w:p>
    <w:p>
      <w:pPr>
        <w:bidi/>
        <w:spacing w:after="120" w:before="0" w:line="300" w:lineRule="auto"/>
        <w:ind w:firstLine="0"/>
        <w:jc w:val="both"/>
      </w:pPr>
      <w:r>
        <w:rPr>
          <w:rFonts w:ascii="Alvi Nastaleeq" w:cs="Alvi Nastaleeq" w:eastAsia="Alvi Nastaleeq" w:hAnsi="Alvi Nastaleeq"/>
          <w:sz w:val="28"/>
          <w:szCs w:val="28"/>
          <w:rtl/>
        </w:rPr>
        <w:t xml:space="preserve">غزوۂ احزاب اور بنی قریظہ (5ھ) کے بعد اسلامی ریاست زیادہ مستحکم ہو گئی۔ 6ھ میں متعدد سرایا روانہ کیے گئے جن میں سے اہم یہ ہیں:</w:t>
      </w:r>
    </w:p>
    <w:p>
      <w:pPr>
        <w:keepNext/>
        <w:bidi/>
        <w:spacing w:after="60" w:before="100" w:line="300" w:lineRule="auto"/>
        <w:jc w:val="both"/>
      </w:pPr>
      <w:r>
        <w:rPr>
          <w:rFonts w:ascii="Alvi Nastaleeq" w:cs="Alvi Nastaleeq" w:eastAsia="Alvi Nastaleeq" w:hAnsi="Alvi Nastaleeq"/>
          <w:b/>
          <w:bCs/>
          <w:sz w:val="30"/>
          <w:szCs w:val="30"/>
          <w:rtl/>
        </w:rPr>
        <w:t xml:space="preserve">الف: سریہ دومۃ الجندل (شعبان 6ھ)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رسول اللہ ﷺ نے حضرت عبدالرحمٰن بن عوف رضی اللہ عنہ کو بنو کلب کی طرف روانہ فرمایا اور انہیں اپنے سامنے بٹھا کر اپنے دستِ مبارک سے پگڑی باندھی اور لڑائی میں سب سے اچھی صورت اختیار کرنے کی وصیت فرمائی، اور یہ بھی فرمایا کہ اگر وہ لوگ اطاعت کر لیں تو تم ان کے بادشاہ کی بیٹی سے شادی کر لینا۔ حضرت عبدالرحمٰن رضی اللہ عنہ نے وہاں پہنچ کر تین روز تک مسلسل اسلام کی دعوت دی اور قوم نے اسلام قبول کر لیا۔ پھر انہوں نے سردار کی بیٹی تماضر بنت اصبغ سے شادی کی جو حضرت ابو سلمہ کی والدہ تھیں۔</w:t>
      </w:r>
      <w:r>
        <w:rPr>
          <w:rStyle w:val="FootnoteReference"/>
        </w:rPr>
        <w:footnoteReference w:id="128"/>
      </w:r>
      <w:bookmarkStart w:name="hd20" w:id="1"/>
      <w:r>
        <w:t xml:space="preserve"/>
      </w:r>
      <w:bookmarkEnd w:id="1"/>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یہ سریہ اس بات کی بہترین مثال ہے کہ عسکری مہم کا اصل مقصد دعوت تھا۔ تین دن کی دعوت کے نتیجے میں ایک پورا قبیلہ کسی خونریزی کے بغیر مسلمان ہو گیا اور رشتہ داری کے ذریعے اس تعلق کو مضبوط کیا گیا۔</w:t>
      </w:r>
    </w:p>
    <w:p>
      <w:pPr>
        <w:keepNext/>
        <w:bidi/>
        <w:spacing w:after="60" w:before="100" w:line="300" w:lineRule="auto"/>
        <w:jc w:val="both"/>
      </w:pPr>
      <w:r>
        <w:rPr>
          <w:rFonts w:ascii="Alvi Nastaleeq" w:cs="Alvi Nastaleeq" w:eastAsia="Alvi Nastaleeq" w:hAnsi="Alvi Nastaleeq"/>
          <w:b/>
          <w:bCs/>
          <w:sz w:val="30"/>
          <w:szCs w:val="30"/>
          <w:rtl/>
        </w:rPr>
        <w:t xml:space="preserve">ب: سریہ فدک (شعبان 6ھ)</w:t>
      </w:r>
    </w:p>
    <w:p>
      <w:pPr>
        <w:bidi/>
        <w:spacing w:after="120" w:before="0" w:line="300" w:lineRule="auto"/>
        <w:ind w:firstLine="0"/>
        <w:jc w:val="both"/>
      </w:pPr>
      <w:r>
        <w:rPr>
          <w:rFonts w:ascii="Alvi Nastaleeq" w:cs="Alvi Nastaleeq" w:eastAsia="Alvi Nastaleeq" w:hAnsi="Alvi Nastaleeq"/>
          <w:sz w:val="28"/>
          <w:szCs w:val="28"/>
          <w:rtl/>
        </w:rPr>
        <w:t xml:space="preserve">حضرت علی رضی اللہ عنہ کو دو سو آدمیوں کے ساتھ بنو سعد کی طرف بھیجا گیا جو خیبر کے یہود کی مدد کے لیے جمع ہو رہے تھے۔ یہ لوگ رات کو سفر کرتے اور دن کو چھپے رہتے۔ راستے میں ایک جاسوس پکڑا گیا جس نے بتایا کہ بنو سعد خیبر کی کھجوروں کے عوض یہود کی مدد پر آمادہ ہیں۔ حضرت علی رضی اللہ عنہ نے ان پر حملہ کیا اور پانچ سو اونٹ اور دو ہزار بکریاں ہاتھ آئیں، جبکہ بنو سعد اپنے سردار وبر بن علیم کے ساتھ بھاگ گئے۔</w:t>
      </w:r>
      <w:r>
        <w:rPr>
          <w:rStyle w:val="FootnoteReference"/>
        </w:rPr>
        <w:footnoteReference w:id="129"/>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اس سریے نے خیبر کے یہود اور ان کے حلیف قبائل کے اتحاد کو بننے سے پہلے ہی توڑ دیا۔</w:t>
      </w:r>
    </w:p>
    <w:p>
      <w:pPr>
        <w:keepNext/>
        <w:bidi/>
        <w:spacing w:after="60" w:before="100" w:line="300" w:lineRule="auto"/>
        <w:jc w:val="both"/>
      </w:pPr>
      <w:r>
        <w:rPr>
          <w:rFonts w:ascii="Alvi Nastaleeq" w:cs="Alvi Nastaleeq" w:eastAsia="Alvi Nastaleeq" w:hAnsi="Alvi Nastaleeq"/>
          <w:b/>
          <w:bCs/>
          <w:sz w:val="30"/>
          <w:szCs w:val="30"/>
          <w:rtl/>
        </w:rPr>
        <w:t xml:space="preserve">ج: سریہ وادی القریٰ (رمضان 6ھ)</w:t>
      </w:r>
    </w:p>
    <w:p>
      <w:pPr>
        <w:bidi/>
        <w:spacing w:after="120" w:before="0" w:line="300" w:lineRule="auto"/>
        <w:ind w:firstLine="0"/>
        <w:jc w:val="both"/>
      </w:pPr>
      <w:r>
        <w:rPr>
          <w:rFonts w:ascii="Alvi Nastaleeq" w:cs="Alvi Nastaleeq" w:eastAsia="Alvi Nastaleeq" w:hAnsi="Alvi Nastaleeq"/>
          <w:sz w:val="28"/>
          <w:szCs w:val="28"/>
          <w:rtl/>
        </w:rPr>
        <w:t xml:space="preserve">اس سریے کے امیر حضرت ابوبکر صدیق یا حضرت زید بن حارثہ رضی اللہ عنہما تھے۔ مولانا مبارکپوری کے مطابق اس کا سبب یہ تھا کہ بنو فزارہ کی ایک شاخ نے دھوکے سے رسول اللہ ﷺ کو قتل کرنے کا منصوبہ بنایا تھا۔</w:t>
      </w:r>
      <w:r>
        <w:rPr>
          <w:rStyle w:val="FootnoteReference"/>
        </w:rPr>
        <w:footnoteReference w:id="130"/>
      </w:r>
    </w:p>
    <w:p>
      <w:pPr>
        <w:keepNext/>
        <w:bidi/>
        <w:spacing w:after="60" w:before="100" w:line="300" w:lineRule="auto"/>
        <w:jc w:val="both"/>
      </w:pPr>
      <w:r>
        <w:rPr>
          <w:rFonts w:ascii="Alvi Nastaleeq" w:cs="Alvi Nastaleeq" w:eastAsia="Alvi Nastaleeq" w:hAnsi="Alvi Nastaleeq"/>
          <w:b/>
          <w:bCs/>
          <w:sz w:val="30"/>
          <w:szCs w:val="30"/>
          <w:rtl/>
        </w:rPr>
        <w:t xml:space="preserve">د: سریہ عرنیین (شوال 6ھ)</w:t>
      </w:r>
    </w:p>
    <w:p>
      <w:pPr>
        <w:bidi/>
        <w:spacing w:after="120" w:before="0" w:line="300" w:lineRule="auto"/>
        <w:ind w:firstLine="0"/>
        <w:jc w:val="both"/>
      </w:pPr>
      <w:r>
        <w:rPr>
          <w:rFonts w:ascii="Alvi Nastaleeq" w:cs="Alvi Nastaleeq" w:eastAsia="Alvi Nastaleeq" w:hAnsi="Alvi Nastaleeq"/>
          <w:sz w:val="28"/>
          <w:szCs w:val="28"/>
          <w:rtl/>
        </w:rPr>
        <w:t xml:space="preserve">عکل اور عرینہ کے کچھ لوگ مدینہ آ کر بظاہر مسلمان ہوئے، لیکن پھر انہوں نے مسلمانوں کے چرواہوں کو قتل کیا اور اونٹ ہانک کر لے گئے۔ رسول اللہ ﷺ نے حضرت کرز بن جابر فہری رضی اللہ عنہ کی قیادت میں بیس صحابہ ان کے تعاقب میں بھیجے، اور انہیں گرفتار کر کے قصاص لیا گیا۔</w:t>
      </w:r>
      <w:r>
        <w:rPr>
          <w:rStyle w:val="FootnoteReference"/>
        </w:rPr>
        <w:footnoteReference w:id="131"/>
      </w:r>
      <w:r>
        <w:rPr>
          <w:rFonts w:ascii="Alvi Nastaleeq" w:cs="Alvi Nastaleeq" w:eastAsia="Alvi Nastaleeq" w:hAnsi="Alvi Nastaleeq"/>
          <w:sz w:val="28"/>
          <w:szCs w:val="28"/>
          <w:rtl/>
        </w:rPr>
        <w:t xml:space="preserve"> یہاں یہ بات قابلِ توجہ ہے کہ یہ وہی کرز بن جابر فہری ہیں جنہوں نے 2ھ میں مدینہ کی چراگاہ پر حملہ کیا تھا اور بعد میں اسلام قبول کر کے اسلامی لشکر کے امیر بنے۔</w:t>
      </w:r>
    </w:p>
    <w:p>
      <w:pPr>
        <w:keepNext/>
        <w:bidi/>
        <w:spacing w:after="60" w:before="100" w:line="300" w:lineRule="auto"/>
        <w:jc w:val="both"/>
      </w:pPr>
      <w:r>
        <w:rPr>
          <w:rFonts w:ascii="Alvi Nastaleeq" w:cs="Alvi Nastaleeq" w:eastAsia="Alvi Nastaleeq" w:hAnsi="Alvi Nastaleeq"/>
          <w:b/>
          <w:bCs/>
          <w:sz w:val="30"/>
          <w:szCs w:val="30"/>
          <w:rtl/>
        </w:rPr>
        <w:t xml:space="preserve">ہ: سریہ حسمیٰ</w:t>
      </w:r>
    </w:p>
    <w:p>
      <w:pPr>
        <w:bidi/>
        <w:spacing w:after="120" w:before="0" w:line="300" w:lineRule="auto"/>
        <w:ind w:firstLine="0"/>
        <w:jc w:val="both"/>
      </w:pPr>
      <w:r>
        <w:rPr>
          <w:rFonts w:ascii="Alvi Nastaleeq" w:cs="Alvi Nastaleeq" w:eastAsia="Alvi Nastaleeq" w:hAnsi="Alvi Nastaleeq"/>
          <w:sz w:val="28"/>
          <w:szCs w:val="28"/>
          <w:rtl/>
        </w:rPr>
        <w:t xml:space="preserve">حضرت دحیہ کلبی رضی اللہ عنہ قیصر کے پاس سے واپس آ رہے تھے کہ جذام کے کچھ لوگوں نے انہیں لوٹ لیا۔ رسول اللہ ﷺ نے حضرت زید بن حارثہ رضی اللہ عنہ کو پانچ سو صحابہ کے ساتھ حسمیٰ کی طرف روانہ فرمایا جنہوں نے حملہ کر کے بہت سا مال اور قیدی حاصل کیے۔ لیکن جب جذام کے ایک سردار زید بن رفاعہ جذامی نے احتجاج کیا کہ ان کی قوم اسلام لا چکی ہے اور جذام کے ساتھ پہلے سے صلح کا معاہدہ تھا، تو رسول اللہ ﷺ نے تمام مال اور قیدی واپس کرا دیے۔</w:t>
      </w:r>
      <w:r>
        <w:rPr>
          <w:rStyle w:val="FootnoteReference"/>
        </w:rPr>
        <w:footnoteReference w:id="132"/>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یہ واقعہ اسلامی ریاست کے عدل کی ایک روشن مثال ہے۔ ایک بار حاصل ہو جانے والا مالِ غنیمت بھی اس وقت واپس کر دیا گیا جب یہ ثابت ہو گیا کہ معاہدے کا تقاضا یہی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10: احزاب سے حدیبیہ تک کے سرایا کا مجموعی جائزہ</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اس دور کے سرایا کا جائزہ لیتے ہوئے لکھتے ہیں:</w:t>
      </w:r>
    </w:p>
    <w:p>
      <w:pPr>
        <w:bidi/>
        <w:spacing w:after="120" w:before="0" w:line="300" w:lineRule="auto"/>
        <w:ind w:firstLine="0"/>
        <w:jc w:val="both"/>
      </w:pPr>
      <w:r>
        <w:rPr>
          <w:rFonts w:ascii="Alvi Nastaleeq" w:cs="Alvi Nastaleeq" w:eastAsia="Alvi Nastaleeq" w:hAnsi="Alvi Nastaleeq"/>
          <w:sz w:val="28"/>
          <w:szCs w:val="28"/>
          <w:rtl/>
        </w:rPr>
        <w:t xml:space="preserve">"یہ ہیں وہ سرایا اور غزوات جو جنگِ احزاب و بنی قریظہ کے بعد پیش آئے۔ ان میں سے کسی بھی سریے یا غزوے میں کوئی سخت جنگ نہیں ہوئی، صرف بعض بعض میں معمولی قسم کی جھڑپیں ہوئیں۔ لہٰذا ان مہموں کو جنگ کے بجائے طلایہ گردی، فوجی گشت اور تادیبی نقل و حرکت کہا جا سکتا ہے جس کا مقصد ڈھیٹ بدوؤں اور اکڑتے ہوئے دشمنوں کو خوفزدہ کرنا تھا۔"</w:t>
      </w:r>
      <w:r>
        <w:rPr>
          <w:rStyle w:val="FootnoteReference"/>
        </w:rPr>
        <w:footnoteReference w:id="133"/>
      </w:r>
    </w:p>
    <w:p>
      <w:pPr>
        <w:bidi/>
        <w:spacing w:after="120" w:before="0" w:line="300" w:lineRule="auto"/>
        <w:ind w:firstLine="0"/>
        <w:jc w:val="both"/>
      </w:pPr>
      <w:r>
        <w:rPr>
          <w:rFonts w:ascii="Alvi Nastaleeq" w:cs="Alvi Nastaleeq" w:eastAsia="Alvi Nastaleeq" w:hAnsi="Alvi Nastaleeq"/>
          <w:sz w:val="28"/>
          <w:szCs w:val="28"/>
          <w:rtl/>
        </w:rPr>
        <w:t xml:space="preserve">مولانا کے مطابق اسی صورتِ حال کا نتیجہ صلحِ حدیبیہ تھا، جو دراصل اسلامی قوت کا اعتراف اور اس بات پر مہرِ تصدیق تھی کہ اب اس قوت کو جزیرہ نمائے عرب میں باقی رہنے سے کوئی طاقت روک نہیں سکتی۔</w:t>
      </w:r>
      <w:r>
        <w:rPr>
          <w:rStyle w:val="FootnoteReference"/>
        </w:rPr>
        <w:footnoteReference w:id="134"/>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11: بدر سے حدیبیہ تک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سریہ</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تاریخ</w:t>
            </w:r>
          </w:p>
        </w:tc>
        <w:tc>
          <w:tcPr>
            <w:tcW w:type="dxa" w:w="2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امیر</w:t>
            </w:r>
          </w:p>
        </w:tc>
        <w:tc>
          <w:tcPr>
            <w:tcW w:type="dxa" w:w="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تعداد</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سبب</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مہمِ کعب بن اشرف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الاول 3ھ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محمد بن مسلمہ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جنگ پر اکسانا اور اذیت رسانی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قردہ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جمادی الآخرہ 3ھ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زید بن حارثہ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100 سوار</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عراق کے راستے قریش کا قافلہ</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ابو سلمہ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محرم 4ھ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ابو سلمہ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اسد کی حملے کی تیاری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مہمِ عبداللہ بن انیس</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محرم 4ھ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عبداللہ بن انیس</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خالد ہذلی کی فوج کشی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رجیع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4ھ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مرثد یا حضرت عاصم</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 یا 10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تعلیم کا وفد؛ دھوکا</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بئر معونہ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4ھ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منذر بن عمرو</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تبلیغی وفد؛ دھوکا</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دومۃ الجندل</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شعبان 6ھ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عبدالرحمٰن بن عوف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دعوتِ اسلام</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فدک</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شعبان 6ھ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علی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یہودِ خیبر کی کمک</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وادی القریٰ</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6ھ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ابوبکر یا حضرت زید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قتل کی سازش</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عرنیین</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6ھ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کرز بن جابر</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چرواہوں کا قتل</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11</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حسمیٰ</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زید بن حارثہ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500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دحیہ کلبی کو لوٹنا</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الرحیق المختوم (ص331 تا 487) کی تفصیلات سے راقم نے مرتب کیا ہے۔ جہاں تعداد کا ذکر مصدر میں نہیں ملا وہاں "—" لکھ دیا گیا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سوم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صلحِ حدیبیہ کے بعد سے عہدِ نبوی کے اختتام تک کے سرایا</w:t>
      </w:r>
    </w:p>
    <w:p>
      <w:pPr>
        <w:bidi/>
        <w:spacing w:after="120" w:before="0" w:line="300" w:lineRule="auto"/>
        <w:ind w:firstLine="0"/>
        <w:jc w:val="both"/>
      </w:pPr>
      <w:r>
        <w:rPr>
          <w:rFonts w:ascii="Alvi Nastaleeq" w:cs="Alvi Nastaleeq" w:eastAsia="Alvi Nastaleeq" w:hAnsi="Alvi Nastaleeq"/>
          <w:sz w:val="28"/>
          <w:szCs w:val="28"/>
          <w:rtl/>
        </w:rPr>
        <w:t xml:space="preserve">صلحِ حدیبیہ (ذی قعدہ 6ھ) کے بعد قریش کی طرف سے خطرہ کم ہو گیا اور مسلمانوں کی توجہ دوسرے محاذوں کی طرف مبذول ہوئی۔ اس دور میں سرایا کا دائرہ وسیع ہوا اور پہلی مرتبہ رومی سلطنت کی سرحدوں تک اسلامی لشکر بھیجے گئے۔ اس فصل میں اس دور کے اہم سرایا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7ھ کے سرایا</w:t>
      </w:r>
    </w:p>
    <w:p>
      <w:pPr>
        <w:bidi/>
        <w:spacing w:after="120" w:before="0" w:line="300" w:lineRule="auto"/>
        <w:ind w:firstLine="0"/>
        <w:jc w:val="both"/>
      </w:pPr>
      <w:r>
        <w:rPr>
          <w:rFonts w:ascii="Alvi Nastaleeq" w:cs="Alvi Nastaleeq" w:eastAsia="Alvi Nastaleeq" w:hAnsi="Alvi Nastaleeq"/>
          <w:sz w:val="28"/>
          <w:szCs w:val="28"/>
          <w:rtl/>
        </w:rPr>
        <w:t xml:space="preserve">غزوۂ ذات الرقاع کے بعد غطفان کا زور ٹوٹ گیا اور، مولانا مبارکپوری کے الفاظ میں، وہ تینوں بازو ٹوٹ گئے جو جنگِ خندق میں مدینہ پر حملہ آور ہوئے تھے، اور پورے علاقے میں امن و سلامتی کا دور دورہ ہو گیا۔</w:t>
      </w:r>
      <w:r>
        <w:rPr>
          <w:rStyle w:val="FootnoteReference"/>
        </w:rPr>
        <w:footnoteReference w:id="135"/>
      </w:r>
      <w:r>
        <w:rPr>
          <w:rFonts w:ascii="Alvi Nastaleeq" w:cs="Alvi Nastaleeq" w:eastAsia="Alvi Nastaleeq" w:hAnsi="Alvi Nastaleeq"/>
          <w:sz w:val="28"/>
          <w:szCs w:val="28"/>
          <w:rtl/>
        </w:rPr>
        <w:t xml:space="preserve"> اسی سال کے چند اہم سرایا یہ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قدید (صفر یا ربیع الاول 7ھ):</w:t>
      </w:r>
      <w:r>
        <w:rPr>
          <w:rFonts w:ascii="Alvi Nastaleeq" w:cs="Alvi Nastaleeq" w:eastAsia="Alvi Nastaleeq" w:hAnsi="Alvi Nastaleeq"/>
          <w:sz w:val="28"/>
          <w:szCs w:val="28"/>
          <w:rtl/>
        </w:rPr>
        <w:t xml:space="preserve"> حضرت غالب بن عبداللہ لیثی رضی اللہ عنہ کو بنو ملوح کی تادیب کے لیے بھیجا گیا جنہوں نے حضرت بشیر بن سوید کے ساتھیوں کو قتل کیا تھا۔</w:t>
      </w:r>
      <w:r>
        <w:rPr>
          <w:rStyle w:val="FootnoteReference"/>
        </w:rPr>
        <w:footnoteReference w:id="136"/>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تربہ (شعبان 7ھ):</w:t>
      </w:r>
      <w:r>
        <w:rPr>
          <w:rFonts w:ascii="Alvi Nastaleeq" w:cs="Alvi Nastaleeq" w:eastAsia="Alvi Nastaleeq" w:hAnsi="Alvi Nastaleeq"/>
          <w:sz w:val="28"/>
          <w:szCs w:val="28"/>
          <w:rtl/>
        </w:rPr>
        <w:t xml:space="preserve"> حضرت عمر رضی اللہ عنہ کو تیس آدمیوں کے ساتھ ہوازن کی طرف بھیجا گیا۔ یہ لوگ رات کو سفر کرتے تھے؛ ہوازن کو خبر ہوئی تو وہ بھاگ گئے۔</w:t>
      </w:r>
      <w:r>
        <w:rPr>
          <w:rStyle w:val="FootnoteReference"/>
        </w:rPr>
        <w:footnoteReference w:id="137"/>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اطرافِ فدک:</w:t>
      </w:r>
      <w:r>
        <w:rPr>
          <w:rFonts w:ascii="Alvi Nastaleeq" w:cs="Alvi Nastaleeq" w:eastAsia="Alvi Nastaleeq" w:hAnsi="Alvi Nastaleeq"/>
          <w:sz w:val="28"/>
          <w:szCs w:val="28"/>
          <w:rtl/>
        </w:rPr>
        <w:t xml:space="preserve"> حضرت بشیر بن سعد انصاری رضی اللہ عنہ کو تیس آدمیوں کے ساتھ بنو مرہ کی طرف بھیجا گیا؛ ان کے تمام ساتھی شہید ہو گئے اور وہ خود زخمی ہوئے۔</w:t>
      </w:r>
      <w:r>
        <w:rPr>
          <w:rStyle w:val="FootnoteReference"/>
        </w:rPr>
        <w:footnoteReference w:id="138"/>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میفعہ (رمضان 7ھ):</w:t>
      </w:r>
      <w:r>
        <w:rPr>
          <w:rFonts w:ascii="Alvi Nastaleeq" w:cs="Alvi Nastaleeq" w:eastAsia="Alvi Nastaleeq" w:hAnsi="Alvi Nastaleeq"/>
          <w:sz w:val="28"/>
          <w:szCs w:val="28"/>
          <w:rtl/>
        </w:rPr>
        <w:t xml:space="preserve"> حضرت غالب لیثی رضی اللہ عنہ ایک سو تیس آدمیوں کے ساتھ روانہ ہوئے۔ اسی سریے میں حضرت اسامہ بن زید رضی اللہ عنہما نے نہیک بن مرداس کو "لا الٰہ الا اللہ" کہنے کے بعد قتل کر دیا، جس پر رسول اللہ ﷺ نے سخت ناراضی کا اظہار فرمایا۔ اس واقعے پر تفصیلی گفتگو تیسرے باب میں کی جائے گی۔</w:t>
      </w:r>
      <w:r>
        <w:rPr>
          <w:rStyle w:val="FootnoteReference"/>
        </w:rPr>
        <w:footnoteReference w:id="139"/>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خیبر (شوال 7ھ):</w:t>
      </w:r>
      <w:r>
        <w:rPr>
          <w:rFonts w:ascii="Alvi Nastaleeq" w:cs="Alvi Nastaleeq" w:eastAsia="Alvi Nastaleeq" w:hAnsi="Alvi Nastaleeq"/>
          <w:sz w:val="28"/>
          <w:szCs w:val="28"/>
          <w:rtl/>
        </w:rPr>
        <w:t xml:space="preserve"> حضرت عبداللہ بن رواحہ رضی اللہ عنہ کو تیس سواروں کے ساتھ اسیر بن رزام کی طرف بھیجا گیا۔</w:t>
      </w:r>
      <w:r>
        <w:rPr>
          <w:rStyle w:val="FootnoteReference"/>
        </w:rPr>
        <w:footnoteReference w:id="140"/>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غابہ:</w:t>
      </w:r>
      <w:r>
        <w:rPr>
          <w:rFonts w:ascii="Alvi Nastaleeq" w:cs="Alvi Nastaleeq" w:eastAsia="Alvi Nastaleeq" w:hAnsi="Alvi Nastaleeq"/>
          <w:sz w:val="28"/>
          <w:szCs w:val="28"/>
          <w:rtl/>
        </w:rPr>
        <w:t xml:space="preserve"> حضرت عبداللہ بن ابی حدرد اسلمی رضی اللہ عنہ کو صرف دو ساتھیوں کے ساتھ رفاعہ بن قیس کی طرف بھیجا گیا جو غابہ میں مسلمانوں سے جنگ کے لیے لشکر جمع کر رہا تھا۔ مولانا مبارکپوری کے مطابق انہوں نے ایک جنگی حکمتِ عملی کے ذریعے دشمن کو شکست دی۔</w:t>
      </w:r>
      <w:r>
        <w:rPr>
          <w:rStyle w:val="FootnoteReference"/>
        </w:rPr>
        <w:footnoteReference w:id="141"/>
      </w:r>
      <w:r>
        <w:rPr>
          <w:rFonts w:ascii="Alvi Nastaleeq" w:cs="Alvi Nastaleeq" w:eastAsia="Alvi Nastaleeq" w:hAnsi="Alvi Nastaleeq"/>
          <w:sz w:val="28"/>
          <w:szCs w:val="28"/>
          <w:rtl/>
        </w:rPr>
        <w:t xml:space="preserve"> علامہ حلبی نے اس کی تفصیل یوں بیان کی ہے کہ رسول اللہ ﷺ نے تینوں کو اس شخص کے بارے میں معلومات حاصل کرنے کا حکم دیا۔ رات کے وقت حضرت عبداللہ بن ابی حدرد نے اپنے ساتھیوں کو دشمن کے دو مختلف اطراف میں بٹھا دیا اور ہدایت کی کہ جب وہ تکبیر کہیں تو وہ بھی بلند آواز سے تکبیر کہیں۔ جب دشمن کا سردار رفاعہ تلاش میں نکلا تو انہوں نے تیر مار کر اسے گرا دیا اور تکبیر بلند کی؛ ساتھیوں نے بھی تکبیر کہی اور دشمن یہ سمجھ کر کہ بڑا لشکر آ گیا ہے بھاگ کھڑا ہوا۔ اس واقعے کو علامہ حلبی نے "تین مسلمانوں کی عظیم فتح" کا عنوان دیا ہے۔</w:t>
      </w:r>
      <w:r>
        <w:rPr>
          <w:rStyle w:val="FootnoteReference"/>
        </w:rPr>
        <w:footnoteReference w:id="14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معرکۂ موتہ (جمادی الاولیٰ 8ھ)</w:t>
      </w:r>
    </w:p>
    <w:p>
      <w:pPr>
        <w:bidi/>
        <w:spacing w:after="120" w:before="0" w:line="300" w:lineRule="auto"/>
        <w:ind w:firstLine="0"/>
        <w:jc w:val="both"/>
      </w:pPr>
      <w:r>
        <w:rPr>
          <w:rFonts w:ascii="Alvi Nastaleeq" w:cs="Alvi Nastaleeq" w:eastAsia="Alvi Nastaleeq" w:hAnsi="Alvi Nastaleeq"/>
          <w:sz w:val="28"/>
          <w:szCs w:val="28"/>
          <w:rtl/>
        </w:rPr>
        <w:t xml:space="preserve">صحابۂ کرام کی عسکری مہمات میں معرکۂ موتہ کو ایک ممتاز مقام حاصل ہے۔ مولانا مبارکپوری کے مطابق یہ سب سے بڑا خونریز معرکہ تھا جو مسلمانوں کو رسول اللہ ﷺ کی حیاتِ مبارکہ میں پیش آیا، اور یہی معرکہ عیسائی ممالک کی فتوحات کا پیش خیمہ ثابت ہوا۔ موتہ اردن میں بلقاء کے قریب ایک بستی ہے، اور یہ معرکہ جمادی الاولیٰ 8ھ مطابق اگست یا ستمبر 629ء میں پیش آیا۔</w:t>
      </w:r>
      <w:r>
        <w:rPr>
          <w:rStyle w:val="FootnoteReference"/>
        </w:rPr>
        <w:footnoteReference w:id="143"/>
      </w:r>
    </w:p>
    <w:p>
      <w:pPr>
        <w:keepNext/>
        <w:bidi/>
        <w:spacing w:after="60" w:before="100" w:line="300" w:lineRule="auto"/>
        <w:jc w:val="both"/>
      </w:pPr>
      <w:r>
        <w:rPr>
          <w:rFonts w:ascii="Alvi Nastaleeq" w:cs="Alvi Nastaleeq" w:eastAsia="Alvi Nastaleeq" w:hAnsi="Alvi Nastaleeq"/>
          <w:b/>
          <w:bCs/>
          <w:sz w:val="30"/>
          <w:szCs w:val="30"/>
          <w:rtl/>
        </w:rPr>
        <w:t xml:space="preserve">سبب</w:t>
      </w:r>
    </w:p>
    <w:p>
      <w:pPr>
        <w:bidi/>
        <w:spacing w:after="120" w:before="0" w:line="300" w:lineRule="auto"/>
        <w:ind w:firstLine="0"/>
        <w:jc w:val="both"/>
      </w:pPr>
      <w:r>
        <w:rPr>
          <w:rFonts w:ascii="Alvi Nastaleeq" w:cs="Alvi Nastaleeq" w:eastAsia="Alvi Nastaleeq" w:hAnsi="Alvi Nastaleeq"/>
          <w:sz w:val="28"/>
          <w:szCs w:val="28"/>
          <w:rtl/>
        </w:rPr>
        <w:t xml:space="preserve">اس معرکے کا سبب یہ تھا کہ رسول اللہ ﷺ نے حضرت حارث بن عمیر ازدی رضی اللہ عنہ کو اپنا خط دے کر بصریٰ کے حاکم کے پاس بھیجا، لیکن شرحبیل بن عمرو غسانی نے انہیں قتل کر دیا۔ مولانا مبارکپوری لکھتے ہیں کہ سفیروں اور قاصدوں کا قتل نہایت بدترین جرم تھا جو اعلانِ جنگ کے برابر بلکہ اس سے بھی بڑھ کر سمجھا جاتا تھا۔</w:t>
      </w:r>
      <w:r>
        <w:rPr>
          <w:rStyle w:val="FootnoteReference"/>
        </w:rPr>
        <w:footnoteReference w:id="144"/>
      </w:r>
      <w:r>
        <w:rPr>
          <w:rFonts w:ascii="Alvi Nastaleeq" w:cs="Alvi Nastaleeq" w:eastAsia="Alvi Nastaleeq" w:hAnsi="Alvi Nastaleeq"/>
          <w:sz w:val="28"/>
          <w:szCs w:val="28"/>
          <w:rtl/>
        </w:rPr>
        <w:t xml:space="preserve"> علامہ شبلی کے مطابق شرحبیل قیصرِ روم کے ماتحت شام کے سرحدی علاقے کا عرب حکمران تھا۔</w:t>
      </w:r>
      <w:r>
        <w:rPr>
          <w:rStyle w:val="FootnoteReference"/>
        </w:rPr>
        <w:footnoteReference w:id="145"/>
      </w:r>
    </w:p>
    <w:p>
      <w:pPr>
        <w:keepNext/>
        <w:bidi/>
        <w:spacing w:after="60" w:before="100" w:line="300" w:lineRule="auto"/>
        <w:jc w:val="both"/>
      </w:pPr>
      <w:r>
        <w:rPr>
          <w:rFonts w:ascii="Alvi Nastaleeq" w:cs="Alvi Nastaleeq" w:eastAsia="Alvi Nastaleeq" w:hAnsi="Alvi Nastaleeq"/>
          <w:b/>
          <w:bCs/>
          <w:sz w:val="30"/>
          <w:szCs w:val="30"/>
          <w:rtl/>
        </w:rPr>
        <w:t xml:space="preserve">لشکر کی روانگی اور قیادت کا انتظام</w:t>
      </w:r>
    </w:p>
    <w:p>
      <w:pPr>
        <w:bidi/>
        <w:spacing w:after="120" w:before="0" w:line="300" w:lineRule="auto"/>
        <w:ind w:firstLine="0"/>
        <w:jc w:val="both"/>
      </w:pPr>
      <w:r>
        <w:rPr>
          <w:rFonts w:ascii="Alvi Nastaleeq" w:cs="Alvi Nastaleeq" w:eastAsia="Alvi Nastaleeq" w:hAnsi="Alvi Nastaleeq"/>
          <w:sz w:val="28"/>
          <w:szCs w:val="28"/>
          <w:rtl/>
        </w:rPr>
        <w:t xml:space="preserve">رسول اللہ ﷺ نے تین ہزار کا لشکر تیار فرمایا۔ مولانا مبارکپوری کے مطابق یہ سب سے بڑا اسلامی لشکر تھا جو اس سے پہلے جنگِ احزاب کے علاوہ کسی اور جنگ میں فراہم نہ ہو سکا تھا۔ آپ ﷺ نے حضرت زید بن حارثہ رضی اللہ عنہ کو سپہ سالار مقرر کیا اور فرمایا:</w:t>
      </w:r>
    </w:p>
    <w:p>
      <w:pPr>
        <w:keepNext/>
        <w:bidi/>
        <w:spacing w:after="60" w:before="0" w:line="360" w:lineRule="auto"/>
        <w:jc w:val="center"/>
      </w:pPr>
      <w:r>
        <w:rPr>
          <w:rFonts w:ascii="Traditional Arabic" w:cs="Traditional Arabic" w:eastAsia="Traditional Arabic" w:hAnsi="Traditional Arabic"/>
          <w:sz w:val="35"/>
          <w:szCs w:val="35"/>
          <w:rtl/>
        </w:rPr>
        <w:t xml:space="preserve">اِنْ قُتِلَ زَيْدٌ فَجَعْفَرٌ، وَاِنْ قُتِلَ جَعْفَرٌ فَعَبْدُ اللّٰهِ بْنُ رَوَاحَةَ</w:t>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اگر زید قتل کر دیے جائیں تو جعفر، اور اگر جعفر قتل کر دیے جائیں تو عبداللہ بن رواحہ (امیر ہوں گے)۔</w:t>
      </w:r>
      <w:r>
        <w:rPr>
          <w:rStyle w:val="FootnoteReference"/>
        </w:rPr>
        <w:footnoteReference w:id="146"/>
      </w:r>
      <w:bookmarkStart w:name="hd21"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آپ ﷺ نے ان کے لیے سفید پرچم باندھا اور وصیت فرمائی کہ حضرت حارث بن عمیر کے قتل کی جگہ پہنچ کر وہاں کے لوگوں کو اسلام کی دعوت دیں، اور اگر وہ قبول کر لیں تو بہتر، ورنہ اللہ کی مدد طلب کر کے ان سے لڑیں۔ اسی موقع پر آپ ﷺ نے جنگ کے آداب کی وہ جامع ہدایات بھی دیں جن کا ذکر تیسرے باب میں آئے گا۔</w:t>
      </w:r>
      <w:r>
        <w:rPr>
          <w:rStyle w:val="FootnoteReference"/>
        </w:rPr>
        <w:footnoteReference w:id="147"/>
      </w:r>
    </w:p>
    <w:p>
      <w:pPr>
        <w:keepNext/>
        <w:bidi/>
        <w:spacing w:after="60" w:before="100" w:line="300" w:lineRule="auto"/>
        <w:jc w:val="both"/>
      </w:pPr>
      <w:r>
        <w:rPr>
          <w:rFonts w:ascii="Alvi Nastaleeq" w:cs="Alvi Nastaleeq" w:eastAsia="Alvi Nastaleeq" w:hAnsi="Alvi Nastaleeq"/>
          <w:b/>
          <w:bCs/>
          <w:sz w:val="30"/>
          <w:szCs w:val="30"/>
          <w:rtl/>
        </w:rPr>
        <w:t xml:space="preserve">معان میں مجلسِ شوریٰ</w:t>
      </w:r>
    </w:p>
    <w:p>
      <w:pPr>
        <w:bidi/>
        <w:spacing w:after="120" w:before="0" w:line="300" w:lineRule="auto"/>
        <w:ind w:firstLine="0"/>
        <w:jc w:val="both"/>
      </w:pPr>
      <w:r>
        <w:rPr>
          <w:rFonts w:ascii="Alvi Nastaleeq" w:cs="Alvi Nastaleeq" w:eastAsia="Alvi Nastaleeq" w:hAnsi="Alvi Nastaleeq"/>
          <w:sz w:val="28"/>
          <w:szCs w:val="28"/>
          <w:rtl/>
        </w:rPr>
        <w:t xml:space="preserve">جب لشکر معان پہنچا تو معلوم ہوا کہ ہرقل ایک لاکھ رومیوں کے ساتھ ماب میں موجود ہے اور لخم، جذام، بلقین، بہراء اور بلی کے ایک لاکھ عرب بھی اس کے ساتھ شامل ہو گئے ہیں۔ مسلمانوں نے دو راتیں معان میں مشورے میں گزاریں۔ بعض کی رائے تھی کہ رسول اللہ ﷺ کو اطلاع دے کر مزید کمک یا حکم کا انتظار کیا جائے، لیکن حضرت عبداللہ بن رواحہ رضی اللہ عنہ نے لوگوں کو جوش دلایا کہ جس چیز سے آپ کترا رہے ہیں وہ وہی شہادت ہے جس کی طلب میں آپ نکلے ہیں؛ دشمن سے ہماری لڑائی تعداد اور قوت کے بل پر نہیں بلکہ اس دین کے بل پر ہے جس سے اللہ نے ہمیں مشرف کیا ہے، اور ہمیں دو بھلائیوں میں سے ایک ضرور ملے گی۔ چنانچہ آگے بڑھنے کا فیصلہ ہوا۔</w:t>
      </w:r>
      <w:r>
        <w:rPr>
          <w:rStyle w:val="FootnoteReference"/>
        </w:rPr>
        <w:footnoteReference w:id="148"/>
      </w:r>
    </w:p>
    <w:p>
      <w:pPr>
        <w:keepNext/>
        <w:bidi/>
        <w:spacing w:after="60" w:before="100" w:line="300" w:lineRule="auto"/>
        <w:jc w:val="both"/>
      </w:pPr>
      <w:r>
        <w:rPr>
          <w:rFonts w:ascii="Alvi Nastaleeq" w:cs="Alvi Nastaleeq" w:eastAsia="Alvi Nastaleeq" w:hAnsi="Alvi Nastaleeq"/>
          <w:b/>
          <w:bCs/>
          <w:sz w:val="30"/>
          <w:szCs w:val="30"/>
          <w:rtl/>
        </w:rPr>
        <w:t xml:space="preserve">معرکہ اور تین سپہ سالاروں کی شہادت</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موتہ میں تین ہزار کی نفری دو لاکھ کے طوفانی حملوں کا مقابلہ کر رہی تھی۔ حضرت زید رضی اللہ عنہ شہید ہوئے تو حضرت جعفر رضی اللہ عنہ نے علم سنبھالا، اپنے گھوڑے کی کونچیں کاٹ دیں اور لڑتے رہے یہاں تک کہ دونوں ہاتھ کٹ گئے اور شہید ہو گئے؛ اسی بنا پر انہیں "جعفر طیار" کہا جاتا ہے۔ حضرت عبداللہ بن عمر رضی اللہ عنہما فرماتے ہیں کہ ان کے جسم پر نوے سے زیادہ زخم تھے اور سب سامنے کی طرف تھے۔ پھر حضرت عبداللہ بن رواحہ رضی اللہ عنہ نے علم اٹھایا اور شہید ہو گئے۔</w:t>
      </w:r>
      <w:r>
        <w:rPr>
          <w:rStyle w:val="FootnoteReference"/>
        </w:rPr>
        <w:footnoteReference w:id="149"/>
      </w:r>
    </w:p>
    <w:p>
      <w:pPr>
        <w:keepNext/>
        <w:bidi/>
        <w:spacing w:after="60" w:before="100" w:line="300" w:lineRule="auto"/>
        <w:jc w:val="both"/>
      </w:pPr>
      <w:r>
        <w:rPr>
          <w:rFonts w:ascii="Alvi Nastaleeq" w:cs="Alvi Nastaleeq" w:eastAsia="Alvi Nastaleeq" w:hAnsi="Alvi Nastaleeq"/>
          <w:b/>
          <w:bCs/>
          <w:sz w:val="30"/>
          <w:szCs w:val="30"/>
          <w:rtl/>
        </w:rPr>
        <w:t xml:space="preserve">حضرت خالد بن ولید کی قیادت</w:t>
      </w:r>
    </w:p>
    <w:p>
      <w:pPr>
        <w:bidi/>
        <w:spacing w:after="120" w:before="0" w:line="300" w:lineRule="auto"/>
        <w:ind w:firstLine="0"/>
        <w:jc w:val="both"/>
      </w:pPr>
      <w:r>
        <w:rPr>
          <w:rFonts w:ascii="Alvi Nastaleeq" w:cs="Alvi Nastaleeq" w:eastAsia="Alvi Nastaleeq" w:hAnsi="Alvi Nastaleeq"/>
          <w:sz w:val="28"/>
          <w:szCs w:val="28"/>
          <w:rtl/>
        </w:rPr>
        <w:t xml:space="preserve">تین سپہ سالاروں کی شہادت کے بعد حضرت ثابت بن ارقم رضی اللہ عنہ نے علم اٹھایا اور مسلمانوں سے کہا کہ اپنے کسی آدمی کو سپہ سالار بنا لو۔ لوگوں نے حضرت خالد بن ولید رضی اللہ عنہ کو منتخب کیا۔ صحیح بخاری میں حضرت خالد رضی اللہ عنہ کا یہ قول منقول ہے کہ جنگِ موتہ کے دن میرے ہاتھ میں نو تلواریں ٹوٹ گئیں اور صرف ایک یمنی چوڑی تلوار باقی بچی۔</w:t>
      </w:r>
      <w:r>
        <w:rPr>
          <w:rStyle w:val="FootnoteReference"/>
        </w:rPr>
        <w:footnoteReference w:id="150"/>
      </w:r>
      <w:bookmarkStart w:name="hd22"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اسی دوران مدینہ میں رسول اللہ ﷺ نے وحی کے ذریعے اطلاع پا کر صحابہ کو یکے بعد دیگرے تینوں امراء کی شہادت کی خبر دی، پھر فرمایا کہ اب جھنڈا اللہ کی تلواروں میں سے ایک تلوار نے لیا ہے اور اللہ نے ان کے ہاتھ پر فتح عطا فرمائی ہے۔</w:t>
      </w:r>
      <w:r>
        <w:rPr>
          <w:rStyle w:val="FootnoteReference"/>
        </w:rPr>
        <w:footnoteReference w:id="151"/>
      </w:r>
      <w:bookmarkStart w:name="hd23"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حضرت خالد رضی اللہ عنہ نے دوسرے دن لشکر کی ترتیب بدل دی؛ مقدمہ کو ساقہ اور میمنہ کو میسرہ سے بدل دیا۔ دشمن نے نئے چہرے دیکھے تو سمجھا کہ مسلمانوں کو کمک پہنچ گئی ہے اور مرعوب ہو گیا۔ اس طرح حضرت خالد رضی اللہ عنہ اپنے لشکر کو تھوڑا تھوڑا پیچھے ہٹاتے ہوئے بحفاظت واپس لے آئے۔</w:t>
      </w:r>
      <w:r>
        <w:rPr>
          <w:rStyle w:val="FootnoteReference"/>
        </w:rPr>
        <w:footnoteReference w:id="152"/>
      </w:r>
    </w:p>
    <w:p>
      <w:pPr>
        <w:keepNext/>
        <w:bidi/>
        <w:spacing w:after="60" w:before="100" w:line="300" w:lineRule="auto"/>
        <w:jc w:val="both"/>
      </w:pPr>
      <w:r>
        <w:rPr>
          <w:rFonts w:ascii="Alvi Nastaleeq" w:cs="Alvi Nastaleeq" w:eastAsia="Alvi Nastaleeq" w:hAnsi="Alvi Nastaleeq"/>
          <w:b/>
          <w:bCs/>
          <w:sz w:val="30"/>
          <w:szCs w:val="30"/>
          <w:rtl/>
        </w:rPr>
        <w:t xml:space="preserve">معرکۂ موتہ کے نتائج</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اس معرکے میں صرف بارہ مسلمان شہید ہوئے۔ وہ لکھتے ہیں کہ اس معرکے نے مسلمانوں کی ساکھ اور شہرت میں بڑا اضافہ کیا، کیونکہ رومی اس وقت روئے زمین کی سب سے بڑی قوت تھے اور تین ہزار مسلمانوں کا دو لاکھ کے لشکر کے مقابلے میں ڈٹ جانا ایک عجوبۂ روزگار تھا؛ اس کے بعد بنو سلیم، اشجع، غطفان، ذبیان اور فزارہ جیسے قبائل نے اسلام قبول کیا، اور یہی وہ معرکہ تھا جس سے رومیوں کے ساتھ ٹکراؤ شروع ہوا جو آگے چل کر رومی ممالک کی فتوحات کا پیش خیمہ بنا۔</w:t>
      </w:r>
      <w:r>
        <w:rPr>
          <w:rStyle w:val="FootnoteReference"/>
        </w:rPr>
        <w:footnoteReference w:id="153"/>
      </w:r>
    </w:p>
    <w:p>
      <w:pPr>
        <w:bidi/>
        <w:spacing w:after="120" w:before="0" w:line="300" w:lineRule="auto"/>
        <w:ind w:firstLine="0"/>
        <w:jc w:val="both"/>
      </w:pPr>
      <w:r>
        <w:rPr>
          <w:rFonts w:ascii="Alvi Nastaleeq" w:cs="Alvi Nastaleeq" w:eastAsia="Alvi Nastaleeq" w:hAnsi="Alvi Nastaleeq"/>
          <w:sz w:val="28"/>
          <w:szCs w:val="28"/>
          <w:rtl/>
        </w:rPr>
        <w:t xml:space="preserve">اس معرکے کے نتیجے کے بارے میں مؤرخین کی آراء مختلف ہیں۔ حضرت خالد بن ولید رضی اللہ عنہ کی سوانح پر مشتمل ایک انگریزی کتاب کے مصنف کا خیال ہے کہ بعض مؤرخین نے اسے مسلمانوں کی فتح اور بعض نے شکست قرار دیا ہے، جبکہ حقیقت میں یہ نہ فتح تھی نہ شکست بلکہ ایک برابر کا معرکہ تھا، تاہم اس نے حضرت خالد رضی اللہ عنہ کو ایک خود مختار سپہ سالار کے طور پر اپنی صلاحیت دکھانے کا موقع دیا اور انہیں "سیف اللہ" کا لقب ملا۔</w:t>
      </w:r>
      <w:r>
        <w:rPr>
          <w:rStyle w:val="FootnoteReference"/>
        </w:rPr>
        <w:footnoteReference w:id="154"/>
      </w:r>
      <w:r>
        <w:rPr>
          <w:rFonts w:ascii="Alvi Nastaleeq" w:cs="Alvi Nastaleeq" w:eastAsia="Alvi Nastaleeq" w:hAnsi="Alvi Nastaleeq"/>
          <w:sz w:val="28"/>
          <w:szCs w:val="28"/>
          <w:rtl/>
        </w:rPr>
        <w:t xml:space="preserve"> راقم کی نظر میں رسول اللہ ﷺ کا یہ فرمانا کہ "اللہ نے ان کے ہاتھ پر فتح عطا فرمائی" اس بحث میں فیصلہ کن ہے۔ دو لاکھ کے لشکر کے مقابلے میں تین ہزار کی فوج کو بارہ شہداء کے نقصان کے ساتھ بحفاظت واپس لے آنا بذاتِ خود ایک عظیم کامیابی تھی، اور اس کے سیاسی اور دعوتی نتائج نے اسے مزید نمایاں کر دیا۔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سریہ ذات السلاسل (جمادی الآخرہ 8ھ)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موتہ کے بعد رسول اللہ ﷺ نے یہ ضروری سمجھا کہ شام کی سرحد پر آباد ان عرب قبائل کو، جو رومیوں کے ساتھ مل کر لڑے تھے، رومیوں سے الگ کیا جائے اور مسلمانوں سے قریب لایا جائے۔ اس مقصد کے لیے حضرت عمرو بن العاص رضی اللہ عنہ کو، جن کی دادی قبیلۂ بلی سے تھیں، تین سو مہاجرین و انصار اور تیس گھوڑوں کے ساتھ روانہ کیا گیا۔ وہاں پہنچ کر انہیں دشمن کی کثرت کا علم ہوا تو انہوں نے حضرت رافع بن مکیث جہنی کو کمک کے لیے بھیجا؛ رسول اللہ ﷺ نے حضرت ابو عبیدہ بن جراح رضی اللہ عنہ کو دو سو آدمیوں کے ساتھ بھیجا جن میں حضرت ابوبکر اور حضرت عمر رضی اللہ عنہما بھی شامل تھے، اور ہدایت فرمائی کہ آپس میں اختلاف نہ کریں۔ وہاں پہنچ کر حضرت ابو عبیدہ رضی اللہ عنہ نے حضرت عمرو بن العاص رضی اللہ عنہ کی امارت تسلیم کر لی۔</w:t>
      </w:r>
      <w:r>
        <w:rPr>
          <w:rStyle w:val="FootnoteReference"/>
        </w:rPr>
        <w:footnoteReference w:id="155"/>
      </w:r>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دشمن مقابلے کے بغیر بھاگ گیا۔ اس مہم کا نام وہاں کے ایک چشمے "سلسل" کی نسبت سے ذات السلاسل پڑا۔</w:t>
      </w:r>
      <w:r>
        <w:rPr>
          <w:rStyle w:val="FootnoteReference"/>
        </w:rPr>
        <w:footnoteReference w:id="156"/>
      </w:r>
      <w:r>
        <w:rPr>
          <w:rFonts w:ascii="Alvi Nastaleeq" w:cs="Alvi Nastaleeq" w:eastAsia="Alvi Nastaleeq" w:hAnsi="Alvi Nastaleeq"/>
          <w:sz w:val="28"/>
          <w:szCs w:val="28"/>
          <w:rtl/>
        </w:rPr>
        <w:t xml:space="preserve"> اس سریے کا سب سے روشن پہلو قیادت کے معاملے میں صحابۂ کرام کا ایثار ہے، جس پر تیسرے باب میں گفتگو ہوگی۔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فتح مکہ کے آس پاس کے سرایا (8ھ)</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خضرہ (شعبان 8ھ):</w:t>
      </w:r>
      <w:r>
        <w:rPr>
          <w:rFonts w:ascii="Alvi Nastaleeq" w:cs="Alvi Nastaleeq" w:eastAsia="Alvi Nastaleeq" w:hAnsi="Alvi Nastaleeq"/>
          <w:sz w:val="28"/>
          <w:szCs w:val="28"/>
          <w:rtl/>
        </w:rPr>
        <w:t xml:space="preserve"> حضرت ابو قتادہ رضی اللہ عنہ کو پندرہ آدمیوں کے ساتھ نجد میں غطفان کی طرف بھیجا گیا۔</w:t>
      </w:r>
      <w:r>
        <w:rPr>
          <w:rStyle w:val="FootnoteReference"/>
        </w:rPr>
        <w:footnoteReference w:id="157"/>
      </w:r>
      <w:r>
        <w:rPr>
          <w:rFonts w:ascii="Alvi Nastaleeq" w:cs="Alvi Nastaleeq" w:eastAsia="Alvi Nastaleeq" w:hAnsi="Alvi Nastaleeq"/>
          <w:sz w:val="28"/>
          <w:szCs w:val="28"/>
          <w:rtl/>
        </w:rPr>
        <w:t xml:space="preserve"> علامہ حلبی کے مطابق انہوں نے رات کو سفر کیا اور اچانک حملہ کر کے دو سو اونٹ اور دو ہزار بکریاں حاصل کیں۔</w:t>
      </w:r>
      <w:r>
        <w:rPr>
          <w:rStyle w:val="FootnoteReference"/>
        </w:rPr>
        <w:footnoteReference w:id="158"/>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بطنِ اضم (رمضان 8ھ):</w:t>
      </w:r>
      <w:r>
        <w:rPr>
          <w:rFonts w:ascii="Alvi Nastaleeq" w:cs="Alvi Nastaleeq" w:eastAsia="Alvi Nastaleeq" w:hAnsi="Alvi Nastaleeq"/>
          <w:sz w:val="28"/>
          <w:szCs w:val="28"/>
          <w:rtl/>
        </w:rPr>
        <w:t xml:space="preserve"> علامہ حلبی کے مطابق رسول اللہ ﷺ نے فتح مکہ کے ارادے سے پہلے حضرت ابو قتادہ رضی اللہ عنہ کو آٹھ آدمیوں کے ساتھ بطنِ اضم کی طرف بھیجا۔ اسے انہوں نے "ایک جنگی حکمتِ عملی" قرار دیا ہے، کیونکہ اس کا مقصد یہ تھا کہ لوگ سمجھیں کہ آپ ﷺ مکہ کی طرف نہیں بلکہ اضم کی جانب جانا چاہتے ہیں اور یہی خبر مشہور ہو جائے۔</w:t>
      </w:r>
      <w:r>
        <w:rPr>
          <w:rStyle w:val="FootnoteReference"/>
        </w:rPr>
        <w:footnoteReference w:id="159"/>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سرایائے بت شکنی (رمضان 8ھ):</w:t>
      </w:r>
      <w:r>
        <w:rPr>
          <w:rFonts w:ascii="Alvi Nastaleeq" w:cs="Alvi Nastaleeq" w:eastAsia="Alvi Nastaleeq" w:hAnsi="Alvi Nastaleeq"/>
          <w:sz w:val="28"/>
          <w:szCs w:val="28"/>
          <w:rtl/>
        </w:rPr>
        <w:t xml:space="preserve"> فتح مکہ کے بعد 25 رمضان کو حضرت خالد بن ولید رضی اللہ عنہ کو تیس سواروں کے ساتھ نخلہ میں عزیٰ کے بت کو گرانے کے لیے بھیجا گیا؛ حضرت عمرو بن العاص رضی اللہ عنہ کو سواع کی طرف بھیجا گیا جس کا مجاور اس منظر کو دیکھ کر مسلمان ہو گیا؛ اور حضرت سعد بن زید اشہلی رضی اللہ عنہ کو بیس سواروں کے ساتھ مشلل کے مقام پر منات کی طرف روانہ کیا گیا۔</w:t>
      </w:r>
      <w:r>
        <w:rPr>
          <w:rStyle w:val="FootnoteReference"/>
        </w:rPr>
        <w:footnoteReference w:id="160"/>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بنو جذیمہ (شوال 8ھ):</w:t>
      </w:r>
      <w:r>
        <w:rPr>
          <w:rFonts w:ascii="Alvi Nastaleeq" w:cs="Alvi Nastaleeq" w:eastAsia="Alvi Nastaleeq" w:hAnsi="Alvi Nastaleeq"/>
          <w:sz w:val="28"/>
          <w:szCs w:val="28"/>
          <w:rtl/>
        </w:rPr>
        <w:t xml:space="preserve"> حضرت خالد بن ولید رضی اللہ عنہ کو ساڑھے تین سو مہاجرین، انصار اور بنو سلیم کے ساتھ بنو جذیمہ کی طرف تبلیغ کے لیے بھیجا گیا۔ اس سریے میں ایک افسوسناک غلطی پیش آئی جس کا تفصیلی تجزیہ تیسرے باب میں کیا جائے گا۔</w:t>
      </w:r>
      <w:r>
        <w:rPr>
          <w:rStyle w:val="FootnoteReference"/>
        </w:rPr>
        <w:footnoteReference w:id="161"/>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حنین کے بعد کے سرایا (شوال 8ھ)</w:t>
      </w:r>
    </w:p>
    <w:p>
      <w:pPr>
        <w:bidi/>
        <w:spacing w:after="120" w:before="0" w:line="300" w:lineRule="auto"/>
        <w:ind w:firstLine="0"/>
        <w:jc w:val="both"/>
      </w:pPr>
      <w:r>
        <w:rPr>
          <w:rFonts w:ascii="Alvi Nastaleeq" w:cs="Alvi Nastaleeq" w:eastAsia="Alvi Nastaleeq" w:hAnsi="Alvi Nastaleeq"/>
          <w:sz w:val="28"/>
          <w:szCs w:val="28"/>
          <w:rtl/>
        </w:rPr>
        <w:t xml:space="preserve">غزوۂ حنین کے بعد شکست خوردہ دشمن مختلف سمتوں میں بکھر گیا تو رسول اللہ ﷺ نے ان کے تعاقب کے لیے دستے روانہ فرمائے۔ مولانا مبارکپوری کے مطابق ایک دستہ اوطاس کی طرف گیا جس کے امیر حضرت ابو عامر اشعری رضی اللہ عنہ شہید ہوئے، اور دوسرا نخلہ کی طرف گیا جہاں درید بن صمہ مارا گیا۔</w:t>
      </w:r>
      <w:r>
        <w:rPr>
          <w:rStyle w:val="FootnoteReference"/>
        </w:rPr>
        <w:footnoteReference w:id="162"/>
      </w:r>
    </w:p>
    <w:p>
      <w:pPr>
        <w:keepNext/>
        <w:bidi/>
        <w:spacing w:after="60" w:before="100" w:line="300" w:lineRule="auto"/>
        <w:jc w:val="both"/>
      </w:pPr>
      <w:r>
        <w:rPr>
          <w:rFonts w:ascii="Alvi Nastaleeq" w:cs="Alvi Nastaleeq" w:eastAsia="Alvi Nastaleeq" w:hAnsi="Alvi Nastaleeq"/>
          <w:b/>
          <w:bCs/>
          <w:sz w:val="30"/>
          <w:szCs w:val="30"/>
          <w:rtl/>
        </w:rPr>
        <w:t xml:space="preserve">سریہ ابو عامر اشعری بسوئے اوطاس</w:t>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نے اس سریے کی تفصیل بیان کی ہے کہ جب رسول اللہ ﷺ غزوۂ حنین سے فارغ ہوئے تو مشرکین کا ایک گروہ اوطاس میں جمع ہو گیا، اور آپ ﷺ نے حضرت ابو عامر اشعری رضی اللہ عنہ کو صحابہ کی ایک جماعت کے ساتھ ان کی طرف بھیجا۔ اس جماعت میں حضرت ابو موسیٰ اشعری رضی اللہ عنہ بھی شامل تھے؛ علامہ حلبی کے مطابق حضرت ابو عامر ان کے چچا تھے، اگرچہ بعض روایات میں انہیں ان کا بھائی بتایا گیا ہے۔</w:t>
      </w:r>
      <w:r>
        <w:rPr>
          <w:rStyle w:val="FootnoteReference"/>
        </w:rPr>
        <w:footnoteReference w:id="163"/>
      </w:r>
    </w:p>
    <w:p>
      <w:pPr>
        <w:bidi/>
        <w:spacing w:after="120" w:before="0" w:line="300" w:lineRule="auto"/>
        <w:ind w:firstLine="0"/>
        <w:jc w:val="both"/>
      </w:pPr>
      <w:r>
        <w:rPr>
          <w:rFonts w:ascii="Alvi Nastaleeq" w:cs="Alvi Nastaleeq" w:eastAsia="Alvi Nastaleeq" w:hAnsi="Alvi Nastaleeq"/>
          <w:sz w:val="28"/>
          <w:szCs w:val="28"/>
          <w:rtl/>
        </w:rPr>
        <w:t xml:space="preserve">اس سریے کا سب سے روشن پہلو وہ ہے جسے علامہ حلبی نے "مقابلہ سے پہلے دعوتِ اسلام" کا عنوان دیا ہے۔ روایت کے مطابق دشمن کی صف سے نو افراد، جن کے بارے میں کہا جاتا ہے کہ وہ سگے بھائی تھے، یکے بعد دیگرے مقابلے کے لیے نکلے، اور حضرت ابو عامر رضی اللہ عنہ ہر ایک کو مقابلے سے پہلے اسلام کی دعوت دیتے اور کہتے: اے اللہ! تو گواہ رہنا؛ جب وہ انکار کرتا تب اس سے مقابلہ کرتے۔ اس طرح انہوں نے نو افراد کو قتل کیا۔ دسویں کو بھی اسلام کی دعوت دی گئی، اس نے انکار کیا اور دھوکے سے حضرت ابو عامر رضی اللہ عنہ کو شہید کر دیا؛ علامہ حلبی کے مطابق بعد میں یہی شخص مسلمان ہوا اور اچھا مسلمان ثابت ہوا۔</w:t>
      </w:r>
      <w:r>
        <w:rPr>
          <w:rStyle w:val="FootnoteReference"/>
        </w:rPr>
        <w:footnoteReference w:id="164"/>
      </w:r>
    </w:p>
    <w:p>
      <w:pPr>
        <w:bidi/>
        <w:spacing w:after="120" w:before="0" w:line="300" w:lineRule="auto"/>
        <w:ind w:firstLine="0"/>
        <w:jc w:val="both"/>
      </w:pPr>
      <w:r>
        <w:rPr>
          <w:rFonts w:ascii="Alvi Nastaleeq" w:cs="Alvi Nastaleeq" w:eastAsia="Alvi Nastaleeq" w:hAnsi="Alvi Nastaleeq"/>
          <w:sz w:val="28"/>
          <w:szCs w:val="28"/>
          <w:rtl/>
        </w:rPr>
        <w:t xml:space="preserve">حضرت ابو عامر رضی اللہ عنہ نے شہادت سے پہلے حضرت ابو موسیٰ اشعری رضی اللہ عنہ کو اپنا جانشین مقرر کیا اور رسول اللہ ﷺ کے لیے سلام کا پیغام اور دعائے مغفرت کی درخواست بھیجی۔ حضرت ابو موسیٰ رضی اللہ عنہ نے قیادت سنبھالی اور اللہ تعالیٰ نے مسلمانوں کو فتح عطا فرمائی۔ جب حضرت ابو موسیٰ رضی اللہ عنہ نے واپس آ کر حضرت ابو عامر رضی اللہ عنہ کی شہادت کی خبر دی تو رسول اللہ ﷺ نے ان کے لیے دعا فرمائی کہ اے اللہ! قیامت کے دن اسے اپنی مخلوق کے بہت سے لوگوں سے بلند اور برتر بنا دے، اور حضرت ابو موسیٰ رضی اللہ عنہ کے لیے بھی دعا فرمائی کہ اے اللہ! اس کے گناہوں کو معاف فرما اور قیامت کے دن اسے باعزت مقام میں داخل فرما۔</w:t>
      </w:r>
      <w:r>
        <w:rPr>
          <w:rStyle w:val="FootnoteReference"/>
        </w:rPr>
        <w:footnoteReference w:id="165"/>
      </w:r>
      <w:bookmarkStart w:name="hd24" w:id="1"/>
      <w:r>
        <w:t xml:space="preserve"/>
      </w:r>
      <w:bookmarkEnd w:id="1"/>
    </w:p>
    <w:p>
      <w:pPr>
        <w:bidi/>
        <w:spacing w:after="120" w:before="0" w:line="300" w:lineRule="auto"/>
        <w:ind w:firstLine="0"/>
        <w:jc w:val="both"/>
      </w:pPr>
      <w:r>
        <w:rPr>
          <w:rFonts w:ascii="Alvi Nastaleeq" w:cs="Alvi Nastaleeq" w:eastAsia="Alvi Nastaleeq" w:hAnsi="Alvi Nastaleeq"/>
          <w:b/>
          <w:bCs/>
          <w:sz w:val="28"/>
          <w:szCs w:val="28"/>
          <w:rtl/>
        </w:rPr>
        <w:t xml:space="preserve">نتیجہ:</w:t>
      </w:r>
      <w:r>
        <w:rPr>
          <w:rFonts w:ascii="Alvi Nastaleeq" w:cs="Alvi Nastaleeq" w:eastAsia="Alvi Nastaleeq" w:hAnsi="Alvi Nastaleeq"/>
          <w:sz w:val="28"/>
          <w:szCs w:val="28"/>
          <w:rtl/>
        </w:rPr>
        <w:t xml:space="preserve"> راقم کے نزدیک یہ سریہ اس اصول کی عملی تصویر ہے کہ اسلامی جنگ میں بھی دعوت مقدم ہے؛ حضرت ابو عامر رضی اللہ عنہ نے میدانِ جنگ میں دو بدو مقابلے کے دوران بھی ہر مخالف کو پہلے اسلام کی دعوت دی۔ اس سریے میں قیادت کے تسلسل کا اصول بھی نظر آتا ہے؛ امیر نے شہادت سے پہلے اپنا جانشین مقرر کر دیا اور لشکر قیادت سے محروم نہیں ہوا۔</w:t>
      </w:r>
    </w:p>
    <w:p>
      <w:pPr>
        <w:keepNext/>
        <w:bidi/>
        <w:spacing w:after="60" w:before="100" w:line="300" w:lineRule="auto"/>
        <w:jc w:val="both"/>
      </w:pPr>
      <w:r>
        <w:rPr>
          <w:rFonts w:ascii="Alvi Nastaleeq" w:cs="Alvi Nastaleeq" w:eastAsia="Alvi Nastaleeq" w:hAnsi="Alvi Nastaleeq"/>
          <w:b/>
          <w:bCs/>
          <w:sz w:val="30"/>
          <w:szCs w:val="30"/>
          <w:rtl/>
        </w:rPr>
        <w:t xml:space="preserve">سریہ طفیل بن عمرو دوسی بسوئے ذی الکفین</w:t>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کے مطابق جب رسول اللہ ﷺ نے طائف کی طرف روانگی کا ارادہ فرمایا تو حضرت طفیل بن عمرو دوسی رضی اللہ عنہ کو "ذی الکفین" نامی بت کو توڑنے کا حکم دیا اور ہدایت فرمائی کہ اپنی قوم سے مدد حاصل کریں اور اس کام سے فارغ ہو کر طائف میں آ ملیں۔ انہوں نے وہاں پہنچ کر اس بت کو منہدم کیا اور اسے جلا دیا۔</w:t>
      </w:r>
      <w:r>
        <w:rPr>
          <w:rStyle w:val="FootnoteReference"/>
        </w:rPr>
        <w:footnoteReference w:id="16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9ھ کے سرایا</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فتح مکہ کے بعد جس طرح قبائل کی طرف زکوٰۃ وصول کرنے کے لیے عمال بھیجے گئے، اسی طرح جزیرۃ العرب کے عام علاقوں میں امن قائم ہو جانے کے باوجود بعض مقامات پر فوجی مہمات بھی بھیجنی پڑیں۔</w:t>
      </w:r>
      <w:r>
        <w:rPr>
          <w:rStyle w:val="FootnoteReference"/>
        </w:rPr>
        <w:footnoteReference w:id="167"/>
      </w:r>
      <w:r>
        <w:rPr>
          <w:rFonts w:ascii="Alvi Nastaleeq" w:cs="Alvi Nastaleeq" w:eastAsia="Alvi Nastaleeq" w:hAnsi="Alvi Nastaleeq"/>
          <w:sz w:val="28"/>
          <w:szCs w:val="28"/>
          <w:rtl/>
        </w:rPr>
        <w:t xml:space="preserve"> ان میں سے اہم یہ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عیینہ بن حصن فزاری (محرم 9ھ):</w:t>
      </w:r>
      <w:r>
        <w:rPr>
          <w:rFonts w:ascii="Alvi Nastaleeq" w:cs="Alvi Nastaleeq" w:eastAsia="Alvi Nastaleeq" w:hAnsi="Alvi Nastaleeq"/>
          <w:sz w:val="28"/>
          <w:szCs w:val="28"/>
          <w:rtl/>
        </w:rPr>
        <w:t xml:space="preserve"> پچاس سواروں کے ساتھ بنو تمیم کی طرف بھیجا گیا جنہوں نے دوسرے قبائل کو بھڑکا کر جزیہ کی ادائیگی سے روک دیا تھا۔ مولانا کے مطابق اس مہم میں کوئی مہاجر یا انصاری شامل نہیں تھا۔ گیارہ مرد، اکیس عورتیں اور تیس بچے گرفتار ہوئے۔ بعد میں بنو تمیم کا وفد آیا، خطیبوں اور شاعروں کا مقابلہ ہوا اور ان لوگوں نے اسلام قبول کر لیا، تو رسول اللہ ﷺ نے ان کے قیدی واپس کر دیے۔</w:t>
      </w:r>
      <w:r>
        <w:rPr>
          <w:rStyle w:val="FootnoteReference"/>
        </w:rPr>
        <w:footnoteReference w:id="168"/>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قطبہ بن عامر (صفر 9ھ):</w:t>
      </w:r>
      <w:r>
        <w:rPr>
          <w:rFonts w:ascii="Alvi Nastaleeq" w:cs="Alvi Nastaleeq" w:eastAsia="Alvi Nastaleeq" w:hAnsi="Alvi Nastaleeq"/>
          <w:sz w:val="28"/>
          <w:szCs w:val="28"/>
          <w:rtl/>
        </w:rPr>
        <w:t xml:space="preserve"> تبالہ کے قریب خثعم کی ایک شاخ کی طرف بیس آدمیوں کے ساتھ بھیجا گیا جن کے پاس دس اونٹ تھے جن پر وہ باری باری سوار ہوتے تھے۔</w:t>
      </w:r>
      <w:r>
        <w:rPr>
          <w:rStyle w:val="FootnoteReference"/>
        </w:rPr>
        <w:footnoteReference w:id="169"/>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ضحاک بن سفیان کلابی (ربیع الاول 9ھ):</w:t>
      </w:r>
      <w:r>
        <w:rPr>
          <w:rFonts w:ascii="Alvi Nastaleeq" w:cs="Alvi Nastaleeq" w:eastAsia="Alvi Nastaleeq" w:hAnsi="Alvi Nastaleeq"/>
          <w:sz w:val="28"/>
          <w:szCs w:val="28"/>
          <w:rtl/>
        </w:rPr>
        <w:t xml:space="preserve"> بنو کلاب کو اسلام کی دعوت دینے کے لیے بھیجا گیا؛ انہوں نے انکار کر کے جنگ چھیڑ دی اور شکست کھائی۔</w:t>
      </w:r>
      <w:r>
        <w:rPr>
          <w:rStyle w:val="FootnoteReference"/>
        </w:rPr>
        <w:footnoteReference w:id="170"/>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علقمہ بن مجزز مدلجی (ربیع الآخر 9ھ):</w:t>
      </w:r>
      <w:r>
        <w:rPr>
          <w:rFonts w:ascii="Alvi Nastaleeq" w:cs="Alvi Nastaleeq" w:eastAsia="Alvi Nastaleeq" w:hAnsi="Alvi Nastaleeq"/>
          <w:sz w:val="28"/>
          <w:szCs w:val="28"/>
          <w:rtl/>
        </w:rPr>
        <w:t xml:space="preserve"> تین سو آدمیوں کے ساتھ جدہ کے ساحل کی طرف بھیجا گیا، کیونکہ کچھ حبشی وہاں جمع ہو کر اہلِ مکہ کے خلاف ڈاکہ زنی کا ارادہ رکھتے تھے؛ مسلمانوں کی آمد کا سن کر وہ بھاگ گئے۔</w:t>
      </w:r>
      <w:r>
        <w:rPr>
          <w:rStyle w:val="FootnoteReference"/>
        </w:rPr>
        <w:footnoteReference w:id="171"/>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علی بن ابی طالب (ربیع الاول 9ھ):</w:t>
      </w:r>
      <w:r>
        <w:rPr>
          <w:rFonts w:ascii="Alvi Nastaleeq" w:cs="Alvi Nastaleeq" w:eastAsia="Alvi Nastaleeq" w:hAnsi="Alvi Nastaleeq"/>
          <w:sz w:val="28"/>
          <w:szCs w:val="28"/>
          <w:rtl/>
        </w:rPr>
        <w:t xml:space="preserve"> ایک سو پچاس آدمیوں کے ساتھ قبیلۂ طے کے بت "فلس" کو گرانے کے لیے بھیجا گیا۔ اس مہم میں حاتم طائی کی بیٹی گرفتار ہوئیں جنہیں رسول اللہ ﷺ نے احسان کرتے ہوئے آزاد کر دیا، اور اسی کے نتیجے میں ان کے بھائی حضرت عدی بن حاتم رضی اللہ عنہ بعد میں مسلمان ہوئے۔</w:t>
      </w:r>
      <w:r>
        <w:rPr>
          <w:rStyle w:val="FootnoteReference"/>
        </w:rPr>
        <w:footnoteReference w:id="172"/>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لشکرِ اسامہ: عہدِ نبوی کی آخری مہم (صفر 11ھ)</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مطابق رومی سلطنت اسلام اور مسلمانوں کے زندہ رہنے کا حق تسلیم کرنے پر تیار نہ تھی، یہاں تک کہ اس نے اپنے ایک عرب گورنر فروہ بن عمرو جذامی کو اسلام قبول کرنے کی پاداش میں قتل کر دیا۔ اس صورتِ حال میں صفر 11ھ میں رسول اللہ ﷺ نے ایک بڑا لشکر تیار فرمایا اور حضرت اسامہ بن زید رضی اللہ عنہما کو اس کا سپہ سالار مقرر کیا، اور حکم دیا کہ بلقاء کا علاقہ اور داروم کی فلسطینی سرزمین سواروں کے ذریعے روند آئیں۔ مولانا کے مطابق اس کا مقصد یہ تھا کہ رومیوں کو خوفزدہ کر کے ان کی سرحد پر آباد عرب قبائل کا اعتماد بحال کیا جائے اور کسی کو یہ تصور کرنے کی گنجائش نہ رہے کہ کلیسا کے تشدد پر کوئی باز پرس کرنے والا نہیں۔</w:t>
      </w:r>
      <w:r>
        <w:rPr>
          <w:rStyle w:val="FootnoteReference"/>
        </w:rPr>
        <w:footnoteReference w:id="173"/>
      </w:r>
    </w:p>
    <w:p>
      <w:pPr>
        <w:bidi/>
        <w:spacing w:after="120" w:before="0" w:line="300" w:lineRule="auto"/>
        <w:ind w:firstLine="0"/>
        <w:jc w:val="both"/>
      </w:pPr>
      <w:r>
        <w:rPr>
          <w:rFonts w:ascii="Alvi Nastaleeq" w:cs="Alvi Nastaleeq" w:eastAsia="Alvi Nastaleeq" w:hAnsi="Alvi Nastaleeq"/>
          <w:sz w:val="28"/>
          <w:szCs w:val="28"/>
          <w:rtl/>
        </w:rPr>
        <w:t xml:space="preserve">بعض لوگوں نے حضرت اسامہ رضی اللہ عنہ کی کم عمری پر اعتراض کیا تو رسول اللہ ﷺ نے فرمایا:</w:t>
      </w:r>
    </w:p>
    <w:p>
      <w:pPr>
        <w:bidi/>
        <w:spacing w:after="120" w:before="0" w:line="300" w:lineRule="auto"/>
        <w:ind w:firstLine="0"/>
        <w:jc w:val="both"/>
      </w:pPr>
      <w:r>
        <w:rPr>
          <w:rFonts w:ascii="Alvi Nastaleeq" w:cs="Alvi Nastaleeq" w:eastAsia="Alvi Nastaleeq" w:hAnsi="Alvi Nastaleeq"/>
          <w:sz w:val="28"/>
          <w:szCs w:val="28"/>
          <w:rtl/>
        </w:rPr>
        <w:t xml:space="preserve">"اگر تم لوگ ان کی سپہ سالاری پر طعنہ زنی کر رہے ہو تو ان سے پہلے ان کے والد کی سپہ سالاری پر بھی طعنہ زنی کر چکے ہو، حالانکہ وہ خدا کی قسم سپہ سالاری کے اہل تھے اور میرے نزدیک محبوب ترین لوگوں میں سے تھے، اور یہ بھی ان کے بعد میرے نزدیک محبوب ترین لوگوں میں سے ہیں۔"</w:t>
      </w:r>
      <w:r>
        <w:rPr>
          <w:rStyle w:val="FootnoteReference"/>
        </w:rPr>
        <w:footnoteReference w:id="174"/>
      </w:r>
      <w:bookmarkStart w:name="hd25"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لشکر مدینہ سے تین میل کے فاصلے پر جرف کے مقام پر پڑاؤ ڈال چکا تھا کہ رسول اللہ ﷺ کی بیماری کی خبر آنے لگی اور لشکر رک گیا۔ مولانا مبارکپوری کے الفاظ میں اللہ کا فیصلہ یہ تھا کہ یہ لشکر حضرت ابوبکر صدیق رضی اللہ عنہ کے دورِ خلافت کی پہلی فوجی مہم قرار پائے۔</w:t>
      </w:r>
      <w:r>
        <w:rPr>
          <w:rStyle w:val="FootnoteReference"/>
        </w:rPr>
        <w:footnoteReference w:id="175"/>
      </w:r>
      <w:r>
        <w:rPr>
          <w:rFonts w:ascii="Alvi Nastaleeq" w:cs="Alvi Nastaleeq" w:eastAsia="Alvi Nastaleeq" w:hAnsi="Alvi Nastaleeq"/>
          <w:sz w:val="28"/>
          <w:szCs w:val="28"/>
          <w:rtl/>
        </w:rPr>
        <w:t xml:space="preserve"> حضرت خالد بن ولید رضی اللہ عنہ کی سوانح پر مشتمل انگریزی کتاب کے مطابق حضرت اسامہ رضی اللہ عنہ نے بعد میں موتہ تک پیش قدمی کی اور اپنے والد کی شہادت کا بدلہ لیا، اور یہ لشکر چالیس دن بعد مدینہ واپس آیا۔</w:t>
      </w:r>
      <w:r>
        <w:rPr>
          <w:rStyle w:val="FootnoteReference"/>
        </w:rPr>
        <w:footnoteReference w:id="17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صلحِ حدیبیہ کے بعد کے سرایا: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500"/>
        <w:gridCol w:w="2300"/>
        <w:gridCol w:w="900"/>
        <w:gridCol w:w="1500"/>
      </w:tblGrid>
      <w:tr>
        <w:trPr>
          <w:tblHeader/>
        </w:trPr>
        <w:tc>
          <w:tcPr>
            <w:tcW w:type="dxa" w:w="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سریہ</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تاریخ</w:t>
            </w:r>
          </w:p>
        </w:tc>
        <w:tc>
          <w:tcPr>
            <w:tcW w:type="dxa" w:w="23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امیر</w:t>
            </w:r>
          </w:p>
        </w:tc>
        <w:tc>
          <w:tcPr>
            <w:tcW w:type="dxa" w:w="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تعداد</w:t>
            </w:r>
          </w:p>
        </w:tc>
        <w:tc>
          <w:tcPr>
            <w:tcW w:type="dxa" w:w="1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سبب / مقصد</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قدید</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یا ربیع الاول 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غالب لیثی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ملوح کی تادیب</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تربہ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شعبان 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عمر</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ہوازن</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اطرافِ فدک</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بشیر بن سعد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مرہ</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میفعہ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غالب لیثی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130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تادیب</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خیبر</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عبداللہ بن رواحہ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اسیر بن رزام</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غابہ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عبداللہ بن ابی حدرد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رفاعہ بن قیس کی فوج کشی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معرکۂ موتہ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جمادی الاولیٰ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زید، جعفر، ابن رواحہ، پھر خالد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سفیر کا قتل</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ذات السلاسل</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جمادی الآخرہ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عمرو بن العاص</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 + 200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سرحدی قبائل</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خضرہ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شعبان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ابو قتادہ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غطفان</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بطنِ اضم</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ابو قتادہ</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فتح مکہ کی رازداری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11</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عزیٰ</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خالد بن ولید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بت شکنی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سواع</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عمرو بن العاص</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بت شکنی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13</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منات</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رمضان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سعد بن زید اشہلی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بت شکنی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14</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بنو جذیمہ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خالد بن ولید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350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تبلیغ</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اوطاس</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ابو عامر، پھر ابو موسیٰ اشعری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حنین کے شکست خوردہ دشمن کا تعاقب</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16</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ذی الکفین</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شوال 8ھ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طفیل بن عمرو دوسی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بت شکنی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17</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عیینہ بن حصن</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محرم 9ھ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عیینہ بن حصن</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تمیم</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18</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قطبہ بن عامر</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9ھ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قطبہ بن عامر</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خثعم</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19</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ضحاک کلابی</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الاول 9ھ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ضحاک بن سفیان</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بنو کلاب کو دعوت</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علی (فلس)</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الاول 9ھ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علی</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بت شکنی</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21</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سریہ علقمہ مدلجی</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ربیع الآخر 9ھ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علقمہ بن مجزز</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حبشی ڈاکو</w:t>
            </w:r>
          </w:p>
        </w:tc>
      </w:tr>
      <w:tr>
        <w:trPr>
          <w:tblHeader w:val="false"/>
        </w:trPr>
        <w:tc>
          <w:tcPr>
            <w:tcW w:type="dxa" w:w="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22</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لشکرِ اسامہ</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صفر 11ھ</w:t>
            </w:r>
          </w:p>
        </w:tc>
        <w:tc>
          <w:tcPr>
            <w:tcW w:type="dxa" w:w="23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حضرت اسامہ بن زید</w:t>
            </w:r>
          </w:p>
        </w:tc>
        <w:tc>
          <w:tcPr>
            <w:tcW w:type="dxa" w:w="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رومی سرحد</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الرحیق المختوم (ص519 تا 622) اور غزوات النبی (ص820 تا 833) کی تفصیلات سے راقم نے مرتب کیا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جانی نقصانات کا جائزہ</w:t>
      </w:r>
    </w:p>
    <w:p>
      <w:pPr>
        <w:bidi/>
        <w:spacing w:after="120" w:before="0" w:line="300" w:lineRule="auto"/>
        <w:ind w:firstLine="0"/>
        <w:jc w:val="both"/>
      </w:pPr>
      <w:r>
        <w:rPr>
          <w:rFonts w:ascii="Alvi Nastaleeq" w:cs="Alvi Nastaleeq" w:eastAsia="Alvi Nastaleeq" w:hAnsi="Alvi Nastaleeq"/>
          <w:sz w:val="28"/>
          <w:szCs w:val="28"/>
          <w:rtl/>
        </w:rPr>
        <w:t xml:space="preserve">سرایا کے اسباب و نتائج کی بحث میں جانی نقصانات کا جائزہ خاص اہمیت رکھتا ہے، کیونکہ اس سے ان مہمات کی اصل نوعیت سامنے آتی ہے۔ ڈاکٹر محمد حمیداللہ نے عہدِ نبوی کے بڑے معرکوں کے جانی نقصانات کا ایک جدول دیا ہے، جس کے مطابق بدر، احد، مریسیع، خندق، خیبر، موتہ، مکہ، حنین اور طائف میں دشمن کے کل 216 اور مسلمانوں کے کل 138 افراد کام آئے۔ ان کے مطابق یہ فہرست مکمل نہیں، کیونکہ بعض مواقع کے اعداد دستیاب نہیں، اور اس میں رجیع اور بئر معونہ کے تقریباً چوالیس مبلغین شامل نہیں جنہیں دھوکے سے شہید کیا گیا۔</w:t>
      </w:r>
      <w:r>
        <w:rPr>
          <w:rStyle w:val="FootnoteReference"/>
        </w:rPr>
        <w:footnoteReference w:id="177"/>
      </w:r>
      <w:r>
        <w:rPr>
          <w:rFonts w:ascii="Alvi Nastaleeq" w:cs="Alvi Nastaleeq" w:eastAsia="Alvi Nastaleeq" w:hAnsi="Alvi Nastaleeq"/>
          <w:sz w:val="28"/>
          <w:szCs w:val="28"/>
          <w:rtl/>
        </w:rPr>
        <w:t xml:space="preserve"> اسی مقام پر انہوں نے یہ نتیجہ نکالا ہے کہ تقریباً تیس لاکھ مربع کلومیٹر کا علاقہ دشمن کی طرف سے ڈھائی سو سے کم جانوں کے نقصان کے ساتھ اسلامی ریاست میں شامل ہوا، اور مسلمانوں کا نقصان دس سال میں اوسطاً ایک شہید ماہانہ رہا؛ ان کے الفاظ میں انسانی خون کے احترام کی یہ مثال تاریخِ انسانی میں بے نظیر ہے۔</w:t>
      </w:r>
      <w:r>
        <w:rPr>
          <w:rStyle w:val="FootnoteReference"/>
        </w:rPr>
        <w:footnoteReference w:id="178"/>
      </w:r>
    </w:p>
    <w:p>
      <w:pPr>
        <w:bidi/>
        <w:spacing w:after="120" w:before="0" w:line="300" w:lineRule="auto"/>
        <w:ind w:firstLine="0"/>
        <w:jc w:val="both"/>
      </w:pPr>
      <w:r>
        <w:rPr>
          <w:rFonts w:ascii="Alvi Nastaleeq" w:cs="Alvi Nastaleeq" w:eastAsia="Alvi Nastaleeq" w:hAnsi="Alvi Nastaleeq"/>
          <w:sz w:val="28"/>
          <w:szCs w:val="28"/>
          <w:rtl/>
        </w:rPr>
        <w:t xml:space="preserve">ڈاکٹر حمیداللہ کے جدول کے چند اہم اعداد درج ذیل ہیں:</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1700"/>
      </w:tblGrid>
      <w:tr>
        <w:trPr>
          <w:tblHeader/>
        </w:trPr>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معرکہ</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دشمن کی تعداد</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دشمن کے مقتول</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مسلمانوں کی تعداد</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مسلمان شہداء</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بدر</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950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313</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14</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احد</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22</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70</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خندق</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خیبر</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93</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موتہ</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100000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13</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فتح مکہ</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13</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10000</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اعداد ڈاکٹر حمیداللہ کے جدول سے لیے گئے ہیں۔</w:t>
      </w:r>
      <w:r>
        <w:rPr>
          <w:rStyle w:val="FootnoteReference"/>
        </w:rPr>
        <w:footnoteReference w:id="179"/>
      </w:r>
      <w:r>
        <w:rPr>
          <w:rFonts w:ascii="Alvi Nastaleeq" w:cs="Alvi Nastaleeq" w:eastAsia="Alvi Nastaleeq" w:hAnsi="Alvi Nastaleeq"/>
          <w:sz w:val="28"/>
          <w:szCs w:val="28"/>
          <w:rtl/>
        </w:rPr>
        <w:t xml:space="preserve"> واضح رہے کہ موتہ کے مسلمان شہداء کی تعداد ڈاکٹر حمیداللہ نے تیرہ لکھی ہے جبکہ مولانا مبارکپوری نے بارہ بیان کی ہے۔</w:t>
      </w:r>
      <w:r>
        <w:rPr>
          <w:rStyle w:val="FootnoteReference"/>
        </w:rPr>
        <w:footnoteReference w:id="180"/>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یہ اعداد اس بات کا ناقابلِ تردید ثبوت ہیں کہ نبوی دور کی عسکری مہمات کا مقصد خونریزی نہیں تھا۔ اگر غزوات کا یہ حال ہے تو سرایا میں، جن کی اکثریت میں کوئی جنگ ہی نہیں ہوئی، جانی نقصان اور بھی کم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10: سرایا کے مجموعی اسباب و نتائج</w:t>
      </w:r>
    </w:p>
    <w:p>
      <w:pPr>
        <w:bidi/>
        <w:spacing w:after="120" w:before="0" w:line="300" w:lineRule="auto"/>
        <w:ind w:firstLine="0"/>
        <w:jc w:val="both"/>
      </w:pPr>
      <w:r>
        <w:rPr>
          <w:rFonts w:ascii="Alvi Nastaleeq" w:cs="Alvi Nastaleeq" w:eastAsia="Alvi Nastaleeq" w:hAnsi="Alvi Nastaleeq"/>
          <w:sz w:val="28"/>
          <w:szCs w:val="28"/>
          <w:rtl/>
        </w:rPr>
        <w:t xml:space="preserve">اس باب میں جن سرایا کا مطالعہ کیا گیا ان کے مجموعی اسباب و نتائج کو یوں سمیٹا جا سکتا ہے:</w:t>
      </w:r>
    </w:p>
    <w:p>
      <w:pPr>
        <w:keepNext/>
        <w:bidi/>
        <w:spacing w:after="60" w:before="100" w:line="300" w:lineRule="auto"/>
        <w:jc w:val="both"/>
      </w:pPr>
      <w:r>
        <w:rPr>
          <w:rFonts w:ascii="Alvi Nastaleeq" w:cs="Alvi Nastaleeq" w:eastAsia="Alvi Nastaleeq" w:hAnsi="Alvi Nastaleeq"/>
          <w:b/>
          <w:bCs/>
          <w:sz w:val="30"/>
          <w:szCs w:val="30"/>
          <w:rtl/>
        </w:rPr>
        <w:t xml:space="preserve">الف: اسباب</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دشمن کی جارحیت:</w:t>
      </w:r>
      <w:r>
        <w:rPr>
          <w:rFonts w:ascii="Alvi Nastaleeq" w:cs="Alvi Nastaleeq" w:eastAsia="Alvi Nastaleeq" w:hAnsi="Alvi Nastaleeq"/>
          <w:sz w:val="28"/>
          <w:szCs w:val="28"/>
          <w:rtl/>
        </w:rPr>
        <w:t xml:space="preserve"> بہت سے سرایا کا سبب دشمن کی جانب سے مدینہ پر حملے کی تیاری تھی، جیسے سریہ ابو سلمہ، مہمِ عبداللہ بن انیس، سریہ فدک اور سریہ غابہ۔</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معاہدہ شکنی اور قتل:</w:t>
      </w:r>
      <w:r>
        <w:rPr>
          <w:rFonts w:ascii="Alvi Nastaleeq" w:cs="Alvi Nastaleeq" w:eastAsia="Alvi Nastaleeq" w:hAnsi="Alvi Nastaleeq"/>
          <w:sz w:val="28"/>
          <w:szCs w:val="28"/>
          <w:rtl/>
        </w:rPr>
        <w:t xml:space="preserve"> بعض سرایا معاہدہ توڑنے، مسلمانوں کو قتل کرنے یا لوٹنے کی سزا کے طور پر بھیجے گئے، جیسے سریہ عرنیین، سریہ قدید اور سریہ حسمیٰ۔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سفیروں کا قتل:</w:t>
      </w:r>
      <w:r>
        <w:rPr>
          <w:rFonts w:ascii="Alvi Nastaleeq" w:cs="Alvi Nastaleeq" w:eastAsia="Alvi Nastaleeq" w:hAnsi="Alvi Nastaleeq"/>
          <w:sz w:val="28"/>
          <w:szCs w:val="28"/>
          <w:rtl/>
        </w:rPr>
        <w:t xml:space="preserve"> معرکۂ موتہ کا سبب رسول اللہ ﷺ کے سفیر کا قتل تھا۔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اقتصادی دباؤ:</w:t>
      </w:r>
      <w:r>
        <w:rPr>
          <w:rFonts w:ascii="Alvi Nastaleeq" w:cs="Alvi Nastaleeq" w:eastAsia="Alvi Nastaleeq" w:hAnsi="Alvi Nastaleeq"/>
          <w:sz w:val="28"/>
          <w:szCs w:val="28"/>
          <w:rtl/>
        </w:rPr>
        <w:t xml:space="preserve"> ابتدائی سرایا اور سریہ قردہ کا تعلق قریش کی تجارت پر دباؤ سے تھا۔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دعوت و اصلاح:</w:t>
      </w:r>
      <w:r>
        <w:rPr>
          <w:rFonts w:ascii="Alvi Nastaleeq" w:cs="Alvi Nastaleeq" w:eastAsia="Alvi Nastaleeq" w:hAnsi="Alvi Nastaleeq"/>
          <w:sz w:val="28"/>
          <w:szCs w:val="28"/>
          <w:rtl/>
        </w:rPr>
        <w:t xml:space="preserve"> دومۃ الجندل، بنو کلاب، بنو جذیمہ اور بت شکنی کے سرایا کا مقصد دعوت اور شرک کا خاتمہ تھا۔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امن و امان:</w:t>
      </w:r>
      <w:r>
        <w:rPr>
          <w:rFonts w:ascii="Alvi Nastaleeq" w:cs="Alvi Nastaleeq" w:eastAsia="Alvi Nastaleeq" w:hAnsi="Alvi Nastaleeq"/>
          <w:sz w:val="28"/>
          <w:szCs w:val="28"/>
          <w:rtl/>
        </w:rPr>
        <w:t xml:space="preserve"> جدہ کے ساحل پر حبشی ڈاکوؤں کے خلاف سریہ اور بنو تمیم کی طرف سریہ کا مقصد امن و امان کا قیام اور ریاستی واجبات کی ادائیگی تھا۔</w:t>
      </w:r>
    </w:p>
    <w:p>
      <w:pPr>
        <w:keepNext/>
        <w:bidi/>
        <w:spacing w:after="60" w:before="100" w:line="300" w:lineRule="auto"/>
        <w:jc w:val="both"/>
      </w:pPr>
      <w:r>
        <w:rPr>
          <w:rFonts w:ascii="Alvi Nastaleeq" w:cs="Alvi Nastaleeq" w:eastAsia="Alvi Nastaleeq" w:hAnsi="Alvi Nastaleeq"/>
          <w:b/>
          <w:bCs/>
          <w:sz w:val="30"/>
          <w:szCs w:val="30"/>
          <w:rtl/>
        </w:rPr>
        <w:t xml:space="preserve">ب: نتائج</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قریش کی کمزوری:</w:t>
      </w:r>
      <w:r>
        <w:rPr>
          <w:rFonts w:ascii="Alvi Nastaleeq" w:cs="Alvi Nastaleeq" w:eastAsia="Alvi Nastaleeq" w:hAnsi="Alvi Nastaleeq"/>
          <w:sz w:val="28"/>
          <w:szCs w:val="28"/>
          <w:rtl/>
        </w:rPr>
        <w:t xml:space="preserve"> اقتصادی دباؤ اور مسلسل گشت نے قریش کو کمزور کیا اور بالآخر صلحِ حدیبیہ اور فتح مکہ کی راہ ہموار ہوئی۔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قبائل کا قبولِ اسلام:</w:t>
      </w:r>
      <w:r>
        <w:rPr>
          <w:rFonts w:ascii="Alvi Nastaleeq" w:cs="Alvi Nastaleeq" w:eastAsia="Alvi Nastaleeq" w:hAnsi="Alvi Nastaleeq"/>
          <w:sz w:val="28"/>
          <w:szCs w:val="28"/>
          <w:rtl/>
        </w:rPr>
        <w:t xml:space="preserve"> بہت سے سرایا کے نتیجے میں پورے پورے قبائل نے اسلام قبول کیا، جیسے بنو کلب اور موتہ کے بعد بنو سلیم، اشجع، غطفان، ذبیان اور فزارہ۔</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مدینہ کا تحفظ:</w:t>
      </w:r>
      <w:r>
        <w:rPr>
          <w:rFonts w:ascii="Alvi Nastaleeq" w:cs="Alvi Nastaleeq" w:eastAsia="Alvi Nastaleeq" w:hAnsi="Alvi Nastaleeq"/>
          <w:sz w:val="28"/>
          <w:szCs w:val="28"/>
          <w:rtl/>
        </w:rPr>
        <w:t xml:space="preserve"> پیشگی کارروائیوں نے مدینہ کو بہت سے حملوں سے محفوظ رکھا۔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رومیوں سے ٹکراؤ کا آغاز:</w:t>
      </w:r>
      <w:r>
        <w:rPr>
          <w:rFonts w:ascii="Alvi Nastaleeq" w:cs="Alvi Nastaleeq" w:eastAsia="Alvi Nastaleeq" w:hAnsi="Alvi Nastaleeq"/>
          <w:sz w:val="28"/>
          <w:szCs w:val="28"/>
          <w:rtl/>
        </w:rPr>
        <w:t xml:space="preserve"> موتہ اور لشکرِ اسامہ نے بعد کی فتوحاتِ شام کی بنیاد رکھی۔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صحابۂ کرام کی تربیت:</w:t>
      </w:r>
      <w:r>
        <w:rPr>
          <w:rFonts w:ascii="Alvi Nastaleeq" w:cs="Alvi Nastaleeq" w:eastAsia="Alvi Nastaleeq" w:hAnsi="Alvi Nastaleeq"/>
          <w:sz w:val="28"/>
          <w:szCs w:val="28"/>
          <w:rtl/>
        </w:rPr>
        <w:t xml:space="preserve"> ان مہمات نے صحابہ میں قیادت کی صلاحیت پیدا کی؛ یہی وہ لوگ تھے جنہوں نے بعد میں شام، عراق اور مصر کی فتوحات میں قیادت کی۔</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خلاصۂ بحث</w:t>
      </w:r>
    </w:p>
    <w:p>
      <w:pPr>
        <w:pStyle w:val="Heading2"/>
        <w:bidi/>
        <w:spacing w:after="300" w:before="0" w:line="300" w:lineRule="auto"/>
        <w:jc w:val="center"/>
      </w:pPr>
      <w:r>
        <w:rPr>
          <w:rFonts w:ascii="Alvi Nastaleeq" w:cs="Alvi Nastaleeq" w:eastAsia="Alvi Nastaleeq" w:hAnsi="Alvi Nastaleeq"/>
          <w:b/>
          <w:bCs/>
          <w:sz w:val="32"/>
          <w:szCs w:val="32"/>
          <w:rtl/>
        </w:rPr>
        <w:t xml:space="preserve">باب دوم کے نتائج</w:t>
      </w:r>
    </w:p>
    <w:p>
      <w:pPr>
        <w:bidi/>
        <w:spacing w:after="120" w:before="0" w:line="300" w:lineRule="auto"/>
        <w:ind w:firstLine="0"/>
        <w:jc w:val="both"/>
      </w:pPr>
      <w:r>
        <w:rPr>
          <w:rFonts w:ascii="Alvi Nastaleeq" w:cs="Alvi Nastaleeq" w:eastAsia="Alvi Nastaleeq" w:hAnsi="Alvi Nastaleeq"/>
          <w:sz w:val="28"/>
          <w:szCs w:val="28"/>
          <w:rtl/>
        </w:rPr>
        <w:t xml:space="preserve">اس باب میں صحابۂ کرام کی عسکری مہمات کی عددی تفصیل، تواریخ، اسباب اور نتائج کا جائزہ لیا گیا۔ اس بحث کے نتائج درج ذیل ہیں:</w:t>
      </w:r>
    </w:p>
    <w:p>
      <w:pPr>
        <w:bidi/>
        <w:spacing w:after="80" w:before="0" w:line="300" w:lineRule="auto"/>
        <w:ind w:start="300"/>
        <w:jc w:val="both"/>
      </w:pPr>
      <w:r>
        <w:rPr>
          <w:rFonts w:ascii="Alvi Nastaleeq" w:cs="Alvi Nastaleeq" w:eastAsia="Alvi Nastaleeq" w:hAnsi="Alvi Nastaleeq"/>
          <w:sz w:val="28"/>
          <w:szCs w:val="28"/>
          <w:rtl/>
        </w:rPr>
        <w:t xml:space="preserve">٭ ابنِ ہشام کے مطابق رسول اللہ ﷺ ستائیس غزوات میں شریک ہوئے جن میں سے نو میں جنگ ہوئی، جبکہ صحابہ کی قیادت میں بھیجی گئی مہمات اڑتیس تھیں۔ تعداد میں اختلاف تعریف، مہمات کی نوعیت اور روایات کے فرق کی وجہ سے ہے۔</w:t>
      </w:r>
    </w:p>
    <w:p>
      <w:pPr>
        <w:bidi/>
        <w:spacing w:after="80" w:before="0" w:line="300" w:lineRule="auto"/>
        <w:ind w:start="300"/>
        <w:jc w:val="both"/>
      </w:pPr>
      <w:r>
        <w:rPr>
          <w:rFonts w:ascii="Alvi Nastaleeq" w:cs="Alvi Nastaleeq" w:eastAsia="Alvi Nastaleeq" w:hAnsi="Alvi Nastaleeq"/>
          <w:sz w:val="28"/>
          <w:szCs w:val="28"/>
          <w:rtl/>
        </w:rPr>
        <w:t xml:space="preserve">٭ بدر سے پہلے کے سرایا چھوٹے دستوں پر مشتمل تھے جن کا مقصد گشت، خبر رسانی، معاہدات اور اقتصادی دباؤ تھا۔ سریہ نخلہ کے سوا ان میں خون نہیں بہا، اور نخلہ میں بھی رسول اللہ ﷺ نے حکم سے تجاوز پر باز پرس فرمائی۔</w:t>
      </w:r>
    </w:p>
    <w:p>
      <w:pPr>
        <w:bidi/>
        <w:spacing w:after="80" w:before="0" w:line="300" w:lineRule="auto"/>
        <w:ind w:start="300"/>
        <w:jc w:val="both"/>
      </w:pPr>
      <w:r>
        <w:rPr>
          <w:rFonts w:ascii="Alvi Nastaleeq" w:cs="Alvi Nastaleeq" w:eastAsia="Alvi Nastaleeq" w:hAnsi="Alvi Nastaleeq"/>
          <w:sz w:val="28"/>
          <w:szCs w:val="28"/>
          <w:rtl/>
        </w:rPr>
        <w:t xml:space="preserve">٭ بدر سے حدیبیہ تک کے سرایا زیادہ تر دفاعی اور تادیبی نوعیت کے تھے۔ سریہ قردہ نے قریش کی معیشت پر کاری ضرب لگائی، جبکہ رجیع اور بئر معونہ کے سانحات میں تبلیغی وفود کو دھوکے سے شہید کیا گیا۔</w:t>
      </w:r>
    </w:p>
    <w:p>
      <w:pPr>
        <w:bidi/>
        <w:spacing w:after="80" w:before="0" w:line="300" w:lineRule="auto"/>
        <w:ind w:start="300"/>
        <w:jc w:val="both"/>
      </w:pPr>
      <w:r>
        <w:rPr>
          <w:rFonts w:ascii="Alvi Nastaleeq" w:cs="Alvi Nastaleeq" w:eastAsia="Alvi Nastaleeq" w:hAnsi="Alvi Nastaleeq"/>
          <w:sz w:val="28"/>
          <w:szCs w:val="28"/>
          <w:rtl/>
        </w:rPr>
        <w:t xml:space="preserve">٭ صلحِ حدیبیہ کے بعد سرایا کا دائرہ وسیع ہوا۔ معرکۂ موتہ رومیوں سے پہلا بڑا ٹکراؤ تھا، فتح مکہ کے بعد بت شکنی کے سرایا روانہ ہوئے، اور 9ھ میں امن و امان اور ریاستی واجبات کی وصولی کے لیے مہمات بھیجی گئیں۔ عہدِ نبوی کی آخری مہم لشکرِ اسامہ تھی جو خلافتِ صدیقی میں روانہ ہوئی۔</w:t>
      </w:r>
    </w:p>
    <w:p>
      <w:pPr>
        <w:bidi/>
        <w:spacing w:after="80" w:before="0" w:line="300" w:lineRule="auto"/>
        <w:ind w:start="300"/>
        <w:jc w:val="both"/>
      </w:pPr>
      <w:r>
        <w:rPr>
          <w:rFonts w:ascii="Alvi Nastaleeq" w:cs="Alvi Nastaleeq" w:eastAsia="Alvi Nastaleeq" w:hAnsi="Alvi Nastaleeq"/>
          <w:sz w:val="28"/>
          <w:szCs w:val="28"/>
          <w:rtl/>
        </w:rPr>
        <w:t xml:space="preserve">٭ ڈاکٹر حمیداللہ کے اعداد و شمار کے مطابق عہدِ نبوی کے تمام بڑے معرکوں میں جانی نقصانات حیرت انگیز حد تک کم رہے، جو اس بات کا ثبوت ہے کہ ان مہمات کا مقصد خونریزی نہیں بلکہ دفاع، امن اور دعوت تھا۔</w:t>
      </w:r>
    </w:p>
    <w:p>
      <w:pPr>
        <w:pageBreakBefore/>
      </w:pP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r>
        <w:rPr>
          <w:sz w:val="28"/>
          <w:szCs w:val="28"/>
        </w:rPr>
        <w:t xml:space="preserve"/>
      </w:r>
    </w:p>
    <w:p>
      <w:pPr>
        <w:pStyle w:val="Heading1"/>
        <w:bidi/>
        <w:spacing w:after="300" w:before="0" w:line="300" w:lineRule="auto"/>
        <w:jc w:val="center"/>
      </w:pPr>
      <w:r>
        <w:rPr>
          <w:rFonts w:ascii="Alvi Nastaleeq" w:cs="Alvi Nastaleeq" w:eastAsia="Alvi Nastaleeq" w:hAnsi="Alvi Nastaleeq"/>
          <w:b/>
          <w:bCs/>
          <w:sz w:val="60"/>
          <w:szCs w:val="60"/>
          <w:rtl/>
        </w:rPr>
        <w:t xml:space="preserve">باب سوم</w:t>
      </w:r>
    </w:p>
    <w:p>
      <w:pPr>
        <w:bidi/>
        <w:spacing w:after="120" w:before="0" w:line="300" w:lineRule="auto"/>
        <w:jc w:val="center"/>
      </w:pPr>
      <w:r>
        <w:rPr>
          <w:rFonts w:ascii="Alvi Nastaleeq" w:cs="Alvi Nastaleeq" w:eastAsia="Alvi Nastaleeq" w:hAnsi="Alvi Nastaleeq"/>
          <w:b/>
          <w:bCs/>
          <w:sz w:val="40"/>
          <w:szCs w:val="40"/>
          <w:rtl/>
        </w:rPr>
        <w:t xml:space="preserve">قیادت و حکمتِ عملی اور مطالعۂ سرایا کے عصری تقاضے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اول</w:t>
      </w:r>
    </w:p>
    <w:p>
      <w:pPr>
        <w:pStyle w:val="Heading2"/>
        <w:bidi/>
        <w:spacing w:after="300" w:before="0" w:line="300" w:lineRule="auto"/>
        <w:jc w:val="center"/>
      </w:pPr>
      <w:r>
        <w:rPr>
          <w:rFonts w:ascii="Alvi Nastaleeq" w:cs="Alvi Nastaleeq" w:eastAsia="Alvi Nastaleeq" w:hAnsi="Alvi Nastaleeq"/>
          <w:b/>
          <w:bCs/>
          <w:sz w:val="32"/>
          <w:szCs w:val="32"/>
          <w:rtl/>
        </w:rPr>
        <w:t xml:space="preserve">سرایا میں صحابۂ کرام کی قیادت و حکمتِ عملی</w:t>
      </w:r>
    </w:p>
    <w:p>
      <w:pPr>
        <w:bidi/>
        <w:spacing w:after="120" w:before="0" w:line="300" w:lineRule="auto"/>
        <w:ind w:firstLine="0"/>
        <w:jc w:val="both"/>
      </w:pPr>
      <w:r>
        <w:rPr>
          <w:rFonts w:ascii="Alvi Nastaleeq" w:cs="Alvi Nastaleeq" w:eastAsia="Alvi Nastaleeq" w:hAnsi="Alvi Nastaleeq"/>
          <w:sz w:val="28"/>
          <w:szCs w:val="28"/>
          <w:rtl/>
        </w:rPr>
        <w:t xml:space="preserve">پچھلے باب میں سرایا کے واقعات تاریخی ترتیب سے بیان کیے گئے۔ ان واقعات پر غور کیا جائے تو صحابۂ کرام کی قیادت اور ان کی حکمتِ عملی کے بہت سے نمایاں پہلو سامنے آتے ہیں۔ اس فصل میں انہی پہلوؤں کا تجزیہ کیا جائے گا اور آخر میں غزوہ اور سریہ کی قیادت و حکمتِ عملی کے فرق کو واضح کیا جائے گا۔</w:t>
      </w:r>
    </w:p>
    <w:p>
      <w:pPr>
        <w:bidi/>
        <w:spacing w:after="120" w:before="0" w:line="300" w:lineRule="auto"/>
        <w:ind w:firstLine="0"/>
        <w:jc w:val="both"/>
      </w:pPr>
      <w:r>
        <w:rPr>
          <w:rFonts w:ascii="Alvi Nastaleeq" w:cs="Alvi Nastaleeq" w:eastAsia="Alvi Nastaleeq" w:hAnsi="Alvi Nastaleeq"/>
          <w:sz w:val="28"/>
          <w:szCs w:val="28"/>
          <w:rtl/>
        </w:rPr>
        <w:t xml:space="preserve">مولانا صفی الرحمٰن مبارکپوری نے غزوات و سرایا پر مجموعی نظر ڈالتے ہوئے لکھا ہے کہ ان پر غور کرنے والا کوئی بھی شخص، جو جنگ کے ماحول، پس منظر اور نتائج سے واقف ہو، یہ اعتراف کیے بغیر نہیں رہ سکتا کہ نبی ﷺ دنیا کے سب سے بڑے اور باکمال فوجی کمانڈر تھے، اور آپ ﷺ نے جو معرکہ آرائی بھی فرمائی اس کے لیے ایسے حالات اور جہات کا انتخاب فرمایا جو حزم و تدبر اور حکمت و شجاعت کے عین مطابق تھے۔</w:t>
      </w:r>
      <w:r>
        <w:rPr>
          <w:rStyle w:val="FootnoteReference"/>
        </w:rPr>
        <w:footnoteReference w:id="181"/>
      </w:r>
      <w:r>
        <w:rPr>
          <w:rFonts w:ascii="Alvi Nastaleeq" w:cs="Alvi Nastaleeq" w:eastAsia="Alvi Nastaleeq" w:hAnsi="Alvi Nastaleeq"/>
          <w:sz w:val="28"/>
          <w:szCs w:val="28"/>
          <w:rtl/>
        </w:rPr>
        <w:t xml:space="preserve"> سرایا میں صحابۂ کرام کی قیادت دراصل اسی نبوی تربیت کا عکس تھی۔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امیر کا انتخاب</w:t>
      </w:r>
    </w:p>
    <w:p>
      <w:pPr>
        <w:bidi/>
        <w:spacing w:after="120" w:before="0" w:line="300" w:lineRule="auto"/>
        <w:ind w:firstLine="0"/>
        <w:jc w:val="both"/>
      </w:pPr>
      <w:r>
        <w:rPr>
          <w:rFonts w:ascii="Alvi Nastaleeq" w:cs="Alvi Nastaleeq" w:eastAsia="Alvi Nastaleeq" w:hAnsi="Alvi Nastaleeq"/>
          <w:sz w:val="28"/>
          <w:szCs w:val="28"/>
          <w:rtl/>
        </w:rPr>
        <w:t xml:space="preserve">سرایا کے مطالعے سے معلوم ہوتا ہے کہ رسول اللہ ﷺ امیر کے انتخاب میں مختلف پہلوؤں کو پیشِ نظر رکھتے تھے: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اہلیت اور صلاحیت:</w:t>
      </w:r>
      <w:r>
        <w:rPr>
          <w:rFonts w:ascii="Alvi Nastaleeq" w:cs="Alvi Nastaleeq" w:eastAsia="Alvi Nastaleeq" w:hAnsi="Alvi Nastaleeq"/>
          <w:sz w:val="28"/>
          <w:szCs w:val="28"/>
          <w:rtl/>
        </w:rPr>
        <w:t xml:space="preserve"> حضرت اسامہ بن زید رضی اللہ عنہما کو کم عمری کے باوجود ایک بڑے لشکر کا سپہ سالار بنایا گیا، اور جب اس پر اعتراض ہوا تو آپ ﷺ نے فرمایا کہ وہ اس منصب کے اہل ہیں جیسے ان کے والد اہل تھے۔</w:t>
      </w:r>
      <w:r>
        <w:rPr>
          <w:rStyle w:val="FootnoteReference"/>
        </w:rPr>
        <w:footnoteReference w:id="182"/>
      </w:r>
      <w:r>
        <w:rPr>
          <w:rFonts w:ascii="Alvi Nastaleeq" w:cs="Alvi Nastaleeq" w:eastAsia="Alvi Nastaleeq" w:hAnsi="Alvi Nastaleeq"/>
          <w:sz w:val="28"/>
          <w:szCs w:val="28"/>
          <w:rtl/>
        </w:rPr>
        <w:t xml:space="preserve"> اس سے معلوم ہوتا ہے کہ نبوی معیار میں عمر سے زیادہ اہلیت کو اہمیت حاصل تھی۔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علاقائی اور قبائلی تعلق:</w:t>
      </w:r>
      <w:r>
        <w:rPr>
          <w:rFonts w:ascii="Alvi Nastaleeq" w:cs="Alvi Nastaleeq" w:eastAsia="Alvi Nastaleeq" w:hAnsi="Alvi Nastaleeq"/>
          <w:sz w:val="28"/>
          <w:szCs w:val="28"/>
          <w:rtl/>
        </w:rPr>
        <w:t xml:space="preserve"> سریہ ذات السلاسل کے لیے حضرت عمرو بن العاص رضی اللہ عنہ کو منتخب کیا گیا جن کی دادی قبیلۂ بلی سے تھیں،</w:t>
      </w:r>
      <w:r>
        <w:rPr>
          <w:rStyle w:val="FootnoteReference"/>
        </w:rPr>
        <w:footnoteReference w:id="183"/>
      </w:r>
      <w:r>
        <w:rPr>
          <w:rFonts w:ascii="Alvi Nastaleeq" w:cs="Alvi Nastaleeq" w:eastAsia="Alvi Nastaleeq" w:hAnsi="Alvi Nastaleeq"/>
          <w:sz w:val="28"/>
          <w:szCs w:val="28"/>
          <w:rtl/>
        </w:rPr>
        <w:t xml:space="preserve"> اور مقصود یہ تھا کہ سرحدی عرب قبائل کو مسلمانوں سے قریب کیا جائے۔ راقم کے نزدیک یہ انتخاب اس بات کی دلیل ہے کہ امیر کی قبائلی نسبت کو مہم کے مقصد کے لیے استعمال کیا گیا۔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مہم کی نوعیت سے مناسبت:</w:t>
      </w:r>
      <w:r>
        <w:rPr>
          <w:rFonts w:ascii="Alvi Nastaleeq" w:cs="Alvi Nastaleeq" w:eastAsia="Alvi Nastaleeq" w:hAnsi="Alvi Nastaleeq"/>
          <w:sz w:val="28"/>
          <w:szCs w:val="28"/>
          <w:rtl/>
        </w:rPr>
        <w:t xml:space="preserve"> کعب بن اشرف کی مہم میں حضرت ابو نائلہ رضی اللہ عنہ شامل تھے جو کعب کے رضاعی بھائی تھے،</w:t>
      </w:r>
      <w:r>
        <w:rPr>
          <w:rStyle w:val="FootnoteReference"/>
        </w:rPr>
        <w:footnoteReference w:id="184"/>
      </w:r>
      <w:r>
        <w:rPr>
          <w:rFonts w:ascii="Alvi Nastaleeq" w:cs="Alvi Nastaleeq" w:eastAsia="Alvi Nastaleeq" w:hAnsi="Alvi Nastaleeq"/>
          <w:sz w:val="28"/>
          <w:szCs w:val="28"/>
          <w:rtl/>
        </w:rPr>
        <w:t xml:space="preserve"> اور اس تعلق نے مہم کی کامیابی میں بنیادی کردار ادا کیا۔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دعوتی صلاحیت:</w:t>
      </w:r>
      <w:r>
        <w:rPr>
          <w:rFonts w:ascii="Alvi Nastaleeq" w:cs="Alvi Nastaleeq" w:eastAsia="Alvi Nastaleeq" w:hAnsi="Alvi Nastaleeq"/>
          <w:sz w:val="28"/>
          <w:szCs w:val="28"/>
          <w:rtl/>
        </w:rPr>
        <w:t xml:space="preserve"> دومۃ الجندل کی مہم، جس کا اصل مقصد دعوت تھا، حضرت عبدالرحمٰن بن عوف رضی اللہ عنہ کے سپرد کی گئی جنہوں نے تین دن تک دعوت دے کر پوری قوم کو مسلمان کر لیا۔</w:t>
      </w:r>
      <w:r>
        <w:rPr>
          <w:rStyle w:val="FootnoteReference"/>
        </w:rPr>
        <w:footnoteReference w:id="185"/>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قیادت کے تسلسل کا انتظام</w:t>
      </w:r>
    </w:p>
    <w:p>
      <w:pPr>
        <w:bidi/>
        <w:spacing w:after="120" w:before="0" w:line="300" w:lineRule="auto"/>
        <w:ind w:firstLine="0"/>
        <w:jc w:val="both"/>
      </w:pPr>
      <w:r>
        <w:rPr>
          <w:rFonts w:ascii="Alvi Nastaleeq" w:cs="Alvi Nastaleeq" w:eastAsia="Alvi Nastaleeq" w:hAnsi="Alvi Nastaleeq"/>
          <w:sz w:val="28"/>
          <w:szCs w:val="28"/>
          <w:rtl/>
        </w:rPr>
        <w:t xml:space="preserve">معرکۂ موتہ میں رسول اللہ ﷺ نے پہلی بار ترتیب وار تین امراء مقرر فرمائے: زید، پھر جعفر، پھر عبداللہ بن رواحہ۔</w:t>
      </w:r>
      <w:r>
        <w:rPr>
          <w:rStyle w:val="FootnoteReference"/>
        </w:rPr>
        <w:footnoteReference w:id="186"/>
      </w:r>
      <w:r>
        <w:rPr>
          <w:rFonts w:ascii="Alvi Nastaleeq" w:cs="Alvi Nastaleeq" w:eastAsia="Alvi Nastaleeq" w:hAnsi="Alvi Nastaleeq"/>
          <w:sz w:val="28"/>
          <w:szCs w:val="28"/>
          <w:rtl/>
        </w:rPr>
        <w:t xml:space="preserve"> یہ انتظام بعد میں نہایت کارآمد ثابت ہوا، کیونکہ میدانِ جنگ میں یکے بعد دیگرے تینوں امراء شہید ہوئے اور لشکر ایک لمحے کے لیے بھی قیادت سے محروم نہیں رہا۔ تینوں کی شہادت کے بعد حضرت ثابت بن ارقم رضی اللہ عنہ نے مسلمانوں سے کہا کہ اپنے میں سے کسی کو سپہ سالار بنا لو، اور لوگوں نے حضرت خالد بن ولید رضی اللہ عنہ پر اتفاق کر لیا۔</w:t>
      </w:r>
      <w:r>
        <w:rPr>
          <w:rStyle w:val="FootnoteReference"/>
        </w:rPr>
        <w:footnoteReference w:id="187"/>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یہ واقعہ قیادت کے دو اہم اصول سکھاتا ہے: ایک یہ کہ ہنگامی حالات کے لیے قیادت کے متبادل پہلے سے طے ہونے چاہئیں، اور دوسرا یہ کہ جب متعین متبادل باقی نہ رہیں تو جماعت مشاورت سے اپنا امیر منتخب کرے۔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مشاورت</w:t>
      </w:r>
    </w:p>
    <w:p>
      <w:pPr>
        <w:bidi/>
        <w:spacing w:after="120" w:before="0" w:line="300" w:lineRule="auto"/>
        <w:ind w:firstLine="0"/>
        <w:jc w:val="both"/>
      </w:pPr>
      <w:r>
        <w:rPr>
          <w:rFonts w:ascii="Alvi Nastaleeq" w:cs="Alvi Nastaleeq" w:eastAsia="Alvi Nastaleeq" w:hAnsi="Alvi Nastaleeq"/>
          <w:sz w:val="28"/>
          <w:szCs w:val="28"/>
          <w:rtl/>
        </w:rPr>
        <w:t xml:space="preserve">سرایا میں صحابۂ کرام نے اہم فیصلے مشاورت سے کیے۔ معرکۂ موتہ سے پہلے جب معلوم ہوا کہ دشمن کی تعداد دو لاکھ ہے تو مسلمانوں نے معان میں دو راتیں مشورے میں گزاریں، اور حضرت عبداللہ بن رواحہ رضی اللہ عنہ کی پُرجوش تقریر کے بعد آگے بڑھنے کا فیصلہ ہوا۔</w:t>
      </w:r>
      <w:r>
        <w:rPr>
          <w:rStyle w:val="FootnoteReference"/>
        </w:rPr>
        <w:footnoteReference w:id="188"/>
      </w:r>
      <w:r>
        <w:rPr>
          <w:rFonts w:ascii="Alvi Nastaleeq" w:cs="Alvi Nastaleeq" w:eastAsia="Alvi Nastaleeq" w:hAnsi="Alvi Nastaleeq"/>
          <w:sz w:val="28"/>
          <w:szCs w:val="28"/>
          <w:rtl/>
        </w:rPr>
        <w:t xml:space="preserve"> اسی طرح سریہ نخلہ میں جب حرمت والے مہینے کا آخری دن تھا تو صحابہ نے حملے سے پہلے آپس میں مشورہ کیا۔</w:t>
      </w:r>
      <w:r>
        <w:rPr>
          <w:rStyle w:val="FootnoteReference"/>
        </w:rPr>
        <w:footnoteReference w:id="189"/>
      </w:r>
      <w:r>
        <w:rPr>
          <w:rFonts w:ascii="Alvi Nastaleeq" w:cs="Alvi Nastaleeq" w:eastAsia="Alvi Nastaleeq" w:hAnsi="Alvi Nastaleeq"/>
          <w:sz w:val="28"/>
          <w:szCs w:val="28"/>
          <w:rtl/>
        </w:rPr>
        <w:t xml:space="preserve"> ان واقعات سے معلوم ہوتا ہے کہ سرایا کے امراء آمرانہ انداز سے فیصلے کرنے کے بجائے اپنے ساتھیوں کو اعتماد میں لیتے تھے۔ سریہ نخلہ کے امیر حضرت عبداللہ بن جحش رضی اللہ عنہ نے تو بند خط کھولنے کے بعد ساتھیوں سے صاف کہہ دیا تھا کہ میں کسی پر جبر نہیں کرتا۔</w:t>
      </w:r>
      <w:r>
        <w:rPr>
          <w:rStyle w:val="FootnoteReference"/>
        </w:rPr>
        <w:footnoteReference w:id="190"/>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اطاعتِ امیر اور اتحاد</w:t>
      </w:r>
    </w:p>
    <w:p>
      <w:pPr>
        <w:bidi/>
        <w:spacing w:after="120" w:before="0" w:line="300" w:lineRule="auto"/>
        <w:ind w:firstLine="0"/>
        <w:jc w:val="both"/>
      </w:pPr>
      <w:r>
        <w:rPr>
          <w:rFonts w:ascii="Alvi Nastaleeq" w:cs="Alvi Nastaleeq" w:eastAsia="Alvi Nastaleeq" w:hAnsi="Alvi Nastaleeq"/>
          <w:sz w:val="28"/>
          <w:szCs w:val="28"/>
          <w:rtl/>
        </w:rPr>
        <w:t xml:space="preserve">سریہ ذات السلاسل اطاعتِ امیر اور اتحاد کی ایک روشن مثال ہے۔ جب حضرت ابو عبیدہ بن جراح رضی اللہ عنہ دو سو آدمیوں کی کمک لے کر پہنچے، جن میں حضرت ابوبکر اور حضرت عمر رضی اللہ عنہما جیسے اکابر بھی شامل تھے، تو امامت اور امارت کا سوال پیدا ہوا۔ رسول اللہ ﷺ نے روانگی کے وقت ہدایت فرمائی تھی کہ آپس میں اختلاف نہ کرنا، چنانچہ حضرت ابو عبیدہ رضی اللہ عنہ نے حضرت عمرو بن العاص رضی اللہ عنہ کی امارت تسلیم کر لی۔</w:t>
      </w:r>
      <w:r>
        <w:rPr>
          <w:rStyle w:val="FootnoteReference"/>
        </w:rPr>
        <w:footnoteReference w:id="191"/>
      </w:r>
      <w:bookmarkStart w:name="hd26"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یہ واقعہ اس لحاظ سے بہت اہم ہے کہ حضرت ابو عبیدہ رضی اللہ عنہ جیسے جلیل القدر صحابی ایک ایسے صحابی کی ماتحتی پر راضی ہو گئے جو صلحِ حدیبیہ کے بعد اسلام لائے تھے۔</w:t>
      </w:r>
      <w:r>
        <w:rPr>
          <w:rStyle w:val="FootnoteReference"/>
        </w:rPr>
        <w:footnoteReference w:id="192"/>
      </w:r>
      <w:r>
        <w:rPr>
          <w:rFonts w:ascii="Alvi Nastaleeq" w:cs="Alvi Nastaleeq" w:eastAsia="Alvi Nastaleeq" w:hAnsi="Alvi Nastaleeq"/>
          <w:sz w:val="28"/>
          <w:szCs w:val="28"/>
          <w:rtl/>
        </w:rPr>
        <w:t xml:space="preserve"> راقم کے نزدیک یہ ایثار سرایا کی کامیابی کا ایک بڑا راز تھا؛ صحابۂ کرام کے نزدیک منصب سے زیادہ مقصد اہم تھا۔</w:t>
      </w:r>
    </w:p>
    <w:p>
      <w:pPr>
        <w:bidi/>
        <w:spacing w:after="120" w:before="0" w:line="300" w:lineRule="auto"/>
        <w:ind w:firstLine="0"/>
        <w:jc w:val="both"/>
      </w:pPr>
      <w:r>
        <w:rPr>
          <w:rFonts w:ascii="Alvi Nastaleeq" w:cs="Alvi Nastaleeq" w:eastAsia="Alvi Nastaleeq" w:hAnsi="Alvi Nastaleeq"/>
          <w:sz w:val="28"/>
          <w:szCs w:val="28"/>
          <w:rtl/>
        </w:rPr>
        <w:t xml:space="preserve">اسی طرح موتہ میں جب حضرت ثابت بن ارقم رضی اللہ عنہ نے علم اٹھایا تو انہوں نے خود امیر بننے کے بجائے لوگوں کو کسی اور کو منتخب کرنے کا مشورہ دیا۔</w:t>
      </w:r>
      <w:r>
        <w:rPr>
          <w:rStyle w:val="FootnoteReference"/>
        </w:rPr>
        <w:footnoteReference w:id="193"/>
      </w:r>
      <w:r>
        <w:rPr>
          <w:rFonts w:ascii="Alvi Nastaleeq" w:cs="Alvi Nastaleeq" w:eastAsia="Alvi Nastaleeq" w:hAnsi="Alvi Nastaleeq"/>
          <w:sz w:val="28"/>
          <w:szCs w:val="28"/>
          <w:rtl/>
        </w:rPr>
        <w:t xml:space="preserve"> حضرت خالد رضی اللہ عنہ کی سوانح پر مشتمل انگریزی کتاب کے مطابق حضرت ثابت رضی اللہ عنہ نے پہلے حضرت خالد رضی اللہ عنہ کو علم پیش کیا، حضرت خالد رضی اللہ عنہ نے کہا کہ آپ مجھ سے زیادہ مستحق ہیں، تو حضرت ثابت رضی اللہ عنہ نے جواب دیا کہ نہیں، آپ کے سوا کوئی نہیں۔</w:t>
      </w:r>
      <w:r>
        <w:rPr>
          <w:rStyle w:val="FootnoteReference"/>
        </w:rPr>
        <w:footnoteReference w:id="194"/>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رازداری</w:t>
      </w:r>
    </w:p>
    <w:p>
      <w:pPr>
        <w:bidi/>
        <w:spacing w:after="120" w:before="0" w:line="300" w:lineRule="auto"/>
        <w:ind w:firstLine="0"/>
        <w:jc w:val="both"/>
      </w:pPr>
      <w:r>
        <w:rPr>
          <w:rFonts w:ascii="Alvi Nastaleeq" w:cs="Alvi Nastaleeq" w:eastAsia="Alvi Nastaleeq" w:hAnsi="Alvi Nastaleeq"/>
          <w:sz w:val="28"/>
          <w:szCs w:val="28"/>
          <w:rtl/>
        </w:rPr>
        <w:t xml:space="preserve">عسکری حکمتِ عملی کا ایک بنیادی اصول رازداری ہے، اور سرایا میں اس کا خاص اہتمام کیا گیا: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بند خط:</w:t>
      </w:r>
      <w:r>
        <w:rPr>
          <w:rFonts w:ascii="Alvi Nastaleeq" w:cs="Alvi Nastaleeq" w:eastAsia="Alvi Nastaleeq" w:hAnsi="Alvi Nastaleeq"/>
          <w:sz w:val="28"/>
          <w:szCs w:val="28"/>
          <w:rtl/>
        </w:rPr>
        <w:t xml:space="preserve"> سریہ نخلہ کے امیر کو رسول اللہ ﷺ نے ایک تحریر دی اور ہدایت فرمائی کہ دو دن سفر کرنے کے بعد اسے کھولیں۔</w:t>
      </w:r>
      <w:r>
        <w:rPr>
          <w:rStyle w:val="FootnoteReference"/>
        </w:rPr>
        <w:footnoteReference w:id="195"/>
      </w:r>
      <w:r>
        <w:rPr>
          <w:rFonts w:ascii="Alvi Nastaleeq" w:cs="Alvi Nastaleeq" w:eastAsia="Alvi Nastaleeq" w:hAnsi="Alvi Nastaleeq"/>
          <w:sz w:val="28"/>
          <w:szCs w:val="28"/>
          <w:rtl/>
        </w:rPr>
        <w:t xml:space="preserve"> اس طریقے سے مہم کی منزل اور مقصد مدینہ میں موجود منافقین اور یہود سے بھی پوشیدہ رہا، اور راستے میں بھی کسی کو اس کا علم نہ ہو سکا۔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دشمن کو غلط فہمی میں ڈالنا:</w:t>
      </w:r>
      <w:r>
        <w:rPr>
          <w:rFonts w:ascii="Alvi Nastaleeq" w:cs="Alvi Nastaleeq" w:eastAsia="Alvi Nastaleeq" w:hAnsi="Alvi Nastaleeq"/>
          <w:sz w:val="28"/>
          <w:szCs w:val="28"/>
          <w:rtl/>
        </w:rPr>
        <w:t xml:space="preserve"> فتح مکہ سے پہلے حضرت ابو قتادہ رضی اللہ عنہ کو بطنِ اضم کی طرف بھیجا گیا تاکہ لوگ یہ سمجھیں کہ آپ ﷺ مکہ کے بجائے اضم کی طرف جانا چاہتے ہیں۔ علامہ حلبی نے اسے "ایک جنگی حکمتِ عملی" کا نام دیا ہے۔</w:t>
      </w:r>
      <w:r>
        <w:rPr>
          <w:rStyle w:val="FootnoteReference"/>
        </w:rPr>
        <w:footnoteReference w:id="196"/>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خبر رسانی اور معلومات کا حصول</w:t>
      </w:r>
    </w:p>
    <w:p>
      <w:pPr>
        <w:bidi/>
        <w:spacing w:after="120" w:before="0" w:line="300" w:lineRule="auto"/>
        <w:ind w:firstLine="0"/>
        <w:jc w:val="both"/>
      </w:pPr>
      <w:r>
        <w:rPr>
          <w:rFonts w:ascii="Alvi Nastaleeq" w:cs="Alvi Nastaleeq" w:eastAsia="Alvi Nastaleeq" w:hAnsi="Alvi Nastaleeq"/>
          <w:sz w:val="28"/>
          <w:szCs w:val="28"/>
          <w:rtl/>
        </w:rPr>
        <w:t xml:space="preserve">سرایا کا ایک بڑا حصہ خبر رسانی اور دشمن کے حالات معلوم کرنے پر مشتمل تھا:</w:t>
      </w:r>
    </w:p>
    <w:p>
      <w:pPr>
        <w:bidi/>
        <w:spacing w:after="80" w:before="0" w:line="300" w:lineRule="auto"/>
        <w:ind w:start="300"/>
        <w:jc w:val="both"/>
      </w:pPr>
      <w:r>
        <w:rPr>
          <w:rFonts w:ascii="Alvi Nastaleeq" w:cs="Alvi Nastaleeq" w:eastAsia="Alvi Nastaleeq" w:hAnsi="Alvi Nastaleeq"/>
          <w:sz w:val="28"/>
          <w:szCs w:val="28"/>
          <w:rtl/>
        </w:rPr>
        <w:t xml:space="preserve">٭ سریہ سیف البحر، سریہ رابغ اور سریہ خرار کا مقصد قریش کے قافلوں کی نقل و حرکت کا پتا لگانا تھا۔</w:t>
      </w:r>
      <w:r>
        <w:rPr>
          <w:rStyle w:val="FootnoteReference"/>
        </w:rPr>
        <w:footnoteReference w:id="197"/>
      </w:r>
    </w:p>
    <w:p>
      <w:pPr>
        <w:bidi/>
        <w:spacing w:after="80" w:before="0" w:line="300" w:lineRule="auto"/>
        <w:ind w:start="300"/>
        <w:jc w:val="both"/>
      </w:pPr>
      <w:r>
        <w:rPr>
          <w:rFonts w:ascii="Alvi Nastaleeq" w:cs="Alvi Nastaleeq" w:eastAsia="Alvi Nastaleeq" w:hAnsi="Alvi Nastaleeq"/>
          <w:sz w:val="28"/>
          <w:szCs w:val="28"/>
          <w:rtl/>
        </w:rPr>
        <w:t xml:space="preserve">٭ سریہ نخلہ کے خط میں صاف لکھا تھا کہ قریش کے قافلے کی گھات میں رہو اور ہمارے لیے اس کی خبروں کا پتا لگاؤ۔</w:t>
      </w:r>
      <w:r>
        <w:rPr>
          <w:rStyle w:val="FootnoteReference"/>
        </w:rPr>
        <w:footnoteReference w:id="198"/>
      </w:r>
    </w:p>
    <w:p>
      <w:pPr>
        <w:bidi/>
        <w:spacing w:after="80" w:before="0" w:line="300" w:lineRule="auto"/>
        <w:ind w:start="300"/>
        <w:jc w:val="both"/>
      </w:pPr>
      <w:r>
        <w:rPr>
          <w:rFonts w:ascii="Alvi Nastaleeq" w:cs="Alvi Nastaleeq" w:eastAsia="Alvi Nastaleeq" w:hAnsi="Alvi Nastaleeq"/>
          <w:sz w:val="28"/>
          <w:szCs w:val="28"/>
          <w:rtl/>
        </w:rPr>
        <w:t xml:space="preserve">٭ سریہ غابہ میں رسول اللہ ﷺ نے تین صحابہ کو یہ حکم دے کر بھیجا کہ اس شخص کی طرف جاؤ اور اس کے بارے میں معلومات حاصل کر کے مجھے بتاؤ۔</w:t>
      </w:r>
      <w:r>
        <w:rPr>
          <w:rStyle w:val="FootnoteReference"/>
        </w:rPr>
        <w:footnoteReference w:id="199"/>
      </w:r>
    </w:p>
    <w:p>
      <w:pPr>
        <w:bidi/>
        <w:spacing w:after="80" w:before="0" w:line="300" w:lineRule="auto"/>
        <w:ind w:start="300"/>
        <w:jc w:val="both"/>
      </w:pPr>
      <w:r>
        <w:rPr>
          <w:rFonts w:ascii="Alvi Nastaleeq" w:cs="Alvi Nastaleeq" w:eastAsia="Alvi Nastaleeq" w:hAnsi="Alvi Nastaleeq"/>
          <w:sz w:val="28"/>
          <w:szCs w:val="28"/>
          <w:rtl/>
        </w:rPr>
        <w:t xml:space="preserve">٭ سریہ فدک میں دشمن کا ایک جاسوس پکڑا گیا جس سے بنو سعد اور یہود کے گٹھ جوڑ کی معلومات حاصل ہوئیں۔</w:t>
      </w:r>
      <w:r>
        <w:rPr>
          <w:rStyle w:val="FootnoteReference"/>
        </w:rPr>
        <w:footnoteReference w:id="200"/>
      </w:r>
    </w:p>
    <w:p>
      <w:pPr>
        <w:bidi/>
        <w:spacing w:after="80" w:before="0" w:line="300" w:lineRule="auto"/>
        <w:ind w:start="300"/>
        <w:jc w:val="both"/>
      </w:pPr>
      <w:r>
        <w:rPr>
          <w:rFonts w:ascii="Alvi Nastaleeq" w:cs="Alvi Nastaleeq" w:eastAsia="Alvi Nastaleeq" w:hAnsi="Alvi Nastaleeq"/>
          <w:sz w:val="28"/>
          <w:szCs w:val="28"/>
          <w:rtl/>
        </w:rPr>
        <w:t xml:space="preserve">٭ مولانا مبارکپوری نے غزوۂ ذی امر کے بیان میں لکھا ہے کہ مدینہ کے ذرائعِ اطلاعات نے بنو ثعلبہ اور محارب کی جمعیت کی خبر فراہم کی،</w:t>
      </w:r>
      <w:r>
        <w:rPr>
          <w:rStyle w:val="FootnoteReference"/>
        </w:rPr>
        <w:footnoteReference w:id="201"/>
      </w:r>
      <w:r>
        <w:rPr>
          <w:rFonts w:ascii="Alvi Nastaleeq" w:cs="Alvi Nastaleeq" w:eastAsia="Alvi Nastaleeq" w:hAnsi="Alvi Nastaleeq"/>
          <w:sz w:val="28"/>
          <w:szCs w:val="28"/>
          <w:rtl/>
        </w:rPr>
        <w:t xml:space="preserve"> اور سریہ قردہ میں بھی قریش کے نئے تجارتی راستے کی خبر بروقت مدینہ پہنچ گئی تھی۔</w:t>
      </w:r>
      <w:r>
        <w:rPr>
          <w:rStyle w:val="FootnoteReference"/>
        </w:rPr>
        <w:footnoteReference w:id="202"/>
      </w:r>
    </w:p>
    <w:p>
      <w:pPr>
        <w:bidi/>
        <w:spacing w:after="120" w:before="0" w:line="300" w:lineRule="auto"/>
        <w:ind w:firstLine="0"/>
        <w:jc w:val="both"/>
      </w:pPr>
      <w:r>
        <w:rPr>
          <w:rFonts w:ascii="Alvi Nastaleeq" w:cs="Alvi Nastaleeq" w:eastAsia="Alvi Nastaleeq" w:hAnsi="Alvi Nastaleeq"/>
          <w:sz w:val="28"/>
          <w:szCs w:val="28"/>
          <w:rtl/>
        </w:rPr>
        <w:t xml:space="preserve">ڈاکٹر محمد حمیداللہ نے غزوۂ خندق کے موقع پر بھی اسی نظام کا ذکر کیا ہے کہ تین ہزار کی اسلامی فوج کے پینتیس سوار خندق کی پوری لمبائی میں مسلسل گشت کرتے تھے،</w:t>
      </w:r>
      <w:r>
        <w:rPr>
          <w:rStyle w:val="FootnoteReference"/>
        </w:rPr>
        <w:footnoteReference w:id="203"/>
      </w:r>
      <w:r>
        <w:rPr>
          <w:rFonts w:ascii="Alvi Nastaleeq" w:cs="Alvi Nastaleeq" w:eastAsia="Alvi Nastaleeq" w:hAnsi="Alvi Nastaleeq"/>
          <w:sz w:val="28"/>
          <w:szCs w:val="28"/>
          <w:rtl/>
        </w:rPr>
        <w:t xml:space="preserve"> اور جب بنو قریظہ کے بارے میں شبہ پیدا ہوا تو رسول اللہ ﷺ نے ایک خبر رساں کو اصل صورتِ حال معلوم کرنے کے لیے بھیجا اور ہدایت فرمائی کہ اگر خبر بری ہو تو اسے عام نہ کرے۔</w:t>
      </w:r>
      <w:r>
        <w:rPr>
          <w:rStyle w:val="FootnoteReference"/>
        </w:rPr>
        <w:footnoteReference w:id="204"/>
      </w:r>
      <w:r>
        <w:rPr>
          <w:rFonts w:ascii="Alvi Nastaleeq" w:cs="Alvi Nastaleeq" w:eastAsia="Alvi Nastaleeq" w:hAnsi="Alvi Nastaleeq"/>
          <w:sz w:val="28"/>
          <w:szCs w:val="28"/>
          <w:rtl/>
        </w:rPr>
        <w:t xml:space="preserve"> اس سے معلوم ہوتا ہے کہ نبوی دور میں خبر رسانی ایک منظم نظام کی صورت اختیار کر چکی تھی۔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رات کا سفر اور اچانک کارروائی</w:t>
      </w:r>
    </w:p>
    <w:p>
      <w:pPr>
        <w:bidi/>
        <w:spacing w:after="120" w:before="0" w:line="300" w:lineRule="auto"/>
        <w:ind w:firstLine="0"/>
        <w:jc w:val="both"/>
      </w:pPr>
      <w:r>
        <w:rPr>
          <w:rFonts w:ascii="Alvi Nastaleeq" w:cs="Alvi Nastaleeq" w:eastAsia="Alvi Nastaleeq" w:hAnsi="Alvi Nastaleeq"/>
          <w:sz w:val="28"/>
          <w:szCs w:val="28"/>
          <w:rtl/>
        </w:rPr>
        <w:t xml:space="preserve">بہت سے سرایا میں رات کو سفر کرنے اور دن کو چھپ کر رہنے کا طریقہ اختیار کیا گیا، جیسے سریہ خرار، سریہ فدک، سریہ تربہ اور سریہ عیینہ بن حصن میں۔</w:t>
      </w:r>
      <w:r>
        <w:rPr>
          <w:rStyle w:val="FootnoteReference"/>
        </w:rPr>
        <w:footnoteReference w:id="205"/>
      </w:r>
      <w:r>
        <w:rPr>
          <w:rFonts w:ascii="Alvi Nastaleeq" w:cs="Alvi Nastaleeq" w:eastAsia="Alvi Nastaleeq" w:hAnsi="Alvi Nastaleeq"/>
          <w:sz w:val="28"/>
          <w:szCs w:val="28"/>
          <w:rtl/>
        </w:rPr>
        <w:t xml:space="preserve"> اسی طرح سریہ ابو سلمہ میں بنو اسد پر اچانک حملہ کیا گیا اور انہیں مقابلے کا موقع ہی نہ ملا۔</w:t>
      </w:r>
      <w:r>
        <w:rPr>
          <w:rStyle w:val="FootnoteReference"/>
        </w:rPr>
        <w:footnoteReference w:id="206"/>
      </w:r>
      <w:r>
        <w:rPr>
          <w:rFonts w:ascii="Alvi Nastaleeq" w:cs="Alvi Nastaleeq" w:eastAsia="Alvi Nastaleeq" w:hAnsi="Alvi Nastaleeq"/>
          <w:sz w:val="28"/>
          <w:szCs w:val="28"/>
          <w:rtl/>
        </w:rPr>
        <w:t xml:space="preserve"> راقم کے نزدیک اس حکمتِ عملی کے دو بڑے فائدے تھے: ایک یہ کہ دشمن تیاری نہ کر سکتا تھا، اور دوسرا یہ کہ اچانک کارروائی کی وجہ سے اکثر جنگ کی نوبت ہی نہیں آتی تھی اور دونوں طرف کا جانی نقصان کم سے کم رہتا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نفسیاتی حکمتِ عملی</w:t>
      </w:r>
    </w:p>
    <w:p>
      <w:pPr>
        <w:bidi/>
        <w:spacing w:after="120" w:before="0" w:line="300" w:lineRule="auto"/>
        <w:ind w:firstLine="0"/>
        <w:jc w:val="both"/>
      </w:pPr>
      <w:r>
        <w:rPr>
          <w:rFonts w:ascii="Alvi Nastaleeq" w:cs="Alvi Nastaleeq" w:eastAsia="Alvi Nastaleeq" w:hAnsi="Alvi Nastaleeq"/>
          <w:sz w:val="28"/>
          <w:szCs w:val="28"/>
          <w:rtl/>
        </w:rPr>
        <w:t xml:space="preserve">سرایا میں دشمن کو نفسیاتی طور پر مرعوب کرنے کی تدابیر بھی اختیار کی گئیں: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سریہ غابہ:</w:t>
      </w:r>
      <w:r>
        <w:rPr>
          <w:rFonts w:ascii="Alvi Nastaleeq" w:cs="Alvi Nastaleeq" w:eastAsia="Alvi Nastaleeq" w:hAnsi="Alvi Nastaleeq"/>
          <w:sz w:val="28"/>
          <w:szCs w:val="28"/>
          <w:rtl/>
        </w:rPr>
        <w:t xml:space="preserve"> صرف تین افراد نے رات کے وقت دشمن کے مختلف اطراف سے تکبیر بلند کر کے یہ تاثر پیدا کیا کہ ایک بڑا لشکر آ گیا ہے، اور دشمن بھاگ کھڑا ہوا۔</w:t>
      </w:r>
      <w:r>
        <w:rPr>
          <w:rStyle w:val="FootnoteReference"/>
        </w:rPr>
        <w:footnoteReference w:id="207"/>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معرکۂ موتہ:</w:t>
      </w:r>
      <w:r>
        <w:rPr>
          <w:rFonts w:ascii="Alvi Nastaleeq" w:cs="Alvi Nastaleeq" w:eastAsia="Alvi Nastaleeq" w:hAnsi="Alvi Nastaleeq"/>
          <w:sz w:val="28"/>
          <w:szCs w:val="28"/>
          <w:rtl/>
        </w:rPr>
        <w:t xml:space="preserve"> حضرت خالد رضی اللہ عنہ نے دوسرے دن لشکر کی ترتیب بدل دی؛ مقدمہ کو ساقہ اور میمنہ کو میسرہ کر دیا، جس سے دشمن نے سمجھا کہ مسلمانوں کو کمک پہنچ گئی ہے۔</w:t>
      </w:r>
      <w:r>
        <w:rPr>
          <w:rStyle w:val="FootnoteReference"/>
        </w:rPr>
        <w:footnoteReference w:id="208"/>
      </w:r>
    </w:p>
    <w:p>
      <w:pPr>
        <w:bidi/>
        <w:spacing w:after="120" w:before="0" w:line="300" w:lineRule="auto"/>
        <w:ind w:firstLine="0"/>
        <w:jc w:val="both"/>
      </w:pPr>
      <w:r>
        <w:rPr>
          <w:rFonts w:ascii="Alvi Nastaleeq" w:cs="Alvi Nastaleeq" w:eastAsia="Alvi Nastaleeq" w:hAnsi="Alvi Nastaleeq"/>
          <w:sz w:val="28"/>
          <w:szCs w:val="28"/>
          <w:rtl/>
        </w:rPr>
        <w:t xml:space="preserve">حضرت خالد رضی اللہ عنہ کی سوانح پر مشتمل انگریزی کتاب میں ان کی حکمتِ عملی کا تجزیہ یوں کیا گیا ہے کہ قیادت سنبھالنے کے وقت ان کے سامنے تین راستے تھے: فوراً پیچھے ہٹ جانا، جسے شکست سمجھا جاتا؛ دفاعی انداز میں لڑتے رہنا، جس میں دشمن کی کثرت آخرکار غالب آ جاتی؛ یا حملہ کر کے دشمن کا توازن بگاڑ دینا تاکہ صورتِ حال پر غور کرنے کا وقت مل سکے؛ اور انہوں نے تیسرا راستہ اختیار کیا۔</w:t>
      </w:r>
      <w:r>
        <w:rPr>
          <w:rStyle w:val="FootnoteReference"/>
        </w:rPr>
        <w:footnoteReference w:id="209"/>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حدود کی پابندی</w:t>
      </w:r>
    </w:p>
    <w:p>
      <w:pPr>
        <w:bidi/>
        <w:spacing w:after="120" w:before="0" w:line="300" w:lineRule="auto"/>
        <w:ind w:firstLine="0"/>
        <w:jc w:val="both"/>
      </w:pPr>
      <w:r>
        <w:rPr>
          <w:rFonts w:ascii="Alvi Nastaleeq" w:cs="Alvi Nastaleeq" w:eastAsia="Alvi Nastaleeq" w:hAnsi="Alvi Nastaleeq"/>
          <w:sz w:val="28"/>
          <w:szCs w:val="28"/>
          <w:rtl/>
        </w:rPr>
        <w:t xml:space="preserve">سرایا کی ایک نمایاں خصوصیت یہ تھی کہ امراء کو واضح حدود دی جاتی تھیں۔ سریہ خرار میں ہدایت تھی کہ خرار سے آگے نہ بڑھیں، اور قافلہ ہاتھ سے نکل جانے کے باوجود صحابہ اس حد سے آگے نہیں گئے۔</w:t>
      </w:r>
      <w:r>
        <w:rPr>
          <w:rStyle w:val="FootnoteReference"/>
        </w:rPr>
        <w:footnoteReference w:id="210"/>
      </w:r>
      <w:r>
        <w:rPr>
          <w:rFonts w:ascii="Alvi Nastaleeq" w:cs="Alvi Nastaleeq" w:eastAsia="Alvi Nastaleeq" w:hAnsi="Alvi Nastaleeq"/>
          <w:sz w:val="28"/>
          <w:szCs w:val="28"/>
          <w:rtl/>
        </w:rPr>
        <w:t xml:space="preserve"> اس کے برعکس سریہ نخلہ میں جب صحابہ نے خبر رسانی کے حکم سے آگے بڑھ کر حملہ کیا تو اس پر باز پرس ہوئی۔</w:t>
      </w:r>
      <w:r>
        <w:rPr>
          <w:rStyle w:val="FootnoteReference"/>
        </w:rPr>
        <w:footnoteReference w:id="211"/>
      </w:r>
      <w:r>
        <w:rPr>
          <w:rFonts w:ascii="Alvi Nastaleeq" w:cs="Alvi Nastaleeq" w:eastAsia="Alvi Nastaleeq" w:hAnsi="Alvi Nastaleeq"/>
          <w:sz w:val="28"/>
          <w:szCs w:val="28"/>
          <w:rtl/>
        </w:rPr>
        <w:t xml:space="preserve"> اس سے یہ اصول سامنے آتا ہے کہ سریہ کا امیر خود مختار حکمران نہیں بلکہ رسول اللہ ﷺ کی دی ہوئی ہدایات کا پابند تھا۔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10: فرض شناسی</w:t>
      </w:r>
    </w:p>
    <w:p>
      <w:pPr>
        <w:bidi/>
        <w:spacing w:after="120" w:before="0" w:line="300" w:lineRule="auto"/>
        <w:ind w:firstLine="0"/>
        <w:jc w:val="both"/>
      </w:pPr>
      <w:r>
        <w:rPr>
          <w:rFonts w:ascii="Alvi Nastaleeq" w:cs="Alvi Nastaleeq" w:eastAsia="Alvi Nastaleeq" w:hAnsi="Alvi Nastaleeq"/>
          <w:sz w:val="28"/>
          <w:szCs w:val="28"/>
          <w:rtl/>
        </w:rPr>
        <w:t xml:space="preserve">سرایا اور غزوات میں صحابۂ کرام کی فرض شناسی کی ایسی مثالیں ملتی ہیں جو آج بھی حیران کن ہیں۔ غزوۂ ذات الرقاع کے موقع پر حضرت عباد بن بشر رضی اللہ عنہ رات کو پہرہ دیتے ہوئے نماز پڑھ رہے تھے کہ دشمن نے تیر مارا؛ انہوں نے تیر نکال کر پھینک دیا اور نماز جاری رکھی، یہاں تک کہ متعدد تیر لگے۔ بعد میں انہوں نے بتایا کہ میں ایک سورت پڑھ رہا تھا اور مجھے گوارا نہ ہوا کہ اسے درمیان میں چھوڑ دوں۔</w:t>
      </w:r>
      <w:r>
        <w:rPr>
          <w:rStyle w:val="FootnoteReference"/>
        </w:rPr>
        <w:footnoteReference w:id="212"/>
      </w:r>
      <w:r>
        <w:rPr>
          <w:rFonts w:ascii="Alvi Nastaleeq" w:cs="Alvi Nastaleeq" w:eastAsia="Alvi Nastaleeq" w:hAnsi="Alvi Nastaleeq"/>
          <w:sz w:val="28"/>
          <w:szCs w:val="28"/>
          <w:rtl/>
        </w:rPr>
        <w:t xml:space="preserve"> یہ واقعہ اس بات کی دلیل ہے کہ صحابۂ کرام کے نزدیک پہرے کی ذمہ داری اور عبادت دونوں ایک ساتھ چلتی تھیں۔</w:t>
      </w:r>
    </w:p>
    <w:p>
      <w:pPr>
        <w:bidi/>
        <w:spacing w:after="120" w:before="0" w:line="300" w:lineRule="auto"/>
        <w:ind w:firstLine="0"/>
        <w:jc w:val="both"/>
      </w:pPr>
      <w:r>
        <w:rPr>
          <w:rFonts w:ascii="Alvi Nastaleeq" w:cs="Alvi Nastaleeq" w:eastAsia="Alvi Nastaleeq" w:hAnsi="Alvi Nastaleeq"/>
          <w:sz w:val="28"/>
          <w:szCs w:val="28"/>
          <w:rtl/>
        </w:rPr>
        <w:t xml:space="preserve">اسی طرح مدینہ کے ابتدائی دنوں میں حضرت سعد بن ابی وقاص رضی اللہ عنہ کا کسی حکم کے بغیر خود ہی رسول اللہ ﷺ کی حفاظت کے لیے پہرہ دینے آ جانا، جس کا ذکر پہلے باب میں گزر چکا ہے، اسی فرض شناسی کا ایک اور نمونہ ہے۔</w:t>
      </w:r>
      <w:r>
        <w:rPr>
          <w:rStyle w:val="FootnoteReference"/>
        </w:rPr>
        <w:footnoteReference w:id="213"/>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11: غزوہ اور سریہ کی قیادت و حکمتِ عملی کا فرق</w:t>
      </w:r>
    </w:p>
    <w:p>
      <w:pPr>
        <w:bidi/>
        <w:spacing w:after="120" w:before="0" w:line="300" w:lineRule="auto"/>
        <w:ind w:firstLine="0"/>
        <w:jc w:val="both"/>
      </w:pPr>
      <w:r>
        <w:rPr>
          <w:rFonts w:ascii="Alvi Nastaleeq" w:cs="Alvi Nastaleeq" w:eastAsia="Alvi Nastaleeq" w:hAnsi="Alvi Nastaleeq"/>
          <w:sz w:val="28"/>
          <w:szCs w:val="28"/>
          <w:rtl/>
        </w:rPr>
        <w:t xml:space="preserve">مذکورہ بالا مباحث کی روشنی میں غزوہ اور سریہ کی قیادت و حکمتِ عملی کے فرق کو واضح کیا جا سکتا ہے:</w:t>
      </w:r>
    </w:p>
    <w:p>
      <w:pPr>
        <w:keepNext/>
        <w:bidi/>
        <w:spacing w:after="60" w:before="100" w:line="300" w:lineRule="auto"/>
        <w:jc w:val="both"/>
      </w:pPr>
      <w:r>
        <w:rPr>
          <w:rFonts w:ascii="Alvi Nastaleeq" w:cs="Alvi Nastaleeq" w:eastAsia="Alvi Nastaleeq" w:hAnsi="Alvi Nastaleeq"/>
          <w:b/>
          <w:bCs/>
          <w:sz w:val="30"/>
          <w:szCs w:val="30"/>
          <w:rtl/>
        </w:rPr>
        <w:t xml:space="preserve">الف: قیادت کا فرق</w:t>
      </w:r>
    </w:p>
    <w:p>
      <w:pPr>
        <w:bidi/>
        <w:spacing w:after="120" w:before="0" w:line="300" w:lineRule="auto"/>
        <w:ind w:firstLine="0"/>
        <w:jc w:val="both"/>
      </w:pPr>
      <w:r>
        <w:rPr>
          <w:rFonts w:ascii="Alvi Nastaleeq" w:cs="Alvi Nastaleeq" w:eastAsia="Alvi Nastaleeq" w:hAnsi="Alvi Nastaleeq"/>
          <w:sz w:val="28"/>
          <w:szCs w:val="28"/>
          <w:rtl/>
        </w:rPr>
        <w:t xml:space="preserve">غزوہ میں قیادت براہِ راست رسول اللہ ﷺ کے ہاتھ میں ہوتی تھی، جنہیں وحی کی رہنمائی حاصل تھی۔ مولانا مبارکپوری کے مطابق احد اور حنین میں جو زک پہنچی اس کا سبب رسول اللہ ﷺ کی حکمتِ عملی کی کوئی خامی نہیں تھی، بلکہ حنین میں لشکر کے کچھ افراد کی کمزوریاں اور احد میں آپ ﷺ کی لازمی ہدایات کو نظر انداز کرنا اس کا سبب تھا۔</w:t>
      </w:r>
      <w:r>
        <w:rPr>
          <w:rStyle w:val="FootnoteReference"/>
        </w:rPr>
        <w:footnoteReference w:id="214"/>
      </w:r>
      <w:r>
        <w:rPr>
          <w:rFonts w:ascii="Alvi Nastaleeq" w:cs="Alvi Nastaleeq" w:eastAsia="Alvi Nastaleeq" w:hAnsi="Alvi Nastaleeq"/>
          <w:sz w:val="28"/>
          <w:szCs w:val="28"/>
          <w:rtl/>
        </w:rPr>
        <w:t xml:space="preserve"> اس کے برعکس سریہ میں قیادت ایک صحابی کے ہاتھ میں ہوتی تھی جو اپنے اجتہاد سے فیصلے کرتا تھا، اور اس سے اجتہادی غلطی کا امکان موجود تھا، جیسا کہ سریہ نخلہ، سریہ بنو جذیمہ اور سریہ میفعہ کے واقعات سے ظاہر ہے۔</w:t>
      </w:r>
    </w:p>
    <w:p>
      <w:pPr>
        <w:keepNext/>
        <w:bidi/>
        <w:spacing w:after="60" w:before="100" w:line="300" w:lineRule="auto"/>
        <w:jc w:val="both"/>
      </w:pPr>
      <w:r>
        <w:rPr>
          <w:rFonts w:ascii="Alvi Nastaleeq" w:cs="Alvi Nastaleeq" w:eastAsia="Alvi Nastaleeq" w:hAnsi="Alvi Nastaleeq"/>
          <w:b/>
          <w:bCs/>
          <w:sz w:val="30"/>
          <w:szCs w:val="30"/>
          <w:rtl/>
        </w:rPr>
        <w:t xml:space="preserve">ب: احتساب کا فرق</w:t>
      </w:r>
    </w:p>
    <w:p>
      <w:pPr>
        <w:bidi/>
        <w:spacing w:after="120" w:before="0" w:line="300" w:lineRule="auto"/>
        <w:ind w:firstLine="0"/>
        <w:jc w:val="both"/>
      </w:pPr>
      <w:r>
        <w:rPr>
          <w:rFonts w:ascii="Alvi Nastaleeq" w:cs="Alvi Nastaleeq" w:eastAsia="Alvi Nastaleeq" w:hAnsi="Alvi Nastaleeq"/>
          <w:sz w:val="28"/>
          <w:szCs w:val="28"/>
          <w:rtl/>
        </w:rPr>
        <w:t xml:space="preserve">سریہ کا امیر رسول اللہ ﷺ کے سامنے جواب دہ تھا۔ سرایا سے واپسی پر ان کی کارروائیوں کا جائزہ لیا جاتا، اور غلطی کی صورت میں باز پرس ہوتی، دیت ادا کی جاتی یا مال واپس کرایا جاتا۔ اس کی تفصیل اگلی فصل میں آئے گی۔</w:t>
      </w:r>
    </w:p>
    <w:p>
      <w:pPr>
        <w:keepNext/>
        <w:bidi/>
        <w:spacing w:after="60" w:before="100" w:line="300" w:lineRule="auto"/>
        <w:jc w:val="both"/>
      </w:pPr>
      <w:r>
        <w:rPr>
          <w:rFonts w:ascii="Alvi Nastaleeq" w:cs="Alvi Nastaleeq" w:eastAsia="Alvi Nastaleeq" w:hAnsi="Alvi Nastaleeq"/>
          <w:b/>
          <w:bCs/>
          <w:sz w:val="30"/>
          <w:szCs w:val="30"/>
          <w:rtl/>
        </w:rPr>
        <w:t xml:space="preserve">ج: حکمتِ عملی کا فرق</w:t>
      </w:r>
    </w:p>
    <w:p>
      <w:pPr>
        <w:bidi/>
        <w:spacing w:after="120" w:before="0" w:line="300" w:lineRule="auto"/>
        <w:ind w:firstLine="0"/>
        <w:jc w:val="both"/>
      </w:pPr>
      <w:r>
        <w:rPr>
          <w:rFonts w:ascii="Alvi Nastaleeq" w:cs="Alvi Nastaleeq" w:eastAsia="Alvi Nastaleeq" w:hAnsi="Alvi Nastaleeq"/>
          <w:sz w:val="28"/>
          <w:szCs w:val="28"/>
          <w:rtl/>
        </w:rPr>
        <w:t xml:space="preserve">غزوات عموماً بڑے لشکروں اور فیصلہ کن معرکوں پر مشتمل تھے، جبکہ سرایا میں چھوٹے دستے، تیز رفتاری، رازداری اور اچانک کارروائی بنیادی حکمتِ عملی تھی۔ سرایا کا مقصد عموماً دشمن کو مرعوب کرنا اور جنگ کے بغیر مقصد حاصل کرنا ہوتا تھا۔</w:t>
      </w:r>
    </w:p>
    <w:p>
      <w:pPr>
        <w:keepNext/>
        <w:bidi/>
        <w:spacing w:after="60" w:before="100" w:line="300" w:lineRule="auto"/>
        <w:jc w:val="both"/>
      </w:pPr>
      <w:r>
        <w:rPr>
          <w:rFonts w:ascii="Alvi Nastaleeq" w:cs="Alvi Nastaleeq" w:eastAsia="Alvi Nastaleeq" w:hAnsi="Alvi Nastaleeq"/>
          <w:b/>
          <w:bCs/>
          <w:sz w:val="30"/>
          <w:szCs w:val="30"/>
          <w:rtl/>
        </w:rPr>
        <w:t xml:space="preserve">د: تقابلی جدول</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پہلو</w:t>
            </w:r>
          </w:p>
        </w:tc>
        <w:tc>
          <w:tcPr>
            <w:tcW w:type="dxa" w:w="3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غزوہ</w:t>
            </w:r>
          </w:p>
        </w:tc>
        <w:tc>
          <w:tcPr>
            <w:tcW w:type="dxa" w:w="3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سریہ</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قائد</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آپ ﷺ کا مقرر کردہ صحابی</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رہنمائی کا ماخذ</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وحی اور نبوی بصیرت</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نبوی ہدایات اور امیر کا اجتہاد</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فیصلے کا اختیار</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مکمل</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ہدایات کی حدود کے اندر</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غلطی کا امکان</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قیادت کی حکمتِ عملی میں نہیں؛ زک افرادِ لشکر کی کوتاہی سے</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امیر کے اجتہاد میں ممکن</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احتساب</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رسول اللہ ﷺ کے سامنے جواب دہی</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عموماً حجم</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بڑا لشکر</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چھوٹا دستہ</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بنیادی حکمتِ عملی</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فیصلہ کن معرکہ، صف بندی</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رازداری، تیز رفتاری، اچانک کارروائی، خبر رسانی</w:t>
            </w:r>
          </w:p>
        </w:tc>
      </w:tr>
      <w:tr>
        <w:trPr>
          <w:tblHeader w:val="false"/>
        </w:trPr>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عموماً مقصد</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بڑے دشمن کی قوت توڑنا</w:t>
            </w:r>
          </w:p>
        </w:tc>
        <w:tc>
          <w:tcPr>
            <w:tcW w:type="dxa" w:w="3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گشت، دباؤ، تادیب، معاہدات، دعوت</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اس فصل کے مباحث سے راقم نے مرتب کیا ہے۔</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دوم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نبوی ہدایات، جنگی اخلاقیات اور احتساب</w:t>
      </w:r>
    </w:p>
    <w:p>
      <w:pPr>
        <w:bidi/>
        <w:spacing w:after="120" w:before="0" w:line="300" w:lineRule="auto"/>
        <w:ind w:firstLine="0"/>
        <w:jc w:val="both"/>
      </w:pPr>
      <w:r>
        <w:rPr>
          <w:rFonts w:ascii="Alvi Nastaleeq" w:cs="Alvi Nastaleeq" w:eastAsia="Alvi Nastaleeq" w:hAnsi="Alvi Nastaleeq"/>
          <w:sz w:val="28"/>
          <w:szCs w:val="28"/>
          <w:rtl/>
        </w:rPr>
        <w:t xml:space="preserve">صحابۂ کرام کی عسکری مہمات کا سب سے روشن پہلو وہ اخلاقی ضوابط ہیں جن کی رسول اللہ ﷺ نے انہیں پابندی کرائی، اور وہ احتساب ہے جو ان ضوابط کی خلاف ورزی پر کیا گیا۔ اس فصل میں انہی دو پہلوؤں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جاہلی جنگ اور اسلامی جہاد کا فرق</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زمانۂ جاہلیت میں جنگ نام تھا لوٹ مار، قتل و غارت گری، ظلم و زیادتی، انتقام اور تشدد کا؛ کمزوروں کو کچلنا، آبادیاں ویران کرنا، عمارتیں ڈھانا، عورتوں کی بے حرمتی کرنا، بچوں اور بوڑھوں کے ساتھ سنگدلی برتنا اور کھیتیاں اور جانور تباہ کرنا اس کا حصہ تھا، لیکن اسلام نے جنگ کی روح بدل دی اور اسے ایک مقدس جہاد بنا دیا۔ ان کے الفاظ میں اب جنگ کا مطلب یہ ہو گیا کہ ان کمزور مردوں، عورتوں اور بچوں کو نجات دلائی جائے جو ظالموں کی بستی سے نکلنے کی دعا کرتے ہیں، اور اللہ کی زمین کو غدر، خیانت، ظلم اور گناہ سے پاک کر کے اس کی جگہ امن، رحمت اور حقوق کا نظام قائم کیا جائے۔</w:t>
      </w:r>
      <w:r>
        <w:rPr>
          <w:rStyle w:val="FootnoteReference"/>
        </w:rPr>
        <w:footnoteReference w:id="215"/>
      </w:r>
      <w:r>
        <w:rPr>
          <w:rFonts w:ascii="Alvi Nastaleeq" w:cs="Alvi Nastaleeq" w:eastAsia="Alvi Nastaleeq" w:hAnsi="Alvi Nastaleeq"/>
          <w:sz w:val="28"/>
          <w:szCs w:val="28"/>
          <w:rtl/>
        </w:rPr>
        <w:t xml:space="preserve"> انہوں نے سورۃ النساء کی جس آیت کے مفہوم کی طرف اشارہ کیا ہے وہ یہ ہے:</w:t>
      </w:r>
    </w:p>
    <w:p>
      <w:pPr>
        <w:keepNext/>
        <w:bidi/>
        <w:spacing w:after="60" w:before="0" w:line="360" w:lineRule="auto"/>
        <w:jc w:val="center"/>
      </w:pPr>
      <w:r>
        <w:rPr>
          <w:rFonts w:ascii="Traditional Arabic" w:cs="Traditional Arabic" w:eastAsia="Traditional Arabic" w:hAnsi="Traditional Arabic"/>
          <w:sz w:val="35"/>
          <w:szCs w:val="35"/>
          <w:rtl/>
        </w:rPr>
        <w:t xml:space="preserve">وَمَا لَكُمْ لَا تُقَاتِلُوْنَ فِيْ سَبِيْلِ اللّٰهِ وَالْمُسْتَضْعَفِيْنَ مِنَ الرِّجَالِ وَالنِّسَاۗءِ وَالْوِلْدَانِ الَّذِيْنَ يَقُوْلُوْنَ رَبَّنَآ اَخْرِجْنَا مِنْ هٰذِهِ الْقَرْيَةِ الظَّالِمِ اَهْلُهَا</w:t>
      </w:r>
      <w:bookmarkStart w:name="ay27" w:id="1"/>
      <w:r>
        <w:t xml:space="preserve"/>
      </w:r>
      <w:bookmarkEnd w:id="1"/>
      <w:r>
        <w:rPr>
          <w:rStyle w:val="FootnoteReference"/>
        </w:rPr>
        <w:footnoteReference w:id="216"/>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اور تمہیں کیا ہو گیا ہے کہ تم اللہ کی راہ میں اور ان کمزور مردوں، عورتوں اور بچوں کی خاطر نہیں لڑتے جو دعا کرتے ہیں کہ اے ہمارے رب! ہمیں اس بستی سے نکال جس کے رہنے والے ظالم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امیرِ سریہ کو نبوی وصیت</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نے صحیح مسلم کے حوالے سے حضرت سلیمان بن بریدہ کی وہ روایت نقل کی ہے جو سرایا کے بارے میں سب سے جامع ہدایت ہے:</w:t>
      </w:r>
    </w:p>
    <w:p>
      <w:pPr>
        <w:bidi/>
        <w:spacing w:after="120" w:before="0" w:line="300" w:lineRule="auto"/>
        <w:ind w:firstLine="0"/>
        <w:jc w:val="both"/>
      </w:pPr>
      <w:r>
        <w:rPr>
          <w:rFonts w:ascii="Alvi Nastaleeq" w:cs="Alvi Nastaleeq" w:eastAsia="Alvi Nastaleeq" w:hAnsi="Alvi Nastaleeq"/>
          <w:sz w:val="28"/>
          <w:szCs w:val="28"/>
          <w:rtl/>
        </w:rPr>
        <w:t xml:space="preserve">"رسول اللہ ﷺ جب کسی شخص کو کسی لشکر یا سریہ کا امیر مقرر فرماتے تو اسے خاص اس کے اپنے نفس کے بارے میں اللہ عزوجل کے تقویٰ کی اور اس کے مسلمان ساتھیوں کے بارے میں خیر کی وصیت فرماتے، پھر فرماتے: اللہ کے نام سے اللہ کی راہ میں غزوہ کرو، جس نے اللہ کے ساتھ کفر کیا ان سے لڑائی کرو، غزوہ کرو، خیانت نہ کرو، بدعہدی نہ کرو، ناک کان وغیرہ نہ کاٹو، کسی بچے کو قتل نہ کرو۔"</w:t>
      </w:r>
      <w:r>
        <w:rPr>
          <w:rStyle w:val="FootnoteReference"/>
        </w:rPr>
        <w:footnoteReference w:id="217"/>
      </w:r>
      <w:bookmarkStart w:name="hd28"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اس روایت میں دو قسم کی ہدایات ہیں: ایک امیر کی ذاتی اصلاح سے متعلق، یعنی تقویٰ، اور دوسری اس کے ماتحتوں کے ساتھ حسنِ سلوک سے متعلق۔ راقم کے نزدیک یہ ترتیب بڑی معنی خیز ہے؛ نبوی نظام میں امیر کی پہلی ذمہ داری اپنے نفس کا محاسبہ اور اپنے ساتھیوں کی خیر خواہی ہے، اور اس کے بعد دشمن سے متعلق احکام آتے 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موتہ کے لشکر کو ہدایات</w:t>
      </w:r>
    </w:p>
    <w:p>
      <w:pPr>
        <w:bidi/>
        <w:spacing w:after="120" w:before="0" w:line="300" w:lineRule="auto"/>
        <w:ind w:firstLine="0"/>
        <w:jc w:val="both"/>
      </w:pPr>
      <w:r>
        <w:rPr>
          <w:rFonts w:ascii="Alvi Nastaleeq" w:cs="Alvi Nastaleeq" w:eastAsia="Alvi Nastaleeq" w:hAnsi="Alvi Nastaleeq"/>
          <w:sz w:val="28"/>
          <w:szCs w:val="28"/>
          <w:rtl/>
        </w:rPr>
        <w:t xml:space="preserve">معرکۂ موتہ کے لیے روانگی کے وقت رسول اللہ ﷺ نے لشکر کو جو ہدایات دیں وہ اسلامی جنگی اخلاقیات کا ایک جامع منشور ہیں۔ مولانا مبارکپوری کے مطابق آپ ﷺ نے فرمایا:</w:t>
      </w:r>
    </w:p>
    <w:p>
      <w:pPr>
        <w:bidi/>
        <w:spacing w:after="120" w:before="0" w:line="300" w:lineRule="auto"/>
        <w:ind w:firstLine="0"/>
        <w:jc w:val="both"/>
      </w:pPr>
      <w:r>
        <w:rPr>
          <w:rFonts w:ascii="Alvi Nastaleeq" w:cs="Alvi Nastaleeq" w:eastAsia="Alvi Nastaleeq" w:hAnsi="Alvi Nastaleeq"/>
          <w:sz w:val="28"/>
          <w:szCs w:val="28"/>
          <w:rtl/>
        </w:rPr>
        <w:t xml:space="preserve">"اللہ کے نام سے، اللہ کی راہ میں، اللہ کے ساتھ کفر کرنے والوں سے غزوہ کرو، اور دیکھو بدعہدی نہ کرنا، خیانت نہ کرنا، کسی بچے اور عورت اور انتہائی عمر رسیدہ بوڑھے کو اور گرجے میں رہنے والے تارک الدنیا کو قتل نہ کرنا، کھجور اور کوئی اور درخت نہ کاٹنا اور کسی عمارت کو منہدم نہ کرنا۔"</w:t>
      </w:r>
      <w:r>
        <w:rPr>
          <w:rStyle w:val="FootnoteReference"/>
        </w:rPr>
        <w:footnoteReference w:id="218"/>
      </w:r>
      <w:bookmarkStart w:name="hd29" w:id="1"/>
      <w:r>
        <w:t xml:space="preserve"/>
      </w:r>
      <w:bookmarkEnd w:id="1"/>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دیگر جنگی ضوابط</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نے رسول اللہ ﷺ کے مقرر کردہ دوسرے جنگی ضوابط بھی جمع کیے ہیں۔ ان کے مطابق آپ ﷺ نے آسانی کرنے اور سختی نہ کرنے، لوگوں کو سکون دلانے اور متنفر نہ کرنے کا حکم دیا؛ رات کے وقت کسی قوم کے پاس پہنچتے تو صبح ہونے سے پہلے حملہ نہ کرتے؛ کسی کو آگ میں جلانے، باندھ کر قتل کرنے اور عورتوں کو مارنے سے منع فرمایا؛ لوٹ مار سے روکا اور فرمایا کہ لوٹ کا مال مردار کی طرح حرام ہے؛ کھیتی باڑی تباہ کرنے، جانور ہلاک کرنے اور درخت کاٹنے سے منع فرمایا، سوائے اس کے کہ سخت ضرورت ہو؛ اور فتح مکہ کے موقع پر فرمایا کہ کسی زخمی پر حملہ نہ کرو، کسی بھاگنے والے کا پیچھا نہ کرو اور کسی قیدی کو قتل نہ کرو۔</w:t>
      </w:r>
      <w:r>
        <w:rPr>
          <w:rStyle w:val="FootnoteReference"/>
        </w:rPr>
        <w:footnoteReference w:id="219"/>
      </w:r>
      <w:r>
        <w:rPr>
          <w:rFonts w:ascii="Alvi Nastaleeq" w:cs="Alvi Nastaleeq" w:eastAsia="Alvi Nastaleeq" w:hAnsi="Alvi Nastaleeq"/>
          <w:sz w:val="28"/>
          <w:szCs w:val="28"/>
          <w:rtl/>
        </w:rPr>
        <w:t xml:space="preserve"> اسی مقام پر انہوں نے یہ بھی لکھا ہے کہ آپ ﷺ نے سفیروں کو قتل نہ کرنے کی سنت جاری فرمائی اور معاہدین کے قتل سے سختی سے روکا، یہاں تک کہ فرمایا:</w:t>
      </w:r>
    </w:p>
    <w:p>
      <w:pPr>
        <w:bidi/>
        <w:spacing w:after="120" w:before="0" w:line="300" w:lineRule="auto"/>
        <w:ind w:firstLine="0"/>
        <w:jc w:val="both"/>
      </w:pPr>
      <w:r>
        <w:rPr>
          <w:rFonts w:ascii="Alvi Nastaleeq" w:cs="Alvi Nastaleeq" w:eastAsia="Alvi Nastaleeq" w:hAnsi="Alvi Nastaleeq"/>
          <w:sz w:val="28"/>
          <w:szCs w:val="28"/>
          <w:rtl/>
        </w:rPr>
        <w:t xml:space="preserve">"جو شخص کسی معاہد کو قتل کرے گا وہ جنت کی خوشبو نہیں پائے گا، حالانکہ اس کی خوشبو چالیس سال کے فاصلے سے پائی جاتی ہے۔"</w:t>
      </w:r>
      <w:r>
        <w:rPr>
          <w:rStyle w:val="FootnoteReference"/>
        </w:rPr>
        <w:footnoteReference w:id="220"/>
      </w:r>
      <w:bookmarkStart w:name="hd30"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کے الفاظ میں یہ اور اس طرح کے دوسرے بلند پایہ قواعد و ضوابط تھے جن کی بدولت جنگ کا عمل جاہلیت کی گندگیوں سے پاک ہو کر مقدس جہاد میں تبدیل ہو گیا۔</w:t>
      </w:r>
      <w:r>
        <w:rPr>
          <w:rStyle w:val="FootnoteReference"/>
        </w:rPr>
        <w:footnoteReference w:id="221"/>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جنگی ضوابط کا جدول</w:t>
      </w:r>
    </w:p>
    <w:p>
      <w:pPr>
        <w:bidi/>
        <w:spacing w:after="120" w:before="0" w:line="300" w:lineRule="auto"/>
        <w:ind w:firstLine="0"/>
        <w:jc w:val="both"/>
      </w:pPr>
      <w:r>
        <w:rPr>
          <w:rFonts w:ascii="Alvi Nastaleeq" w:cs="Alvi Nastaleeq" w:eastAsia="Alvi Nastaleeq" w:hAnsi="Alvi Nastaleeq"/>
          <w:sz w:val="28"/>
          <w:szCs w:val="28"/>
          <w:rtl/>
        </w:rPr>
        <w:t xml:space="preserve">مذکورہ ہدایات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1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3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ضابطہ</w:t>
            </w:r>
          </w:p>
        </w:tc>
        <w:tc>
          <w:tcPr>
            <w:tcW w:type="dxa" w:w="51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وضاحت</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امیر کا تقویٰ</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امیر اپنے نفس کے بارے میں اللہ سے ڈرے اور ساتھیوں کا خیر خواہ ہو</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نیت کی درستی</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جنگ اللہ کے نام سے اور اللہ کی راہ میں ہو</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پہلے دعوت</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لڑائی سے پہلے اسلام کی دعوت دی جائے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عہد کی پابندی</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بدعہدی اور خیانت حرام ہے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غیر مقاتلین کا تحفظ</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بچوں، عورتوں، بوڑھوں اور عبادت گزار راہبوں کو قتل نہ کیا جائے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لاشوں کا احترام</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مُثلہ (ناک کان کاٹنا) ممنوع ہے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املاک کا تحفظ</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کھیت، درخت، جانور اور عمارتیں تباہ نہ کی جائیں، سوائے سخت ضرورت کے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لوٹ مار کی ممانعت</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لوٹ کا مال مردار کی طرح حرام ہے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زخمی، بھاگنے والے اور قیدی</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زخمی پر حملہ، بھاگنے والے کا پیچھا اور قیدی کا قتل ممنوع</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سفیر اور معاہد</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سفیر کا قتل ممنوع؛ معاہد کا قاتل جنت کی خوشبو سے محروم</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11</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آگ کی سزا</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کسی کو آگ میں جلانا ممنوع ہے</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w:t>
            </w:r>
          </w:p>
        </w:tc>
        <w:tc>
          <w:tcPr>
            <w:tcW w:type="dxa" w:w="3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شب خون سے احتیاط</w:t>
            </w:r>
          </w:p>
        </w:tc>
        <w:tc>
          <w:tcPr>
            <w:tcW w:type="dxa" w:w="51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رات کو پہنچ کر صبح سے پہلے حملہ نہ کیا جائے</w:t>
            </w:r>
          </w:p>
        </w:tc>
      </w:tr>
    </w:tbl>
    <w:p>
      <w:r>
        <w:rPr>
          <w:sz w:val="28"/>
          <w:szCs w:val="28"/>
        </w:rPr>
        <w:t xml:space="preserve"/>
      </w:r>
    </w:p>
    <w:p>
      <w:pPr>
        <w:bidi/>
        <w:spacing w:after="120" w:before="0" w:line="300" w:lineRule="auto"/>
        <w:ind w:firstLine="0"/>
        <w:jc w:val="both"/>
      </w:pPr>
      <w:r>
        <w:rPr>
          <w:rFonts w:ascii="Alvi Nastaleeq" w:cs="Alvi Nastaleeq" w:eastAsia="Alvi Nastaleeq" w:hAnsi="Alvi Nastaleeq"/>
          <w:sz w:val="28"/>
          <w:szCs w:val="28"/>
          <w:rtl/>
        </w:rPr>
        <w:t xml:space="preserve">یہ جدول الرحیق المختوم (ص526 تا 527 اور ص594 تا 595) کی تفصیلات سے راقم نے مرتب کیا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سرایا میں احتساب کی مثالیں</w:t>
      </w:r>
    </w:p>
    <w:p>
      <w:pPr>
        <w:bidi/>
        <w:spacing w:after="120" w:before="0" w:line="300" w:lineRule="auto"/>
        <w:ind w:firstLine="0"/>
        <w:jc w:val="both"/>
      </w:pPr>
      <w:r>
        <w:rPr>
          <w:rFonts w:ascii="Alvi Nastaleeq" w:cs="Alvi Nastaleeq" w:eastAsia="Alvi Nastaleeq" w:hAnsi="Alvi Nastaleeq"/>
          <w:sz w:val="28"/>
          <w:szCs w:val="28"/>
          <w:rtl/>
        </w:rPr>
        <w:t xml:space="preserve">نبوی نظام کی ایک بڑی خوبی یہ تھی کہ اس میں قانون سب کے لیے برابر تھا اور بڑے سے بڑے صحابی کی غلطی پر بھی گرفت کی جاتی تھی۔ سرایا کی تاریخ میں اس کی کئی مثالیں ملتی ہیں۔</w:t>
      </w:r>
    </w:p>
    <w:p>
      <w:pPr>
        <w:keepNext/>
        <w:bidi/>
        <w:spacing w:after="60" w:before="100" w:line="300" w:lineRule="auto"/>
        <w:jc w:val="both"/>
      </w:pPr>
      <w:r>
        <w:rPr>
          <w:rFonts w:ascii="Alvi Nastaleeq" w:cs="Alvi Nastaleeq" w:eastAsia="Alvi Nastaleeq" w:hAnsi="Alvi Nastaleeq"/>
          <w:b/>
          <w:bCs/>
          <w:sz w:val="30"/>
          <w:szCs w:val="30"/>
          <w:rtl/>
        </w:rPr>
        <w:t xml:space="preserve">الف: سریہ نخلہ</w:t>
      </w:r>
    </w:p>
    <w:p>
      <w:pPr>
        <w:bidi/>
        <w:spacing w:after="120" w:before="0" w:line="300" w:lineRule="auto"/>
        <w:ind w:firstLine="0"/>
        <w:jc w:val="both"/>
      </w:pPr>
      <w:r>
        <w:rPr>
          <w:rFonts w:ascii="Alvi Nastaleeq" w:cs="Alvi Nastaleeq" w:eastAsia="Alvi Nastaleeq" w:hAnsi="Alvi Nastaleeq"/>
          <w:sz w:val="28"/>
          <w:szCs w:val="28"/>
          <w:rtl/>
        </w:rPr>
        <w:t xml:space="preserve">جیسا کہ پچھلے باب میں گزرا، سریہ نخلہ میں صحابہ نے حرمت والے مہینے میں حملہ کیا تو رسول اللہ ﷺ نے ان سے باز پرس کی، قافلے اور قیدیوں کے بارے میں کارروائی روک دی، قیدیوں کو رہا کیا اور مقتول کا خون بہا ادا کیا۔</w:t>
      </w:r>
      <w:r>
        <w:rPr>
          <w:rStyle w:val="FootnoteReference"/>
        </w:rPr>
        <w:footnoteReference w:id="222"/>
      </w:r>
    </w:p>
    <w:p>
      <w:pPr>
        <w:keepNext/>
        <w:bidi/>
        <w:spacing w:after="60" w:before="100" w:line="300" w:lineRule="auto"/>
        <w:jc w:val="both"/>
      </w:pPr>
      <w:r>
        <w:rPr>
          <w:rFonts w:ascii="Alvi Nastaleeq" w:cs="Alvi Nastaleeq" w:eastAsia="Alvi Nastaleeq" w:hAnsi="Alvi Nastaleeq"/>
          <w:b/>
          <w:bCs/>
          <w:sz w:val="30"/>
          <w:szCs w:val="30"/>
          <w:rtl/>
        </w:rPr>
        <w:t xml:space="preserve">ب: سریہ میفعہ اور حضرت اسامہ رضی اللہ عنہ</w:t>
      </w:r>
    </w:p>
    <w:p>
      <w:pPr>
        <w:bidi/>
        <w:spacing w:after="120" w:before="0" w:line="300" w:lineRule="auto"/>
        <w:ind w:firstLine="0"/>
        <w:jc w:val="both"/>
      </w:pPr>
      <w:r>
        <w:rPr>
          <w:rFonts w:ascii="Alvi Nastaleeq" w:cs="Alvi Nastaleeq" w:eastAsia="Alvi Nastaleeq" w:hAnsi="Alvi Nastaleeq"/>
          <w:sz w:val="28"/>
          <w:szCs w:val="28"/>
          <w:rtl/>
        </w:rPr>
        <w:t xml:space="preserve">سریہ میفعہ میں حضرت اسامہ بن زید رضی اللہ عنہما نے ایک شخص نہیک بن مرداس کو اس وقت قتل کر دیا جب اس نے "لا الٰہ الا اللہ" کہہ دیا تھا۔ حضرت اسامہ رضی اللہ عنہ رسول اللہ ﷺ کے محبوب ترین لوگوں میں سے تھے، اس کے باوجود آپ ﷺ نے سخت ناراضی کا اظہار فرمایا اور فرمایا کہ تم نے اس کا دل چیر کر کیوں نہ دیکھ لیا کہ وہ سچا تھا یا جھوٹا۔</w:t>
      </w:r>
      <w:r>
        <w:rPr>
          <w:rStyle w:val="FootnoteReference"/>
        </w:rPr>
        <w:footnoteReference w:id="223"/>
      </w:r>
      <w:bookmarkStart w:name="hd31" w:id="1"/>
      <w:r>
        <w:t xml:space="preserve"/>
      </w:r>
      <w:bookmarkEnd w:id="1"/>
    </w:p>
    <w:p>
      <w:pPr>
        <w:keepNext/>
        <w:bidi/>
        <w:spacing w:after="60" w:before="100" w:line="300" w:lineRule="auto"/>
        <w:jc w:val="both"/>
      </w:pPr>
      <w:r>
        <w:rPr>
          <w:rFonts w:ascii="Alvi Nastaleeq" w:cs="Alvi Nastaleeq" w:eastAsia="Alvi Nastaleeq" w:hAnsi="Alvi Nastaleeq"/>
          <w:b/>
          <w:bCs/>
          <w:sz w:val="30"/>
          <w:szCs w:val="30"/>
          <w:rtl/>
        </w:rPr>
        <w:t xml:space="preserve">ج: سریہ بطنِ اضم اور محلم بن جثامہ</w:t>
      </w:r>
    </w:p>
    <w:p>
      <w:pPr>
        <w:bidi/>
        <w:spacing w:after="120" w:before="0" w:line="300" w:lineRule="auto"/>
        <w:ind w:firstLine="0"/>
        <w:jc w:val="both"/>
      </w:pPr>
      <w:r>
        <w:rPr>
          <w:rFonts w:ascii="Alvi Nastaleeq" w:cs="Alvi Nastaleeq" w:eastAsia="Alvi Nastaleeq" w:hAnsi="Alvi Nastaleeq"/>
          <w:sz w:val="28"/>
          <w:szCs w:val="28"/>
          <w:rtl/>
        </w:rPr>
        <w:t xml:space="preserve">اسی نوعیت کا ایک اور واقعہ سریہ بطنِ اضم میں پیش آیا۔ علامہ حلبی کے مطابق راستے میں عامر بن اضبط اشجعی ملا اور اس نے مسلمانوں کو اسلامی طریقے پر سلام کیا، لیکن محلم بن جثامہ نے پرانی دشمنی کی بنا پر اسے قتل کر دیا اور اس کا سامان لے لیا۔ جب رسول اللہ ﷺ کو اطلاع ہوئی تو آپ ﷺ نے محلم سے پوچھا کہ کیا تم نے اسے کلمہ پڑھنے کے بعد قتل کیا؟ اس نے کہا کہ اس نے جان بچانے کے لیے ایسا کہا تھا، تو آپ ﷺ نے فرمایا: کیا تم نے اس کا دل چیر کر دیکھا تھا؟</w:t>
      </w:r>
      <w:r>
        <w:rPr>
          <w:rStyle w:val="FootnoteReference"/>
        </w:rPr>
        <w:footnoteReference w:id="224"/>
      </w:r>
      <w:r>
        <w:rPr>
          <w:rFonts w:ascii="Alvi Nastaleeq" w:cs="Alvi Nastaleeq" w:eastAsia="Alvi Nastaleeq" w:hAnsi="Alvi Nastaleeq"/>
          <w:sz w:val="28"/>
          <w:szCs w:val="28"/>
          <w:rtl/>
        </w:rPr>
        <w:t xml:space="preserve"> اس موقع پر یہ آیت نازل ہوئی:</w:t>
      </w:r>
    </w:p>
    <w:p>
      <w:pPr>
        <w:keepNext/>
        <w:bidi/>
        <w:spacing w:after="60" w:before="0" w:line="360" w:lineRule="auto"/>
        <w:jc w:val="center"/>
      </w:pPr>
      <w:r>
        <w:rPr>
          <w:rFonts w:ascii="Traditional Arabic" w:cs="Traditional Arabic" w:eastAsia="Traditional Arabic" w:hAnsi="Traditional Arabic"/>
          <w:sz w:val="35"/>
          <w:szCs w:val="35"/>
          <w:rtl/>
        </w:rPr>
        <w:t xml:space="preserve">يٰٓاَيُّهَا الَّذِيْنَ اٰمَنُوْٓا اِذَا ضَرَبْتُمْ فِيْ سَبِيْلِ اللّٰهِ فَتَبَيَّنُوْا وَلَا تَقُوْلُوْا لِمَنْ اَلْقٰٓى اِلَيْكُمُ السَّلٰمَ لَسْتَ مُؤْمِنًا ۚ تَبْتَغُوْنَ عَرَضَ الْحَيٰوةِ الدُّنْيَا</w:t>
      </w:r>
      <w:bookmarkStart w:name="ay32" w:id="1"/>
      <w:r>
        <w:t xml:space="preserve"/>
      </w:r>
      <w:bookmarkEnd w:id="1"/>
      <w:r>
        <w:rPr>
          <w:rStyle w:val="FootnoteReference"/>
        </w:rPr>
        <w:footnoteReference w:id="225"/>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اے ایمان والو! جب تم اللہ کی راہ میں سفر کیا کرو تو ہر کام تحقیق کر کے کیا کرو، اور جو شخص تمہارے سامنے اطاعت ظاہر کرے اسے دنیوی زندگی کے سامان کی خواہش میں یوں نہ کہہ دیا کرو کہ تو مسلمان نہیں۔</w:t>
      </w:r>
      <w:r>
        <w:rPr>
          <w:rStyle w:val="FootnoteReference"/>
        </w:rPr>
        <w:footnoteReference w:id="226"/>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کے مطابق محلم نے آنسو بہاتے ہوئے دعائے مغفرت کی درخواست کی تو رسول اللہ ﷺ نے تین مرتبہ بلند آواز سے فرمایا: اے اللہ! محلم کو معاف نہ فرما۔</w:t>
      </w:r>
      <w:r>
        <w:rPr>
          <w:rStyle w:val="FootnoteReference"/>
        </w:rPr>
        <w:footnoteReference w:id="227"/>
      </w:r>
      <w:bookmarkStart w:name="hd33" w:id="1"/>
      <w:r>
        <w:t xml:space="preserve"/>
      </w:r>
      <w:bookmarkEnd w:id="1"/>
      <w:r>
        <w:rPr>
          <w:rFonts w:ascii="Alvi Nastaleeq" w:cs="Alvi Nastaleeq" w:eastAsia="Alvi Nastaleeq" w:hAnsi="Alvi Nastaleeq"/>
          <w:sz w:val="28"/>
          <w:szCs w:val="28"/>
          <w:rtl/>
        </w:rPr>
        <w:t xml:space="preserve"> راقم کے نزدیک ان دونوں واقعات سے یہ اصول ثابت ہوتا ہے کہ جنگ کی حالت میں بھی کسی کی جان لینے سے پہلے تحقیق ضروری ہے، اور ظاہری اسلام کا اعتبار کیا جائے گا؛ دلوں کا حال جاننا انسان کا کام نہیں۔</w:t>
      </w:r>
    </w:p>
    <w:p>
      <w:pPr>
        <w:keepNext/>
        <w:bidi/>
        <w:spacing w:after="60" w:before="100" w:line="300" w:lineRule="auto"/>
        <w:jc w:val="both"/>
      </w:pPr>
      <w:r>
        <w:rPr>
          <w:rFonts w:ascii="Alvi Nastaleeq" w:cs="Alvi Nastaleeq" w:eastAsia="Alvi Nastaleeq" w:hAnsi="Alvi Nastaleeq"/>
          <w:b/>
          <w:bCs/>
          <w:sz w:val="30"/>
          <w:szCs w:val="30"/>
          <w:rtl/>
        </w:rPr>
        <w:t xml:space="preserve">د: سریہ بنو جذیمہ اور حضرت خالد رضی اللہ عنہ</w:t>
      </w:r>
    </w:p>
    <w:p>
      <w:pPr>
        <w:bidi/>
        <w:spacing w:after="120" w:before="0" w:line="300" w:lineRule="auto"/>
        <w:ind w:firstLine="0"/>
        <w:jc w:val="both"/>
      </w:pPr>
      <w:r>
        <w:rPr>
          <w:rFonts w:ascii="Alvi Nastaleeq" w:cs="Alvi Nastaleeq" w:eastAsia="Alvi Nastaleeq" w:hAnsi="Alvi Nastaleeq"/>
          <w:sz w:val="28"/>
          <w:szCs w:val="28"/>
          <w:rtl/>
        </w:rPr>
        <w:t xml:space="preserve">فتح مکہ کے بعد حضرت خالد بن ولید رضی اللہ عنہ کو بنو جذیمہ کی طرف تبلیغ کے لیے بھیجا گیا۔ مولانا مبارکپوری کے مطابق ان لوگوں نے "اسلمنا" (ہم اسلام لائے) کہنے کے بجائے "صبأنا، صبأنا" (ہم نے دین بدل لیا) کہا۔ حضرت خالد رضی اللہ عنہ نے ان کی بات کو اسلام قبول کرنا نہ سمجھا اور ان میں سے کچھ کو قتل اور کچھ کو گرفتار کر لیا، پھر قیدیوں کو قتل کرنے کا حکم دیا؛ حضرت عبداللہ بن عمر رضی اللہ عنہما اور ان کے ساتھیوں نے اس حکم پر عمل کرنے سے انکار کر دیا۔ جب رسول اللہ ﷺ کو اطلاع ہوئی تو آپ ﷺ نے دو مرتبہ فرمایا:</w:t>
      </w:r>
    </w:p>
    <w:p>
      <w:pPr>
        <w:keepNext/>
        <w:bidi/>
        <w:spacing w:after="60" w:before="0" w:line="360" w:lineRule="auto"/>
        <w:jc w:val="center"/>
      </w:pPr>
      <w:r>
        <w:rPr>
          <w:rFonts w:ascii="Traditional Arabic" w:cs="Traditional Arabic" w:eastAsia="Traditional Arabic" w:hAnsi="Traditional Arabic"/>
          <w:sz w:val="35"/>
          <w:szCs w:val="35"/>
          <w:rtl/>
        </w:rPr>
        <w:t xml:space="preserve">اَللّٰهُمَّ اِنِّيْ اَبْرَاُ اِلَيْكَ مِمَّا صَنَعَ خَالِدٌ</w:t>
      </w:r>
    </w:p>
    <w:p>
      <w:pPr>
        <w:bidi/>
        <w:spacing w:after="160" w:before="0" w:line="300" w:lineRule="auto"/>
        <w:jc w:val="both"/>
      </w:pPr>
      <w:r>
        <w:rPr>
          <w:rFonts w:ascii="Alvi Nastaleeq" w:cs="Alvi Nastaleeq" w:eastAsia="Alvi Nastaleeq" w:hAnsi="Alvi Nastaleeq"/>
          <w:b/>
          <w:bCs/>
          <w:sz w:val="28"/>
          <w:szCs w:val="28"/>
          <w:rtl/>
        </w:rPr>
        <w:t xml:space="preserve">ترجمہ:</w:t>
      </w:r>
      <w:r>
        <w:rPr>
          <w:rFonts w:ascii="Alvi Nastaleeq" w:cs="Alvi Nastaleeq" w:eastAsia="Alvi Nastaleeq" w:hAnsi="Alvi Nastaleeq"/>
          <w:sz w:val="28"/>
          <w:szCs w:val="28"/>
          <w:rtl/>
        </w:rPr>
        <w:t xml:space="preserve"> اے اللہ! خالد نے جو کچھ کیا میں اس سے تیری طرف براءت اختیار کرتا ہوں۔</w:t>
      </w:r>
      <w:r>
        <w:rPr>
          <w:rStyle w:val="FootnoteReference"/>
        </w:rPr>
        <w:footnoteReference w:id="228"/>
      </w:r>
      <w:bookmarkStart w:name="hd34" w:id="1"/>
      <w:r>
        <w:t xml:space="preserve"/>
      </w:r>
      <w:bookmarkEnd w:id="1"/>
    </w:p>
    <w:p>
      <w:pPr>
        <w:bidi/>
        <w:spacing w:after="120" w:before="0" w:line="300" w:lineRule="auto"/>
        <w:ind w:firstLine="0"/>
        <w:jc w:val="both"/>
      </w:pPr>
      <w:r>
        <w:rPr>
          <w:rFonts w:ascii="Alvi Nastaleeq" w:cs="Alvi Nastaleeq" w:eastAsia="Alvi Nastaleeq" w:hAnsi="Alvi Nastaleeq"/>
          <w:sz w:val="28"/>
          <w:szCs w:val="28"/>
          <w:rtl/>
        </w:rPr>
        <w:t xml:space="preserve">اس کے بعد رسول اللہ ﷺ نے حضرت علی رضی اللہ عنہ کو بھیج کر مقتولین کی دیت اور تمام نقصانات کا معاوضہ ادا کیا۔ علامہ حلبی کے مطابق حضرت علی رضی اللہ عنہ نے ہر جان اور مال کی تلافی کی، یہاں تک کہ کتے کے پانی پینے کے برتن کا بھی معاوضہ دیا؛ پھر ان لوگوں سے پوچھا کہ کیا اب بھی کسی جان یا مال کی تلافی باقی ہے؟ انہوں نے کہا: نہیں۔ اس کے باوجود حضرت علی رضی اللہ عنہ نے باقی ماندہ مال بھی احتیاطاً انہیں دے دیا کہ شاید کوئی نقصان ایسا ہو جس کا علم نہ ہو سکا ہو۔ واپس آ کر جب انہوں نے رسول اللہ ﷺ کو تفصیل بتائی تو آپ ﷺ نے ان کی کارگزاری کو پسند فرمایا۔</w:t>
      </w:r>
      <w:r>
        <w:rPr>
          <w:rStyle w:val="FootnoteReference"/>
        </w:rPr>
        <w:footnoteReference w:id="229"/>
      </w:r>
    </w:p>
    <w:p>
      <w:pPr>
        <w:bidi/>
        <w:spacing w:after="120" w:before="0" w:line="300" w:lineRule="auto"/>
        <w:ind w:firstLine="0"/>
        <w:jc w:val="both"/>
      </w:pPr>
      <w:r>
        <w:rPr>
          <w:rFonts w:ascii="Alvi Nastaleeq" w:cs="Alvi Nastaleeq" w:eastAsia="Alvi Nastaleeq" w:hAnsi="Alvi Nastaleeq"/>
          <w:sz w:val="28"/>
          <w:szCs w:val="28"/>
          <w:rtl/>
        </w:rPr>
        <w:t xml:space="preserve">علامہ حلبی نے حضرت خالد رضی اللہ عنہ کے اس اقدام کو ان کی "غلط فہمی" قرار دیا ہے؛ ان کے مطابق بنو جذیمہ نے گھبراہٹ میں "اسلمنا" کے بجائے "صبأنا" کہہ دیا، اور حضرت خالد رضی اللہ عنہ نے اسے اسلام سے انکار سمجھا اور فیصلے میں جلدی کی۔</w:t>
      </w:r>
      <w:r>
        <w:rPr>
          <w:rStyle w:val="FootnoteReference"/>
        </w:rPr>
        <w:footnoteReference w:id="230"/>
      </w:r>
      <w:r>
        <w:rPr>
          <w:rFonts w:ascii="Alvi Nastaleeq" w:cs="Alvi Nastaleeq" w:eastAsia="Alvi Nastaleeq" w:hAnsi="Alvi Nastaleeq"/>
          <w:sz w:val="28"/>
          <w:szCs w:val="28"/>
          <w:rtl/>
        </w:rPr>
        <w:t xml:space="preserve"> مولانا مبارکپوری نے یہ بھی لکھا ہے کہ اس معاملے پر حضرت خالد اور حضرت عبدالرحمٰن بن عوف رضی اللہ عنہما میں سخت کلامی ہوئی تو رسول اللہ ﷺ نے حضرت خالد رضی اللہ عنہ کو تنبیہ فرمائی کہ میرے ساتھیوں کو کچھ کہنے سے باز رہو۔</w:t>
      </w:r>
      <w:r>
        <w:rPr>
          <w:rStyle w:val="FootnoteReference"/>
        </w:rPr>
        <w:footnoteReference w:id="231"/>
      </w:r>
    </w:p>
    <w:p>
      <w:pPr>
        <w:bidi/>
        <w:spacing w:after="120" w:before="0" w:line="300" w:lineRule="auto"/>
        <w:ind w:firstLine="0"/>
        <w:jc w:val="both"/>
      </w:pPr>
      <w:r>
        <w:rPr>
          <w:rFonts w:ascii="Alvi Nastaleeq" w:cs="Alvi Nastaleeq" w:eastAsia="Alvi Nastaleeq" w:hAnsi="Alvi Nastaleeq"/>
          <w:sz w:val="28"/>
          <w:szCs w:val="28"/>
          <w:rtl/>
        </w:rPr>
        <w:t xml:space="preserve">راقم کے نزدیک یہ واقعہ نبوی عدل کی اعلیٰ ترین مثال ہے۔ حضرت خالد رضی اللہ عنہ "سیف اللہ" کا لقب پا چکے تھے اور اسلام کے نامور سپہ سالار تھے، لیکن ان کی اجتہادی غلطی پر بھی رسول اللہ ﷺ نے کھلے عام براءت کا اظہار فرمایا اور متاثرین کو پورا معاوضہ دیا۔ اس واقعے میں حضرت عبداللہ بن عمر رضی اللہ عنہما کا طرزِ عمل بھی قابلِ غور ہے؛ انہوں نے امیر کے ایسے حکم کو ماننے سے انکار کر دیا جو ان کے نزدیک شرعی حدود سے باہر تھا۔</w:t>
      </w:r>
    </w:p>
    <w:p>
      <w:pPr>
        <w:keepNext/>
        <w:bidi/>
        <w:spacing w:after="60" w:before="100" w:line="300" w:lineRule="auto"/>
        <w:jc w:val="both"/>
      </w:pPr>
      <w:r>
        <w:rPr>
          <w:rFonts w:ascii="Alvi Nastaleeq" w:cs="Alvi Nastaleeq" w:eastAsia="Alvi Nastaleeq" w:hAnsi="Alvi Nastaleeq"/>
          <w:b/>
          <w:bCs/>
          <w:sz w:val="30"/>
          <w:szCs w:val="30"/>
          <w:rtl/>
        </w:rPr>
        <w:t xml:space="preserve">ہ: سریہ حسمیٰ اور معاہدے کا احترام</w:t>
      </w:r>
    </w:p>
    <w:p>
      <w:pPr>
        <w:bidi/>
        <w:spacing w:after="120" w:before="0" w:line="300" w:lineRule="auto"/>
        <w:ind w:firstLine="0"/>
        <w:jc w:val="both"/>
      </w:pPr>
      <w:r>
        <w:rPr>
          <w:rFonts w:ascii="Alvi Nastaleeq" w:cs="Alvi Nastaleeq" w:eastAsia="Alvi Nastaleeq" w:hAnsi="Alvi Nastaleeq"/>
          <w:sz w:val="28"/>
          <w:szCs w:val="28"/>
          <w:rtl/>
        </w:rPr>
        <w:t xml:space="preserve">سریہ حسمیٰ میں حاصل ہونے والا تمام مال اور قیدی رسول اللہ ﷺ نے اس وقت واپس کرا دیے جب جذام کے سردار نے بتایا کہ ان کی قوم کے ساتھ صلح کا معاہدہ موجود ہے۔</w:t>
      </w:r>
      <w:r>
        <w:rPr>
          <w:rStyle w:val="FootnoteReference"/>
        </w:rPr>
        <w:footnoteReference w:id="232"/>
      </w:r>
    </w:p>
    <w:p>
      <w:pPr>
        <w:keepNext/>
        <w:bidi/>
        <w:spacing w:after="60" w:before="100" w:line="300" w:lineRule="auto"/>
        <w:jc w:val="both"/>
      </w:pPr>
      <w:r>
        <w:rPr>
          <w:rFonts w:ascii="Alvi Nastaleeq" w:cs="Alvi Nastaleeq" w:eastAsia="Alvi Nastaleeq" w:hAnsi="Alvi Nastaleeq"/>
          <w:b/>
          <w:bCs/>
          <w:sz w:val="30"/>
          <w:szCs w:val="30"/>
          <w:rtl/>
        </w:rPr>
        <w:t xml:space="preserve">و: بئر معونہ کے بعد دیت</w:t>
      </w:r>
    </w:p>
    <w:p>
      <w:pPr>
        <w:bidi/>
        <w:spacing w:after="120" w:before="0" w:line="300" w:lineRule="auto"/>
        <w:ind w:firstLine="0"/>
        <w:jc w:val="both"/>
      </w:pPr>
      <w:r>
        <w:rPr>
          <w:rFonts w:ascii="Alvi Nastaleeq" w:cs="Alvi Nastaleeq" w:eastAsia="Alvi Nastaleeq" w:hAnsi="Alvi Nastaleeq"/>
          <w:sz w:val="28"/>
          <w:szCs w:val="28"/>
          <w:rtl/>
        </w:rPr>
        <w:t xml:space="preserve">بئر معونہ کے سانحے کے بعد حضرت عمرو بن امیہ ضمری رضی اللہ عنہ نے بنو کلاب کے جن دو افراد کو دشمن سمجھ کر قتل کر دیا تھا، ان کے پاس رسول اللہ ﷺ کی امان تھی؛ آپ ﷺ نے ان کی دیت ادا کرنے کا اعلان فرمایا، حالانکہ اسی قبیلے کے لوگوں نے ستر صحابہ کو دھوکے سے شہید کیا تھا۔</w:t>
      </w:r>
      <w:r>
        <w:rPr>
          <w:rStyle w:val="FootnoteReference"/>
        </w:rPr>
        <w:footnoteReference w:id="233"/>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قیدیوں کے ساتھ سلوک</w:t>
      </w:r>
    </w:p>
    <w:p>
      <w:pPr>
        <w:bidi/>
        <w:spacing w:after="120" w:before="0" w:line="300" w:lineRule="auto"/>
        <w:ind w:firstLine="0"/>
        <w:jc w:val="both"/>
      </w:pPr>
      <w:r>
        <w:rPr>
          <w:rFonts w:ascii="Alvi Nastaleeq" w:cs="Alvi Nastaleeq" w:eastAsia="Alvi Nastaleeq" w:hAnsi="Alvi Nastaleeq"/>
          <w:sz w:val="28"/>
          <w:szCs w:val="28"/>
          <w:rtl/>
        </w:rPr>
        <w:t xml:space="preserve">سرایا میں گرفتار ہونے والے قیدیوں کے ساتھ بھی حسنِ سلوک کیا گیا:</w:t>
      </w:r>
    </w:p>
    <w:p>
      <w:pPr>
        <w:bidi/>
        <w:spacing w:after="80" w:before="0" w:line="300" w:lineRule="auto"/>
        <w:ind w:start="300"/>
        <w:jc w:val="both"/>
      </w:pPr>
      <w:r>
        <w:rPr>
          <w:rFonts w:ascii="Alvi Nastaleeq" w:cs="Alvi Nastaleeq" w:eastAsia="Alvi Nastaleeq" w:hAnsi="Alvi Nastaleeq"/>
          <w:sz w:val="28"/>
          <w:szCs w:val="28"/>
          <w:rtl/>
        </w:rPr>
        <w:t xml:space="preserve">٭ سریہ نخلہ کے دونوں قیدی رہا کر دیے گئے۔</w:t>
      </w:r>
      <w:r>
        <w:rPr>
          <w:rStyle w:val="FootnoteReference"/>
        </w:rPr>
        <w:footnoteReference w:id="234"/>
      </w:r>
    </w:p>
    <w:p>
      <w:pPr>
        <w:bidi/>
        <w:spacing w:after="80" w:before="0" w:line="300" w:lineRule="auto"/>
        <w:ind w:start="300"/>
        <w:jc w:val="both"/>
      </w:pPr>
      <w:r>
        <w:rPr>
          <w:rFonts w:ascii="Alvi Nastaleeq" w:cs="Alvi Nastaleeq" w:eastAsia="Alvi Nastaleeq" w:hAnsi="Alvi Nastaleeq"/>
          <w:sz w:val="28"/>
          <w:szCs w:val="28"/>
          <w:rtl/>
        </w:rPr>
        <w:t xml:space="preserve">٭ سریہ عیینہ بن حصن میں بنو تمیم کے جو قیدی پکڑے گئے تھے، ان کے اسلام قبول کرنے پر رسول اللہ ﷺ نے انہیں عمدہ تحائف دے کر ان کی عورتیں اور بچے واپس کر دیے۔</w:t>
      </w:r>
      <w:r>
        <w:rPr>
          <w:rStyle w:val="FootnoteReference"/>
        </w:rPr>
        <w:footnoteReference w:id="235"/>
      </w:r>
    </w:p>
    <w:p>
      <w:pPr>
        <w:bidi/>
        <w:spacing w:after="80" w:before="0" w:line="300" w:lineRule="auto"/>
        <w:ind w:start="300"/>
        <w:jc w:val="both"/>
      </w:pPr>
      <w:r>
        <w:rPr>
          <w:rFonts w:ascii="Alvi Nastaleeq" w:cs="Alvi Nastaleeq" w:eastAsia="Alvi Nastaleeq" w:hAnsi="Alvi Nastaleeq"/>
          <w:sz w:val="28"/>
          <w:szCs w:val="28"/>
          <w:rtl/>
        </w:rPr>
        <w:t xml:space="preserve">٭ سریہ علی بن ابی طالب میں حاتم طائی کی بیٹی گرفتار ہوئیں تو رسول اللہ ﷺ نے ان پر احسان کرتے ہوئے انہیں آزاد کیا اور سواری بھی مہیا فرمائی؛ اسی حسنِ سلوک کا نتیجہ تھا کہ ان کے بھائی حضرت عدی بن حاتم رضی اللہ عنہ بعد میں خود حاضر ہو کر مسلمان ہو گئے۔</w:t>
      </w:r>
      <w:r>
        <w:rPr>
          <w:rStyle w:val="FootnoteReference"/>
        </w:rPr>
        <w:footnoteReference w:id="236"/>
      </w:r>
    </w:p>
    <w:p>
      <w:pPr>
        <w:bidi/>
        <w:spacing w:after="80" w:before="0" w:line="300" w:lineRule="auto"/>
        <w:ind w:start="300"/>
        <w:jc w:val="both"/>
      </w:pPr>
      <w:r>
        <w:rPr>
          <w:rFonts w:ascii="Alvi Nastaleeq" w:cs="Alvi Nastaleeq" w:eastAsia="Alvi Nastaleeq" w:hAnsi="Alvi Nastaleeq"/>
          <w:sz w:val="28"/>
          <w:szCs w:val="28"/>
          <w:rtl/>
        </w:rPr>
        <w:t xml:space="preserve">٭ سریہ قردہ میں گرفتار ہونے والے راہنما فرات بن حیان نے بعد میں اسلام قبول کر لیا۔</w:t>
      </w:r>
      <w:r>
        <w:rPr>
          <w:rStyle w:val="FootnoteReference"/>
        </w:rPr>
        <w:footnoteReference w:id="237"/>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احتساب کے نبوی نظام کے نتائج</w:t>
      </w:r>
    </w:p>
    <w:p>
      <w:pPr>
        <w:bidi/>
        <w:spacing w:after="120" w:before="0" w:line="300" w:lineRule="auto"/>
        <w:ind w:firstLine="0"/>
        <w:jc w:val="both"/>
      </w:pPr>
      <w:r>
        <w:rPr>
          <w:rFonts w:ascii="Alvi Nastaleeq" w:cs="Alvi Nastaleeq" w:eastAsia="Alvi Nastaleeq" w:hAnsi="Alvi Nastaleeq"/>
          <w:sz w:val="28"/>
          <w:szCs w:val="28"/>
          <w:rtl/>
        </w:rPr>
        <w:t xml:space="preserve">ان واقعات کے مطالعے سے راقم کے نزدیک درج ذیل نتائج سامنے آتے ہیں:</w:t>
      </w:r>
    </w:p>
    <w:p>
      <w:pPr>
        <w:bidi/>
        <w:spacing w:after="80" w:before="0" w:line="300" w:lineRule="auto"/>
        <w:ind w:start="300"/>
        <w:jc w:val="both"/>
      </w:pPr>
      <w:r>
        <w:rPr>
          <w:rFonts w:ascii="Alvi Nastaleeq" w:cs="Alvi Nastaleeq" w:eastAsia="Alvi Nastaleeq" w:hAnsi="Alvi Nastaleeq"/>
          <w:sz w:val="28"/>
          <w:szCs w:val="28"/>
          <w:rtl/>
        </w:rPr>
        <w:t xml:space="preserve">٭ نبوی نظام میں کسی امیر یا سپہ سالار کو قانون سے بالاتر نہیں سمجھا گیا؛ حضرت خالد اور حضرت اسامہ رضی اللہ عنہما جیسے محبوب اور نامور صحابہ کی غلطیوں پر بھی گرفت کی گئی۔</w:t>
      </w:r>
    </w:p>
    <w:p>
      <w:pPr>
        <w:bidi/>
        <w:spacing w:after="80" w:before="0" w:line="300" w:lineRule="auto"/>
        <w:ind w:start="300"/>
        <w:jc w:val="both"/>
      </w:pPr>
      <w:r>
        <w:rPr>
          <w:rFonts w:ascii="Alvi Nastaleeq" w:cs="Alvi Nastaleeq" w:eastAsia="Alvi Nastaleeq" w:hAnsi="Alvi Nastaleeq"/>
          <w:sz w:val="28"/>
          <w:szCs w:val="28"/>
          <w:rtl/>
        </w:rPr>
        <w:t xml:space="preserve">٭ غلطی کی صورت میں صرف زبانی تنبیہ پر اکتفا نہیں کیا گیا بلکہ عملی تلافی کی گئی، یعنی دیت ادا کی گئی، مال واپس کیا گیا اور قیدی رہا کیے گئے۔</w:t>
      </w:r>
    </w:p>
    <w:p>
      <w:pPr>
        <w:bidi/>
        <w:spacing w:after="80" w:before="0" w:line="300" w:lineRule="auto"/>
        <w:ind w:start="300"/>
        <w:jc w:val="both"/>
      </w:pPr>
      <w:r>
        <w:rPr>
          <w:rFonts w:ascii="Alvi Nastaleeq" w:cs="Alvi Nastaleeq" w:eastAsia="Alvi Nastaleeq" w:hAnsi="Alvi Nastaleeq"/>
          <w:sz w:val="28"/>
          <w:szCs w:val="28"/>
          <w:rtl/>
        </w:rPr>
        <w:t xml:space="preserve">٭ غلطیوں پر قرآنِ مجید کی آیات نازل ہوئیں جنہوں نے آئندہ کے لیے مستقل اصول متعین کر دیے، جیسے سورۃ البقرۃ کی آیت 217 اور سورۃ النساء کی آیت 94۔</w:t>
      </w:r>
    </w:p>
    <w:p>
      <w:pPr>
        <w:bidi/>
        <w:spacing w:after="80" w:before="0" w:line="300" w:lineRule="auto"/>
        <w:ind w:start="300"/>
        <w:jc w:val="both"/>
      </w:pPr>
      <w:r>
        <w:rPr>
          <w:rFonts w:ascii="Alvi Nastaleeq" w:cs="Alvi Nastaleeq" w:eastAsia="Alvi Nastaleeq" w:hAnsi="Alvi Nastaleeq"/>
          <w:sz w:val="28"/>
          <w:szCs w:val="28"/>
          <w:rtl/>
        </w:rPr>
        <w:t xml:space="preserve">٭ احتساب کا یہ نظام صحابۂ کرام کی تربیت کا حصہ تھا، اور اسی کا نتیجہ تھا کہ حضرت عبداللہ بن عمر رضی اللہ عنہما جیسے صحابہ نے شرعی حدود سے باہر کے حکم کو ماننے سے انکار کر دیا۔</w:t>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فصل سوم</w:t>
      </w:r>
    </w:p>
    <w:p>
      <w:pPr>
        <w:pStyle w:val="Heading2"/>
        <w:bidi/>
        <w:spacing w:after="300" w:before="0" w:line="300" w:lineRule="auto"/>
        <w:jc w:val="center"/>
      </w:pPr>
      <w:r>
        <w:rPr>
          <w:rFonts w:ascii="Alvi Nastaleeq" w:cs="Alvi Nastaleeq" w:eastAsia="Alvi Nastaleeq" w:hAnsi="Alvi Nastaleeq"/>
          <w:b/>
          <w:bCs/>
          <w:sz w:val="32"/>
          <w:szCs w:val="32"/>
          <w:rtl/>
        </w:rPr>
        <w:t xml:space="preserve">مطالعۂ سرایا کے عصری تقاضے اور اہمیت</w:t>
      </w:r>
    </w:p>
    <w:p>
      <w:pPr>
        <w:bidi/>
        <w:spacing w:after="120" w:before="0" w:line="300" w:lineRule="auto"/>
        <w:ind w:firstLine="0"/>
        <w:jc w:val="both"/>
      </w:pPr>
      <w:r>
        <w:rPr>
          <w:rFonts w:ascii="Alvi Nastaleeq" w:cs="Alvi Nastaleeq" w:eastAsia="Alvi Nastaleeq" w:hAnsi="Alvi Nastaleeq"/>
          <w:sz w:val="28"/>
          <w:szCs w:val="28"/>
          <w:rtl/>
        </w:rPr>
        <w:t xml:space="preserve">صحابۂ کرام کی عسکری مہمات چودہ سو سال پہلے پیش آئیں، لیکن ان کا مطالعہ آج بھی بڑی اہمیت رکھتا ہے۔ اس فصل میں عصرِ حاضر میں سرایا کے مطالعے کی اہمیت اور اس کے تقاضوں کا جائزہ لیا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1: سیرتِ نبوی کی مکمل تفہیم</w:t>
      </w:r>
    </w:p>
    <w:p>
      <w:pPr>
        <w:bidi/>
        <w:spacing w:after="120" w:before="0" w:line="300" w:lineRule="auto"/>
        <w:ind w:firstLine="0"/>
        <w:jc w:val="both"/>
      </w:pPr>
      <w:r>
        <w:rPr>
          <w:rFonts w:ascii="Alvi Nastaleeq" w:cs="Alvi Nastaleeq" w:eastAsia="Alvi Nastaleeq" w:hAnsi="Alvi Nastaleeq"/>
          <w:sz w:val="28"/>
          <w:szCs w:val="28"/>
          <w:rtl/>
        </w:rPr>
        <w:t xml:space="preserve">سرایا کے مطالعے کے بغیر مدنی دور کی مکمل تصویر سامنے نہیں آتی۔ غزوۂ بدر کے اسباب سریہ نخلہ میں ہیں، غزوۂ احد کا ایک سبب سریہ قردہ ہے، غزوۂ بنی نضیر کا سبب بئر معونہ کے بعد کی دیت کا مسئلہ ہے، اور غزوۂ تبوک کا پس منظر معرکۂ موتہ ہے۔ مولانا مبارکپوری نے بھی غزوۂ تبوک کے اسباب میں حضرت حارث بن عمیر ازدی رضی اللہ عنہ کے قتل اور معرکۂ موتہ کا ذکر کیا ہے۔</w:t>
      </w:r>
      <w:r>
        <w:rPr>
          <w:rStyle w:val="FootnoteReference"/>
        </w:rPr>
        <w:footnoteReference w:id="238"/>
      </w:r>
      <w:r>
        <w:rPr>
          <w:rFonts w:ascii="Alvi Nastaleeq" w:cs="Alvi Nastaleeq" w:eastAsia="Alvi Nastaleeq" w:hAnsi="Alvi Nastaleeq"/>
          <w:sz w:val="28"/>
          <w:szCs w:val="28"/>
          <w:rtl/>
        </w:rPr>
        <w:t xml:space="preserve"> اس طرح سرایا اور غزوات ایک ہی زنجیر کی کڑیاں ہیں، اور ایک کو سمجھے بغیر دوسرے کو سمجھنا ممکن نہیں۔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2: مستشرقین کے اعتراضات کا جواب</w:t>
      </w:r>
    </w:p>
    <w:p>
      <w:pPr>
        <w:bidi/>
        <w:spacing w:after="120" w:before="0" w:line="300" w:lineRule="auto"/>
        <w:ind w:firstLine="0"/>
        <w:jc w:val="both"/>
      </w:pPr>
      <w:r>
        <w:rPr>
          <w:rFonts w:ascii="Alvi Nastaleeq" w:cs="Alvi Nastaleeq" w:eastAsia="Alvi Nastaleeq" w:hAnsi="Alvi Nastaleeq"/>
          <w:sz w:val="28"/>
          <w:szCs w:val="28"/>
          <w:rtl/>
        </w:rPr>
        <w:t xml:space="preserve">مغربی مؤرخین کے اس اعتراض کا ذکر پہلے آ چکا ہے کہ اسلام تلوار کے زور سے پھیلا۔ سرایا کا مستند مطالعہ اس اعتراض کا سب سے مضبوط جواب ہے:</w:t>
      </w:r>
    </w:p>
    <w:p>
      <w:pPr>
        <w:bidi/>
        <w:spacing w:after="80" w:before="0" w:line="300" w:lineRule="auto"/>
        <w:ind w:start="300"/>
        <w:jc w:val="both"/>
      </w:pPr>
      <w:r>
        <w:rPr>
          <w:rFonts w:ascii="Alvi Nastaleeq" w:cs="Alvi Nastaleeq" w:eastAsia="Alvi Nastaleeq" w:hAnsi="Alvi Nastaleeq"/>
          <w:sz w:val="28"/>
          <w:szCs w:val="28"/>
          <w:rtl/>
        </w:rPr>
        <w:t xml:space="preserve">٭ بدر سے پہلے کے سرایا میں لوٹ مار اور قتل کی نوبت نہیں آئی، یہاں تک کہ مشرکین نے اس کی ابتدا کی۔</w:t>
      </w:r>
      <w:r>
        <w:rPr>
          <w:rStyle w:val="FootnoteReference"/>
        </w:rPr>
        <w:footnoteReference w:id="239"/>
      </w:r>
    </w:p>
    <w:p>
      <w:pPr>
        <w:bidi/>
        <w:spacing w:after="80" w:before="0" w:line="300" w:lineRule="auto"/>
        <w:ind w:start="300"/>
        <w:jc w:val="both"/>
      </w:pPr>
      <w:r>
        <w:rPr>
          <w:rFonts w:ascii="Alvi Nastaleeq" w:cs="Alvi Nastaleeq" w:eastAsia="Alvi Nastaleeq" w:hAnsi="Alvi Nastaleeq"/>
          <w:sz w:val="28"/>
          <w:szCs w:val="28"/>
          <w:rtl/>
        </w:rPr>
        <w:t xml:space="preserve">٭ احزاب کے بعد کے سرایا میں کوئی سخت جنگ نہیں ہوئی اور یہ زیادہ تر فوجی گشت اور تادیبی نقل و حرکت تھے۔</w:t>
      </w:r>
      <w:r>
        <w:rPr>
          <w:rStyle w:val="FootnoteReference"/>
        </w:rPr>
        <w:footnoteReference w:id="240"/>
      </w:r>
    </w:p>
    <w:p>
      <w:pPr>
        <w:bidi/>
        <w:spacing w:after="80" w:before="0" w:line="300" w:lineRule="auto"/>
        <w:ind w:start="300"/>
        <w:jc w:val="both"/>
      </w:pPr>
      <w:r>
        <w:rPr>
          <w:rFonts w:ascii="Alvi Nastaleeq" w:cs="Alvi Nastaleeq" w:eastAsia="Alvi Nastaleeq" w:hAnsi="Alvi Nastaleeq"/>
          <w:sz w:val="28"/>
          <w:szCs w:val="28"/>
          <w:rtl/>
        </w:rPr>
        <w:t xml:space="preserve">٭ بہت سے سرایا کا مقصد دعوت تھا، اور کئی قبائل جنگ کے بغیر مسلمان ہوئے۔</w:t>
      </w:r>
    </w:p>
    <w:p>
      <w:pPr>
        <w:bidi/>
        <w:spacing w:after="80" w:before="0" w:line="300" w:lineRule="auto"/>
        <w:ind w:start="300"/>
        <w:jc w:val="both"/>
      </w:pPr>
      <w:r>
        <w:rPr>
          <w:rFonts w:ascii="Alvi Nastaleeq" w:cs="Alvi Nastaleeq" w:eastAsia="Alvi Nastaleeq" w:hAnsi="Alvi Nastaleeq"/>
          <w:sz w:val="28"/>
          <w:szCs w:val="28"/>
          <w:rtl/>
        </w:rPr>
        <w:t xml:space="preserve">٭ ڈاکٹر حمیداللہ کے اعداد کے مطابق دس سال کی تمام مہمات میں جانی نقصان حیرت انگیز حد تک کم رہا، اور ان کے نزدیک انسانی خون کے احترام کی یہ مثال تاریخ میں بے نظیر ہے۔</w:t>
      </w:r>
      <w:r>
        <w:rPr>
          <w:rStyle w:val="FootnoteReference"/>
        </w:rPr>
        <w:footnoteReference w:id="241"/>
      </w:r>
    </w:p>
    <w:p>
      <w:pPr>
        <w:bidi/>
        <w:spacing w:after="120" w:before="0" w:line="300" w:lineRule="auto"/>
        <w:ind w:firstLine="0"/>
        <w:jc w:val="both"/>
      </w:pPr>
      <w:r>
        <w:rPr>
          <w:rFonts w:ascii="Alvi Nastaleeq" w:cs="Alvi Nastaleeq" w:eastAsia="Alvi Nastaleeq" w:hAnsi="Alvi Nastaleeq"/>
          <w:sz w:val="28"/>
          <w:szCs w:val="28"/>
          <w:rtl/>
        </w:rPr>
        <w:t xml:space="preserve">راقم کی رائے میں اگر سرایا کو ان کے اسباب، مقاصد اور اخلاقی ضوابط کے ساتھ پیش کیا جائے تو یہ ثابت کرنا مشکل نہیں کہ یہ مہمات جارحیت نہیں بلکہ دفاع، امن اور دعوت کے لیے تھیں۔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3: جہاد کا صحیح تصور</w:t>
      </w:r>
    </w:p>
    <w:p>
      <w:pPr>
        <w:bidi/>
        <w:spacing w:after="120" w:before="0" w:line="300" w:lineRule="auto"/>
        <w:ind w:firstLine="0"/>
        <w:jc w:val="both"/>
      </w:pPr>
      <w:r>
        <w:rPr>
          <w:rFonts w:ascii="Alvi Nastaleeq" w:cs="Alvi Nastaleeq" w:eastAsia="Alvi Nastaleeq" w:hAnsi="Alvi Nastaleeq"/>
          <w:sz w:val="28"/>
          <w:szCs w:val="28"/>
          <w:rtl/>
        </w:rPr>
        <w:t xml:space="preserve">عصرِ حاضر میں جہاد کا تصور افراط و تفریط کا شکار ہے۔ ایک طرف کچھ لوگ اس کا سرے سے انکار کرتے ہیں، اور دوسری طرف کچھ گروہ اسے ذاتی یا گروہی تشدد کا جواز بنا لیتے ہیں۔ سرایا کا مطالعہ اس سلسلے میں چند واضح اصول فراہم کرتا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ریاستی اختیار:</w:t>
      </w:r>
      <w:r>
        <w:rPr>
          <w:rFonts w:ascii="Alvi Nastaleeq" w:cs="Alvi Nastaleeq" w:eastAsia="Alvi Nastaleeq" w:hAnsi="Alvi Nastaleeq"/>
          <w:sz w:val="28"/>
          <w:szCs w:val="28"/>
          <w:rtl/>
        </w:rPr>
        <w:t xml:space="preserve"> تمام سرایا رسول اللہ ﷺ کے حکم سے روانہ ہوئے، اور ان کے امراء آپ ﷺ کے مقرر کردہ تھے۔ ڈاکٹر حمیداللہ نے بھی قافلوں سے متعلق مہمات کے بارے میں یہ نکتہ اٹھایا ہے کہ حملہ آور نجی گروہ نہیں تھے بلکہ دو ریاستوں کے درمیان حالتِ جنگ تھی۔</w:t>
      </w:r>
      <w:r>
        <w:rPr>
          <w:rStyle w:val="FootnoteReference"/>
        </w:rPr>
        <w:footnoteReference w:id="242"/>
      </w:r>
      <w:r>
        <w:rPr>
          <w:rFonts w:ascii="Alvi Nastaleeq" w:cs="Alvi Nastaleeq" w:eastAsia="Alvi Nastaleeq" w:hAnsi="Alvi Nastaleeq"/>
          <w:sz w:val="28"/>
          <w:szCs w:val="28"/>
          <w:rtl/>
        </w:rPr>
        <w:t xml:space="preserve"> راقم کے نزدیک اس سے یہ اصول ثابت ہوتا ہے کہ جہاد کا اعلان اور اس کی تنظیم اسلامی ریاست کا اختیار ہے، کسی فرد یا گروہ کا نہیں۔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دفاعی اساس:</w:t>
      </w:r>
      <w:r>
        <w:rPr>
          <w:rFonts w:ascii="Alvi Nastaleeq" w:cs="Alvi Nastaleeq" w:eastAsia="Alvi Nastaleeq" w:hAnsi="Alvi Nastaleeq"/>
          <w:sz w:val="28"/>
          <w:szCs w:val="28"/>
          <w:rtl/>
        </w:rPr>
        <w:t xml:space="preserve"> قتال کی اجازت ان لوگوں کے خلاف دی گئی جو ظلم کر رہے تھے اور لڑائی میں پہل کرتے تھے۔</w:t>
      </w:r>
      <w:r>
        <w:rPr>
          <w:rStyle w:val="FootnoteReference"/>
        </w:rPr>
        <w:footnoteReference w:id="243"/>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اخلاقی حدود:</w:t>
      </w:r>
      <w:r>
        <w:rPr>
          <w:rFonts w:ascii="Alvi Nastaleeq" w:cs="Alvi Nastaleeq" w:eastAsia="Alvi Nastaleeq" w:hAnsi="Alvi Nastaleeq"/>
          <w:sz w:val="28"/>
          <w:szCs w:val="28"/>
          <w:rtl/>
        </w:rPr>
        <w:t xml:space="preserve"> غیر مقاتلین، معاہدین، سفیروں اور قیدیوں کو تحفظ حاصل ہے۔</w:t>
      </w:r>
      <w:r>
        <w:rPr>
          <w:rStyle w:val="FootnoteReference"/>
        </w:rPr>
        <w:footnoteReference w:id="244"/>
      </w:r>
      <w:r>
        <w:rPr>
          <w:rFonts w:ascii="Alvi Nastaleeq" w:cs="Alvi Nastaleeq" w:eastAsia="Alvi Nastaleeq" w:hAnsi="Alvi Nastaleeq"/>
          <w:sz w:val="28"/>
          <w:szCs w:val="28"/>
          <w:rtl/>
        </w:rPr>
        <w:t xml:space="preserve"> جو کارروائی ان حدود کو پامال کرے اسے جہاد نہیں کہا جا سکتا۔</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تحقیق کی ذمہ داری:</w:t>
      </w:r>
      <w:r>
        <w:rPr>
          <w:rFonts w:ascii="Alvi Nastaleeq" w:cs="Alvi Nastaleeq" w:eastAsia="Alvi Nastaleeq" w:hAnsi="Alvi Nastaleeq"/>
          <w:sz w:val="28"/>
          <w:szCs w:val="28"/>
          <w:rtl/>
        </w:rPr>
        <w:t xml:space="preserve"> سورۃ النساء کی آیت 94 کے مطابق جان لینے سے پہلے تحقیق ضروری ہے، اور ظاہری اسلام کا اعتبار کیا جائے گا۔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4: قیادت کے اسباق</w:t>
      </w:r>
    </w:p>
    <w:p>
      <w:pPr>
        <w:bidi/>
        <w:spacing w:after="120" w:before="0" w:line="300" w:lineRule="auto"/>
        <w:ind w:firstLine="0"/>
        <w:jc w:val="both"/>
      </w:pPr>
      <w:r>
        <w:rPr>
          <w:rFonts w:ascii="Alvi Nastaleeq" w:cs="Alvi Nastaleeq" w:eastAsia="Alvi Nastaleeq" w:hAnsi="Alvi Nastaleeq"/>
          <w:sz w:val="28"/>
          <w:szCs w:val="28"/>
          <w:rtl/>
        </w:rPr>
        <w:t xml:space="preserve">سرایا میں صحابۂ کرام کی قیادت سے آج کی دینی، سماجی اور قومی قیادت کے لیے کئی اسباق حاصل ہوتے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اہلیت پر انتخاب:</w:t>
      </w:r>
      <w:r>
        <w:rPr>
          <w:rFonts w:ascii="Alvi Nastaleeq" w:cs="Alvi Nastaleeq" w:eastAsia="Alvi Nastaleeq" w:hAnsi="Alvi Nastaleeq"/>
          <w:sz w:val="28"/>
          <w:szCs w:val="28"/>
          <w:rtl/>
        </w:rPr>
        <w:t xml:space="preserve"> حضرت اسامہ رضی اللہ عنہ کی تقرری سکھاتی ہے کہ عہدے عمر یا خاندان کی بنیاد پر نہیں بلکہ اہلیت کی بنیاد پر دیے جائیں۔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قیادت کا تسلسل:</w:t>
      </w:r>
      <w:r>
        <w:rPr>
          <w:rFonts w:ascii="Alvi Nastaleeq" w:cs="Alvi Nastaleeq" w:eastAsia="Alvi Nastaleeq" w:hAnsi="Alvi Nastaleeq"/>
          <w:sz w:val="28"/>
          <w:szCs w:val="28"/>
          <w:rtl/>
        </w:rPr>
        <w:t xml:space="preserve"> موتہ کا انتظام سکھاتا ہے کہ اداروں میں قیادت کے متبادل پہلے سے تیار ہونے چاہئیں۔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مشاورت:</w:t>
      </w:r>
      <w:r>
        <w:rPr>
          <w:rFonts w:ascii="Alvi Nastaleeq" w:cs="Alvi Nastaleeq" w:eastAsia="Alvi Nastaleeq" w:hAnsi="Alvi Nastaleeq"/>
          <w:sz w:val="28"/>
          <w:szCs w:val="28"/>
          <w:rtl/>
        </w:rPr>
        <w:t xml:space="preserve"> معان کی مجلسِ شوریٰ سکھاتی ہے کہ مشکل فیصلے ساتھیوں کے مشورے سے کیے جائیں۔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ایثار:</w:t>
      </w:r>
      <w:r>
        <w:rPr>
          <w:rFonts w:ascii="Alvi Nastaleeq" w:cs="Alvi Nastaleeq" w:eastAsia="Alvi Nastaleeq" w:hAnsi="Alvi Nastaleeq"/>
          <w:sz w:val="28"/>
          <w:szCs w:val="28"/>
          <w:rtl/>
        </w:rPr>
        <w:t xml:space="preserve"> حضرت ابو عبیدہ رضی اللہ عنہ کا حضرت عمرو بن العاص رضی اللہ عنہ کی امارت تسلیم کر لینا سکھاتا ہے کہ مقصد کی خاطر منصب کی قربانی دی جائے۔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جواب دہی:</w:t>
      </w:r>
      <w:r>
        <w:rPr>
          <w:rFonts w:ascii="Alvi Nastaleeq" w:cs="Alvi Nastaleeq" w:eastAsia="Alvi Nastaleeq" w:hAnsi="Alvi Nastaleeq"/>
          <w:sz w:val="28"/>
          <w:szCs w:val="28"/>
          <w:rtl/>
        </w:rPr>
        <w:t xml:space="preserve"> نبوی احتساب کا نظام سکھاتا ہے کہ کوئی عہدے دار قانون سے بالاتر نہیں، اور غلطی کی صورت میں عملی تلافی ضروری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5: جنگی اخلاقیات اور عصرِ حاضر</w:t>
      </w:r>
    </w:p>
    <w:p>
      <w:pPr>
        <w:bidi/>
        <w:spacing w:after="120" w:before="0" w:line="300" w:lineRule="auto"/>
        <w:ind w:firstLine="0"/>
        <w:jc w:val="both"/>
      </w:pPr>
      <w:r>
        <w:rPr>
          <w:rFonts w:ascii="Alvi Nastaleeq" w:cs="Alvi Nastaleeq" w:eastAsia="Alvi Nastaleeq" w:hAnsi="Alvi Nastaleeq"/>
          <w:sz w:val="28"/>
          <w:szCs w:val="28"/>
          <w:rtl/>
        </w:rPr>
        <w:t xml:space="preserve">آج کی دنیا میں جنگوں کے دوران شہری آبادیوں، عبادت گاہوں، ہسپتالوں اور بنیادی ڈھانچے کی تباہی ایک عام منظر ہے۔ اس کے مقابلے میں چودہ سو سال پہلے رسول اللہ ﷺ نے موتہ کے لشکر کو یہ ہدایت دی تھی کہ کسی بچے، عورت، بوڑھے اور راہب کو قتل نہ کیا جائے، درخت نہ کاٹے جائیں اور عمارتیں نہ گرائی جائیں۔</w:t>
      </w:r>
      <w:r>
        <w:rPr>
          <w:rStyle w:val="FootnoteReference"/>
        </w:rPr>
        <w:footnoteReference w:id="245"/>
      </w:r>
      <w:r>
        <w:rPr>
          <w:rFonts w:ascii="Alvi Nastaleeq" w:cs="Alvi Nastaleeq" w:eastAsia="Alvi Nastaleeq" w:hAnsi="Alvi Nastaleeq"/>
          <w:sz w:val="28"/>
          <w:szCs w:val="28"/>
          <w:rtl/>
        </w:rPr>
        <w:t xml:space="preserve"> راقم کی نظر میں یہ ہدایات آج کے بین الاقوامی انسانی قوانین کے بنیادی اصولوں سے کہیں پہلے کی ہیں، اور ان کی خوبی یہ ہے کہ ان کی پابندی کا محرک محض قانونی معاہدہ نہیں بلکہ اللہ کا خوف اور آخرت کی جواب دہی تھا۔ مسلم علماء اور محققین کی ذمہ داری ہے کہ وہ ان نبوی ضوابط کو عالمی سطح پر متعارف کرائیں۔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6: دفاعی حکمتِ عملی کے اسباق</w:t>
      </w:r>
    </w:p>
    <w:p>
      <w:pPr>
        <w:bidi/>
        <w:spacing w:after="120" w:before="0" w:line="300" w:lineRule="auto"/>
        <w:ind w:firstLine="0"/>
        <w:jc w:val="both"/>
      </w:pPr>
      <w:r>
        <w:rPr>
          <w:rFonts w:ascii="Alvi Nastaleeq" w:cs="Alvi Nastaleeq" w:eastAsia="Alvi Nastaleeq" w:hAnsi="Alvi Nastaleeq"/>
          <w:sz w:val="28"/>
          <w:szCs w:val="28"/>
          <w:rtl/>
        </w:rPr>
        <w:t xml:space="preserve">سرایا میں اختیار کی جانے والی حکمتِ عملی آج بھی دفاعی امور کے ماہرین کے لیے غور و فکر کا سامان رکھتی ہے:</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خبر رسانی:</w:t>
      </w:r>
      <w:r>
        <w:rPr>
          <w:rFonts w:ascii="Alvi Nastaleeq" w:cs="Alvi Nastaleeq" w:eastAsia="Alvi Nastaleeq" w:hAnsi="Alvi Nastaleeq"/>
          <w:sz w:val="28"/>
          <w:szCs w:val="28"/>
          <w:rtl/>
        </w:rPr>
        <w:t xml:space="preserve"> نبوی دور میں خبر رسانی کا ایک منظم نظام تھا جس کی مثالیں سریہ نخلہ، سریہ غابہ اور غزوۂ خندق میں ملتی ہیں۔</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اقتصادی حکمتِ عملی:</w:t>
      </w:r>
      <w:r>
        <w:rPr>
          <w:rFonts w:ascii="Alvi Nastaleeq" w:cs="Alvi Nastaleeq" w:eastAsia="Alvi Nastaleeq" w:hAnsi="Alvi Nastaleeq"/>
          <w:sz w:val="28"/>
          <w:szCs w:val="28"/>
          <w:rtl/>
        </w:rPr>
        <w:t xml:space="preserve"> ڈاکٹر حمیداللہ کے مطابق رسول اللہ ﷺ نے دشمن کو مٹانے کے بجائے اس پر غالب آنے کو ترجیح دی اور اس کے لیے اقتصادی دباؤ اور اپنی قوت میں مسلسل اضافے کا طریقہ اختیار کیا، تاکہ مقصد خون بہائے بغیر حاصل ہو۔</w:t>
      </w:r>
      <w:r>
        <w:rPr>
          <w:rStyle w:val="FootnoteReference"/>
        </w:rPr>
        <w:footnoteReference w:id="246"/>
      </w:r>
      <w:r>
        <w:rPr>
          <w:rFonts w:ascii="Alvi Nastaleeq" w:cs="Alvi Nastaleeq" w:eastAsia="Alvi Nastaleeq" w:hAnsi="Alvi Nastaleeq"/>
          <w:sz w:val="28"/>
          <w:szCs w:val="28"/>
          <w:rtl/>
        </w:rPr>
        <w:t xml:space="preserve"> فتح مکہ اسی حکمتِ عملی کا نتیجہ تھی جو تقریباً بغیر خونریزی کے حاصل ہوئی۔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اتحاد سازی:</w:t>
      </w:r>
      <w:r>
        <w:rPr>
          <w:rFonts w:ascii="Alvi Nastaleeq" w:cs="Alvi Nastaleeq" w:eastAsia="Alvi Nastaleeq" w:hAnsi="Alvi Nastaleeq"/>
          <w:sz w:val="28"/>
          <w:szCs w:val="28"/>
          <w:rtl/>
        </w:rPr>
        <w:t xml:space="preserve"> قبائل سے معاہدات کے ذریعے دشمن کو تنہا کرنا اور اپنے گرد حفاظتی حصار قائم کرنا ایک کامیاب سفارتی و عسکری حکمتِ عملی تھی۔</w:t>
      </w:r>
    </w:p>
    <w:p>
      <w:pPr>
        <w:bidi/>
        <w:spacing w:after="80" w:before="0" w:line="300" w:lineRule="auto"/>
        <w:ind w:start="300"/>
        <w:jc w:val="both"/>
      </w:pPr>
      <w:r>
        <w:rPr>
          <w:rFonts w:ascii="Alvi Nastaleeq" w:cs="Alvi Nastaleeq" w:eastAsia="Alvi Nastaleeq" w:hAnsi="Alvi Nastaleeq"/>
          <w:sz w:val="28"/>
          <w:szCs w:val="28"/>
          <w:rtl/>
        </w:rPr>
        <w:t xml:space="preserve">٭ </w:t>
      </w:r>
      <w:r>
        <w:rPr>
          <w:rFonts w:ascii="Alvi Nastaleeq" w:cs="Alvi Nastaleeq" w:eastAsia="Alvi Nastaleeq" w:hAnsi="Alvi Nastaleeq"/>
          <w:b/>
          <w:bCs/>
          <w:sz w:val="28"/>
          <w:szCs w:val="28"/>
          <w:rtl/>
        </w:rPr>
        <w:t xml:space="preserve">کم سے کم جانی نقصان:</w:t>
      </w:r>
      <w:r>
        <w:rPr>
          <w:rFonts w:ascii="Alvi Nastaleeq" w:cs="Alvi Nastaleeq" w:eastAsia="Alvi Nastaleeq" w:hAnsi="Alvi Nastaleeq"/>
          <w:sz w:val="28"/>
          <w:szCs w:val="28"/>
          <w:rtl/>
        </w:rPr>
        <w:t xml:space="preserve"> رازداری، اچانک کارروائی اور نفسیاتی تدابیر کے ذریعے جنگ کی نوبت آنے سے پہلے ہی مقصد حاصل کر لینا سرایا کی نمایاں خصوصیت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7: صحابۂ کرام کی تربیت کا ماڈل</w:t>
      </w:r>
    </w:p>
    <w:p>
      <w:pPr>
        <w:bidi/>
        <w:spacing w:after="120" w:before="0" w:line="300" w:lineRule="auto"/>
        <w:ind w:firstLine="0"/>
        <w:jc w:val="both"/>
      </w:pPr>
      <w:r>
        <w:rPr>
          <w:rFonts w:ascii="Alvi Nastaleeq" w:cs="Alvi Nastaleeq" w:eastAsia="Alvi Nastaleeq" w:hAnsi="Alvi Nastaleeq"/>
          <w:sz w:val="28"/>
          <w:szCs w:val="28"/>
          <w:rtl/>
        </w:rPr>
        <w:t xml:space="preserve">مولانا مبارکپوری لکھتے ہیں کہ رسول اللہ ﷺ نے محاذ آرائی کے عملی نمونوں کے ذریعے مسلمان کمانڈروں کی ایک زبردست جماعت تیار کر دی، جنہوں نے آپ ﷺ کے بعد عراق و شام کے میدانوں میں فارس و روم سے ٹکر لی اور جنگی منصوبہ بندی اور تکنیک میں ان کے بڑے بڑے کمانڈروں کو مات دی؛ اور یہ سب کچھ اللہ کے بندوں پر ذرہ برابر ظلم و زیادتی کیے بغیر حاصل کیا گیا۔</w:t>
      </w:r>
      <w:r>
        <w:rPr>
          <w:rStyle w:val="FootnoteReference"/>
        </w:rPr>
        <w:footnoteReference w:id="247"/>
      </w:r>
    </w:p>
    <w:p>
      <w:pPr>
        <w:bidi/>
        <w:spacing w:after="120" w:before="0" w:line="300" w:lineRule="auto"/>
        <w:ind w:firstLine="0"/>
        <w:jc w:val="both"/>
      </w:pPr>
      <w:r>
        <w:rPr>
          <w:rFonts w:ascii="Alvi Nastaleeq" w:cs="Alvi Nastaleeq" w:eastAsia="Alvi Nastaleeq" w:hAnsi="Alvi Nastaleeq"/>
          <w:sz w:val="28"/>
          <w:szCs w:val="28"/>
          <w:rtl/>
        </w:rPr>
        <w:t xml:space="preserve">سرایا دراصل اسی تربیت کا میدان تھے۔ حضرت خالد بن ولید، حضرت عمرو بن العاص، حضرت ابو عبیدہ بن جراح اور حضرت اسامہ بن زید رضی اللہ عنہم جیسے سپہ سالاروں نے عہدِ نبوی کے سرایا میں قیادت کا تجربہ حاصل کیا اور بعد میں فتوحاتِ شام و عراق و مصر کی قیادت کی۔ راقم کے نزدیک یہ تربیت کا ایک ایسا نمونہ ہے جس سے آج کے تعلیمی اور تربیتی ادارے بھی رہنمائی حاصل کر سکتے ہیں: ذمہ داری دے کر تربیت کرنا، واضح ہدایات دینا، اجتہاد کی گنجائش رکھنا اور کام کا جائزہ لے کر اصلاح کرنا۔</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8: دینی مدارس کے لیے تقاضے</w:t>
      </w:r>
    </w:p>
    <w:p>
      <w:pPr>
        <w:bidi/>
        <w:spacing w:after="120" w:before="0" w:line="300" w:lineRule="auto"/>
        <w:ind w:firstLine="0"/>
        <w:jc w:val="both"/>
      </w:pPr>
      <w:r>
        <w:rPr>
          <w:rFonts w:ascii="Alvi Nastaleeq" w:cs="Alvi Nastaleeq" w:eastAsia="Alvi Nastaleeq" w:hAnsi="Alvi Nastaleeq"/>
          <w:sz w:val="28"/>
          <w:szCs w:val="28"/>
          <w:rtl/>
        </w:rPr>
        <w:t xml:space="preserve">عصرِ حاضر میں سرایا کے مطالعے کے چند تقاضے خاص طور پر دینی مدارس سے متعلق ہیں:</w:t>
      </w:r>
    </w:p>
    <w:p>
      <w:pPr>
        <w:bidi/>
        <w:spacing w:after="80" w:before="0" w:line="300" w:lineRule="auto"/>
        <w:ind w:start="300"/>
        <w:jc w:val="both"/>
      </w:pPr>
      <w:r>
        <w:rPr>
          <w:rFonts w:ascii="Alvi Nastaleeq" w:cs="Alvi Nastaleeq" w:eastAsia="Alvi Nastaleeq" w:hAnsi="Alvi Nastaleeq"/>
          <w:sz w:val="28"/>
          <w:szCs w:val="28"/>
          <w:rtl/>
        </w:rPr>
        <w:t xml:space="preserve">٭ درسِ نظامی میں سیرت کی تدریس کے دوران غزوات کے ساتھ ساتھ سرایا کو بھی ان کے اسباب، مقاصد اور اخلاقی پہلوؤں کے ساتھ پڑھایا جائے۔</w:t>
      </w:r>
    </w:p>
    <w:p>
      <w:pPr>
        <w:bidi/>
        <w:spacing w:after="80" w:before="0" w:line="300" w:lineRule="auto"/>
        <w:ind w:start="300"/>
        <w:jc w:val="both"/>
      </w:pPr>
      <w:r>
        <w:rPr>
          <w:rFonts w:ascii="Alvi Nastaleeq" w:cs="Alvi Nastaleeq" w:eastAsia="Alvi Nastaleeq" w:hAnsi="Alvi Nastaleeq"/>
          <w:sz w:val="28"/>
          <w:szCs w:val="28"/>
          <w:rtl/>
        </w:rPr>
        <w:t xml:space="preserve">٭ طلبہ کو جہاد کا متوازن تصور دیا جائے جس میں اس کی شرعی حیثیت، ریاستی اختیار اور اخلاقی حدود تینوں واضح ہوں۔</w:t>
      </w:r>
    </w:p>
    <w:p>
      <w:pPr>
        <w:bidi/>
        <w:spacing w:after="80" w:before="0" w:line="300" w:lineRule="auto"/>
        <w:ind w:start="300"/>
        <w:jc w:val="both"/>
      </w:pPr>
      <w:r>
        <w:rPr>
          <w:rFonts w:ascii="Alvi Nastaleeq" w:cs="Alvi Nastaleeq" w:eastAsia="Alvi Nastaleeq" w:hAnsi="Alvi Nastaleeq"/>
          <w:sz w:val="28"/>
          <w:szCs w:val="28"/>
          <w:rtl/>
        </w:rPr>
        <w:t xml:space="preserve">٭ مستشرقین کے اعتراضات اور ان کے جوابات کو نصاب کا حصہ بنایا جائے، تاکہ فضلاء علمی انداز میں ان کا سامنا کر سکیں۔</w:t>
      </w:r>
    </w:p>
    <w:p>
      <w:pPr>
        <w:bidi/>
        <w:spacing w:after="80" w:before="0" w:line="300" w:lineRule="auto"/>
        <w:ind w:start="300"/>
        <w:jc w:val="both"/>
      </w:pPr>
      <w:r>
        <w:rPr>
          <w:rFonts w:ascii="Alvi Nastaleeq" w:cs="Alvi Nastaleeq" w:eastAsia="Alvi Nastaleeq" w:hAnsi="Alvi Nastaleeq"/>
          <w:sz w:val="28"/>
          <w:szCs w:val="28"/>
          <w:rtl/>
        </w:rPr>
        <w:t xml:space="preserve">٭ سیرت کے جدید محققین، مثلاً ڈاکٹر محمد حمیداللہ، کی تحقیقات سے طلبہ کو روشناس کرایا جائے جنہوں نے سیرت کا عسکری اور قانونی نقطۂ نظر سے مطالعہ کیا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9: عصری تقاضوں کا خلاصہ</w:t>
      </w:r>
    </w:p>
    <w:p>
      <w:pPr>
        <w:bidi/>
        <w:spacing w:after="120" w:before="0" w:line="300" w:lineRule="auto"/>
        <w:ind w:firstLine="0"/>
        <w:jc w:val="both"/>
      </w:pPr>
      <w:r>
        <w:rPr>
          <w:rFonts w:ascii="Alvi Nastaleeq" w:cs="Alvi Nastaleeq" w:eastAsia="Alvi Nastaleeq" w:hAnsi="Alvi Nastaleeq"/>
          <w:sz w:val="28"/>
          <w:szCs w:val="28"/>
          <w:rtl/>
        </w:rPr>
        <w:t xml:space="preserve">اس فصل کی بحث کو درج ذیل جدول میں سمیٹا جا سکتا ہے:</w:t>
      </w:r>
    </w:p>
    <w:tbl>
      <w:tblPr>
        <w:bidiVisual/>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پہلو</w:t>
            </w:r>
          </w:p>
        </w:tc>
        <w:tc>
          <w:tcPr>
            <w:tcW w:type="dxa" w:w="6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مطالعۂ سرایا کی عصری اہمیت</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علمی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سیرتِ نبوی اور مدنی دور کی مکمل اور مربوط تفہیم</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دفاعی (فکری)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مستشرقین کے "تلوار سے اشاعت" کے الزام کا مستند جواب</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فقہی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جہاد کا صحیح تصور: ریاستی اختیار، دفاعی اساس اور اخلاقی حدود</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قیادت</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اہلیت، تسلسل، مشاورت، ایثار اور جواب دہی کے اصول</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انسانی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غیر مقاتلین، قیدیوں، سفیروں اور معاہدین کے تحفظ کے ضوابط</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عسکری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خبر رسانی، اقتصادی حکمتِ عملی، اتحاد سازی اور کم سے کم جانی نقصان</w:t>
            </w:r>
          </w:p>
        </w:tc>
      </w:tr>
      <w:tr>
        <w:trPr>
          <w:tblHeader w:val="false"/>
        </w:trPr>
        <w:tc>
          <w:tcPr>
            <w:tcW w:type="dxa" w:w="26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تربیتی</w:t>
            </w:r>
          </w:p>
        </w:tc>
        <w:tc>
          <w:tcPr>
            <w:tcW w:type="dxa" w:w="64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ذمہ داری، ہدایت، اجتہاد اور احتساب پر مبنی تربیت کا نمونہ</w:t>
            </w:r>
          </w:p>
        </w:tc>
      </w:tr>
    </w:tbl>
    <w:p>
      <w:r>
        <w:rPr>
          <w:sz w:val="28"/>
          <w:szCs w:val="28"/>
        </w:rPr>
        <w:t xml:space="preserve"/>
      </w:r>
    </w:p>
    <w:p>
      <w:pPr>
        <w:keepNext/>
        <w:pageBreakBefore/>
        <w:pBdr>
          <w:top w:val="single" w:color="808080" w:sz="6" w:space="4"/>
          <w:bottom w:val="single" w:color="808080" w:sz="6" w:space="4"/>
          <w:left w:val="single" w:color="808080" w:sz="6" w:space="4"/>
          <w:right w:val="single" w:color="808080" w:sz="6" w:space="4"/>
        </w:pBdr>
        <w:shd w:fill="EDEDED" w:color="auto" w:val="clear"/>
        <w:bidi/>
        <w:spacing w:after="0" w:before="0" w:line="300" w:lineRule="auto"/>
        <w:jc w:val="center"/>
      </w:pPr>
      <w:r>
        <w:rPr>
          <w:rFonts w:ascii="Alvi Nastaleeq" w:cs="Alvi Nastaleeq" w:eastAsia="Alvi Nastaleeq" w:hAnsi="Alvi Nastaleeq"/>
          <w:b/>
          <w:bCs/>
          <w:sz w:val="34"/>
          <w:szCs w:val="34"/>
          <w:rtl/>
        </w:rPr>
        <w:t xml:space="preserve">خلاصۂ بحث</w:t>
      </w:r>
    </w:p>
    <w:p>
      <w:pPr>
        <w:pStyle w:val="Heading2"/>
        <w:bidi/>
        <w:spacing w:after="300" w:before="0" w:line="300" w:lineRule="auto"/>
        <w:jc w:val="center"/>
      </w:pPr>
      <w:r>
        <w:rPr>
          <w:rFonts w:ascii="Alvi Nastaleeq" w:cs="Alvi Nastaleeq" w:eastAsia="Alvi Nastaleeq" w:hAnsi="Alvi Nastaleeq"/>
          <w:b/>
          <w:bCs/>
          <w:sz w:val="32"/>
          <w:szCs w:val="32"/>
          <w:rtl/>
        </w:rPr>
        <w:t xml:space="preserve">باب سوم کے نتائج</w:t>
      </w:r>
    </w:p>
    <w:p>
      <w:pPr>
        <w:bidi/>
        <w:spacing w:after="120" w:before="0" w:line="300" w:lineRule="auto"/>
        <w:ind w:firstLine="0"/>
        <w:jc w:val="both"/>
      </w:pPr>
      <w:r>
        <w:rPr>
          <w:rFonts w:ascii="Alvi Nastaleeq" w:cs="Alvi Nastaleeq" w:eastAsia="Alvi Nastaleeq" w:hAnsi="Alvi Nastaleeq"/>
          <w:sz w:val="28"/>
          <w:szCs w:val="28"/>
          <w:rtl/>
        </w:rPr>
        <w:t xml:space="preserve">اس باب میں سرایا میں صحابۂ کرام کی قیادت و حکمتِ عملی، نبوی جنگی اخلاقیات اور احتساب، اور مطالعۂ سرایا کے عصری تقاضوں کا جائزہ لیا گیا۔ اس بحث کے نتائج درج ذیل ہیں:</w:t>
      </w:r>
    </w:p>
    <w:p>
      <w:pPr>
        <w:bidi/>
        <w:spacing w:after="80" w:before="0" w:line="300" w:lineRule="auto"/>
        <w:ind w:start="300"/>
        <w:jc w:val="both"/>
      </w:pPr>
      <w:r>
        <w:rPr>
          <w:rFonts w:ascii="Alvi Nastaleeq" w:cs="Alvi Nastaleeq" w:eastAsia="Alvi Nastaleeq" w:hAnsi="Alvi Nastaleeq"/>
          <w:sz w:val="28"/>
          <w:szCs w:val="28"/>
          <w:rtl/>
        </w:rPr>
        <w:t xml:space="preserve">٭ رسول اللہ ﷺ امیر کے انتخاب میں اہلیت، قبائلی تعلق، مہم کی نوعیت اور دعوتی صلاحیت کو پیشِ نظر رکھتے تھے۔ موتہ میں قیادت کے تسلسل کا انتظام اور معان کی مجلسِ شوریٰ قیادت کے اہم نمونے ہیں۔</w:t>
      </w:r>
    </w:p>
    <w:p>
      <w:pPr>
        <w:bidi/>
        <w:spacing w:after="80" w:before="0" w:line="300" w:lineRule="auto"/>
        <w:ind w:start="300"/>
        <w:jc w:val="both"/>
      </w:pPr>
      <w:r>
        <w:rPr>
          <w:rFonts w:ascii="Alvi Nastaleeq" w:cs="Alvi Nastaleeq" w:eastAsia="Alvi Nastaleeq" w:hAnsi="Alvi Nastaleeq"/>
          <w:sz w:val="28"/>
          <w:szCs w:val="28"/>
          <w:rtl/>
        </w:rPr>
        <w:t xml:space="preserve">٭ سرایا کی حکمتِ عملی میں رازداری، خبر رسانی، رات کا سفر، اچانک کارروائی، نفسیاتی تدابیر اور حدود کی پابندی نمایاں ہیں۔ صحابۂ کرام کا ایثار اور اطاعتِ امیر، جیسا کہ سریہ ذات السلاسل میں ظاہر ہوا، سرایا کی کامیابی کا بڑا راز تھا۔</w:t>
      </w:r>
    </w:p>
    <w:p>
      <w:pPr>
        <w:bidi/>
        <w:spacing w:after="80" w:before="0" w:line="300" w:lineRule="auto"/>
        <w:ind w:start="300"/>
        <w:jc w:val="both"/>
      </w:pPr>
      <w:r>
        <w:rPr>
          <w:rFonts w:ascii="Alvi Nastaleeq" w:cs="Alvi Nastaleeq" w:eastAsia="Alvi Nastaleeq" w:hAnsi="Alvi Nastaleeq"/>
          <w:sz w:val="28"/>
          <w:szCs w:val="28"/>
          <w:rtl/>
        </w:rPr>
        <w:t xml:space="preserve">٭ غزوہ میں قیادت براہِ راست رسول اللہ ﷺ کے ہاتھ میں تھی جو وحی کی رہنمائی سے بہرہ ور تھے، جبکہ سریہ کا امیر نبوی ہدایات کا پابند اور آپ ﷺ کے سامنے جواب دہ تھا، اور اس کے اجتہاد میں غلطی کا امکان موجود تھا۔</w:t>
      </w:r>
    </w:p>
    <w:p>
      <w:pPr>
        <w:bidi/>
        <w:spacing w:after="80" w:before="0" w:line="300" w:lineRule="auto"/>
        <w:ind w:start="300"/>
        <w:jc w:val="both"/>
      </w:pPr>
      <w:r>
        <w:rPr>
          <w:rFonts w:ascii="Alvi Nastaleeq" w:cs="Alvi Nastaleeq" w:eastAsia="Alvi Nastaleeq" w:hAnsi="Alvi Nastaleeq"/>
          <w:sz w:val="28"/>
          <w:szCs w:val="28"/>
          <w:rtl/>
        </w:rPr>
        <w:t xml:space="preserve">٭ رسول اللہ ﷺ نے جنگ کے لیے بلند اخلاقی ضوابط مقرر فرمائے، جن میں غیر مقاتلین، املاک، قیدیوں، سفیروں اور معاہدین کا تحفظ شامل ہے۔ ان ضوابط کی خلاف ورزی پر بڑے سے بڑے صحابی سے بھی باز پرس کی گئی اور متاثرین کو عملی تلافی دی گئی۔</w:t>
      </w:r>
    </w:p>
    <w:p>
      <w:pPr>
        <w:bidi/>
        <w:spacing w:after="80" w:before="0" w:line="300" w:lineRule="auto"/>
        <w:ind w:start="300"/>
        <w:jc w:val="both"/>
      </w:pPr>
      <w:r>
        <w:rPr>
          <w:rFonts w:ascii="Alvi Nastaleeq" w:cs="Alvi Nastaleeq" w:eastAsia="Alvi Nastaleeq" w:hAnsi="Alvi Nastaleeq"/>
          <w:sz w:val="28"/>
          <w:szCs w:val="28"/>
          <w:rtl/>
        </w:rPr>
        <w:t xml:space="preserve">٭ عصرِ حاضر میں سرایا کا مطالعہ سیرت کی مکمل تفہیم، مستشرقین کے اعتراضات کے جواب، جہاد کے صحیح تصور، قیادت کے اصولوں، جنگی اخلاقیات اور تربیت کے ایک کامیاب نمونے کے لیے نہایت اہم ہے۔</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خلاصۂ بحث</w:t>
      </w:r>
    </w:p>
    <w:p>
      <w:pPr>
        <w:bidi/>
        <w:spacing w:after="120" w:before="0" w:line="300" w:lineRule="auto"/>
        <w:ind w:firstLine="0"/>
        <w:jc w:val="both"/>
      </w:pPr>
      <w:r>
        <w:rPr>
          <w:rFonts w:ascii="Alvi Nastaleeq" w:cs="Alvi Nastaleeq" w:eastAsia="Alvi Nastaleeq" w:hAnsi="Alvi Nastaleeq"/>
          <w:sz w:val="28"/>
          <w:szCs w:val="28"/>
          <w:rtl/>
        </w:rPr>
        <w:t xml:space="preserve">اللہ تعالیٰ کے فضل و کرم سے یہ مقالہ "صحابۂ کرام علیہم الرضوان کی عسکری مہمات کا تفصیلی مطالعہ" اپنی تکمیل کو پہنچا۔ اس تحقیق کا آغاز اس سوال سے ہوا تھا کہ رسول اللہ ﷺ نے اپنے صحابہ کی قیادت میں جو مہمات روانہ فرمائیں، ان کی حقیقت، مقاصد اور اسباق کیا ہیں؟ تین ابواب پر مشتمل اس مطالعے کے بعد اس سوال کا جواب واضح ہو چکا ہے۔</w:t>
      </w:r>
    </w:p>
    <w:p>
      <w:pPr>
        <w:bidi/>
        <w:spacing w:after="120" w:before="0" w:line="300" w:lineRule="auto"/>
        <w:ind w:firstLine="0"/>
        <w:jc w:val="both"/>
      </w:pPr>
      <w:r>
        <w:rPr>
          <w:rFonts w:ascii="Alvi Nastaleeq" w:cs="Alvi Nastaleeq" w:eastAsia="Alvi Nastaleeq" w:hAnsi="Alvi Nastaleeq"/>
          <w:sz w:val="28"/>
          <w:szCs w:val="28"/>
          <w:rtl/>
        </w:rPr>
        <w:t xml:space="preserve">پہلے باب میں سریہ کا تعارف کرایا گیا۔ معلوم ہوا کہ "سریہ" کی جمع "سرایا" ہے، اس کے مادے میں رات کے سفر کا مفہوم پایا جاتا ہے، اور اصطلاح میں سریہ وہ مہم ہے جس میں رسول اللہ ﷺ خود شریک نہ ہوئے ہوں۔ اسی باب میں یہ بھی واضح ہوا کہ مسلمانوں نے مکہ میں تیرہ برس صبر کیا، ہجرت کے بعد قریش کی دھمکیوں اور سازشوں کی وجہ سے مدینہ مسلسل خطرے میں رہا، اور اس کے بعد دفاع کی اجازت نازل ہوئی۔ سرایا کے بنیادی مقاصد میں خبر رسانی، معاہدات، اقتصادی دباؤ، دفاع، دعوت، انتظام اور تادیب شامل تھے۔</w:t>
      </w:r>
    </w:p>
    <w:p>
      <w:pPr>
        <w:bidi/>
        <w:spacing w:after="120" w:before="0" w:line="300" w:lineRule="auto"/>
        <w:ind w:firstLine="0"/>
        <w:jc w:val="both"/>
      </w:pPr>
      <w:r>
        <w:rPr>
          <w:rFonts w:ascii="Alvi Nastaleeq" w:cs="Alvi Nastaleeq" w:eastAsia="Alvi Nastaleeq" w:hAnsi="Alvi Nastaleeq"/>
          <w:sz w:val="28"/>
          <w:szCs w:val="28"/>
          <w:rtl/>
        </w:rPr>
        <w:t xml:space="preserve">دوسرے باب میں سرایا کا تاریخی ترتیب سے مطالعہ کیا گیا۔ بدر سے پہلے کے سرایا چھوٹے دستوں پر مشتمل تھے اور ان میں سریہ نخلہ کے سوا خون نہیں بہا۔ بدر سے حدیبیہ تک کے سرایا زیادہ تر دفاعی اور تادیبی تھے، اور اسی دور میں رجیع اور بئر معونہ کے دردناک سانحات پیش آئے۔ صلحِ حدیبیہ کے بعد سرایا کا دائرہ وسیع ہوا، معرکۂ موتہ میں رومیوں سے پہلا ٹکراؤ ہوا، فتح مکہ کے بعد بت شکنی کے سرایا روانہ ہوئے، اور عہدِ نبوی کی آخری مہم لشکرِ اسامہ تھی۔ ڈاکٹر حمیداللہ کے اعداد سے واضح ہوا کہ ان تمام مہمات میں جانی نقصان حیرت انگیز حد تک کم رہا۔</w:t>
      </w:r>
    </w:p>
    <w:p>
      <w:pPr>
        <w:bidi/>
        <w:spacing w:after="120" w:before="0" w:line="300" w:lineRule="auto"/>
        <w:ind w:firstLine="0"/>
        <w:jc w:val="both"/>
      </w:pPr>
      <w:r>
        <w:rPr>
          <w:rFonts w:ascii="Alvi Nastaleeq" w:cs="Alvi Nastaleeq" w:eastAsia="Alvi Nastaleeq" w:hAnsi="Alvi Nastaleeq"/>
          <w:sz w:val="28"/>
          <w:szCs w:val="28"/>
          <w:rtl/>
        </w:rPr>
        <w:t xml:space="preserve">تیسرے باب میں صحابۂ کرام کی قیادت و حکمتِ عملی، نبوی جنگی اخلاقیات اور احتساب کے نظام کا تجزیہ کیا گیا اور عصرِ حاضر میں سرایا کے مطالعے کی اہمیت واضح کی گئی۔</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نتائجِ تحقیق</w:t>
      </w:r>
    </w:p>
    <w:p>
      <w:pPr>
        <w:bidi/>
        <w:spacing w:after="80" w:before="0" w:line="300" w:lineRule="auto"/>
        <w:ind w:start="300"/>
        <w:jc w:val="both"/>
      </w:pPr>
      <w:r>
        <w:rPr>
          <w:rFonts w:ascii="Alvi Nastaleeq" w:cs="Alvi Nastaleeq" w:eastAsia="Alvi Nastaleeq" w:hAnsi="Alvi Nastaleeq"/>
          <w:sz w:val="28"/>
          <w:szCs w:val="28"/>
          <w:rtl/>
        </w:rPr>
        <w:t xml:space="preserve">٭ سرایا سیرتِ نبوی کا ایک اہم اور مستقل باب ہیں، اور ان کے مطالعے کے بغیر مدنی دور کی مکمل تصویر سامنے نہیں آتی۔</w:t>
      </w:r>
    </w:p>
    <w:p>
      <w:pPr>
        <w:bidi/>
        <w:spacing w:after="80" w:before="0" w:line="300" w:lineRule="auto"/>
        <w:ind w:start="300"/>
        <w:jc w:val="both"/>
      </w:pPr>
      <w:r>
        <w:rPr>
          <w:rFonts w:ascii="Alvi Nastaleeq" w:cs="Alvi Nastaleeq" w:eastAsia="Alvi Nastaleeq" w:hAnsi="Alvi Nastaleeq"/>
          <w:sz w:val="28"/>
          <w:szCs w:val="28"/>
          <w:rtl/>
        </w:rPr>
        <w:t xml:space="preserve">٭ سرایا جارحیت کے لیے نہیں بلکہ ایک ریاست کی دفاعی، اقتصادی اور دعوتی حکمتِ عملی کا حصہ تھے، اور ان کا آخری مقصد دشمن کو مٹانا نہیں بلکہ اسے صلح اور دعوت کے لیے راستہ کھولنے پر آمادہ کرنا تھا۔</w:t>
      </w:r>
    </w:p>
    <w:p>
      <w:pPr>
        <w:bidi/>
        <w:spacing w:after="80" w:before="0" w:line="300" w:lineRule="auto"/>
        <w:ind w:start="300"/>
        <w:jc w:val="both"/>
      </w:pPr>
      <w:r>
        <w:rPr>
          <w:rFonts w:ascii="Alvi Nastaleeq" w:cs="Alvi Nastaleeq" w:eastAsia="Alvi Nastaleeq" w:hAnsi="Alvi Nastaleeq"/>
          <w:sz w:val="28"/>
          <w:szCs w:val="28"/>
          <w:rtl/>
        </w:rPr>
        <w:t xml:space="preserve">٭ سرایا کی تعداد کے بارے میں مصادر میں اختلاف ہے جس کی بنیادی وجہ غزوہ اور سریہ کی تعریف کا فرق اور روایات کا اختلاف ہے۔ ابنِ ہشام کے مطابق صحابہ کی قیادت میں بھیجی گئی مہمات اڑتیس تھیں۔</w:t>
      </w:r>
    </w:p>
    <w:p>
      <w:pPr>
        <w:bidi/>
        <w:spacing w:after="80" w:before="0" w:line="300" w:lineRule="auto"/>
        <w:ind w:start="300"/>
        <w:jc w:val="both"/>
      </w:pPr>
      <w:r>
        <w:rPr>
          <w:rFonts w:ascii="Alvi Nastaleeq" w:cs="Alvi Nastaleeq" w:eastAsia="Alvi Nastaleeq" w:hAnsi="Alvi Nastaleeq"/>
          <w:sz w:val="28"/>
          <w:szCs w:val="28"/>
          <w:rtl/>
        </w:rPr>
        <w:t xml:space="preserve">٭ صحابۂ کرام کی قیادت میں اہلیت، مشاورت، ایثار، اطاعتِ امیر، رازداری، خبر رسانی اور حدود کی پابندی نمایاں خصوصیات تھیں۔</w:t>
      </w:r>
    </w:p>
    <w:p>
      <w:pPr>
        <w:bidi/>
        <w:spacing w:after="80" w:before="0" w:line="300" w:lineRule="auto"/>
        <w:ind w:start="300"/>
        <w:jc w:val="both"/>
      </w:pPr>
      <w:r>
        <w:rPr>
          <w:rFonts w:ascii="Alvi Nastaleeq" w:cs="Alvi Nastaleeq" w:eastAsia="Alvi Nastaleeq" w:hAnsi="Alvi Nastaleeq"/>
          <w:sz w:val="28"/>
          <w:szCs w:val="28"/>
          <w:rtl/>
        </w:rPr>
        <w:t xml:space="preserve">٭ رسول اللہ ﷺ نے جنگ کو جاہلیت کی گندگیوں سے پاک کر کے بلند اخلاقی ضوابط کا پابند بنایا، اور ان ضوابط کی خلاف ورزی پر سخت احتساب فرمایا۔</w:t>
      </w:r>
    </w:p>
    <w:p>
      <w:pPr>
        <w:bidi/>
        <w:spacing w:after="80" w:before="0" w:line="300" w:lineRule="auto"/>
        <w:ind w:start="300"/>
        <w:jc w:val="both"/>
      </w:pPr>
      <w:r>
        <w:rPr>
          <w:rFonts w:ascii="Alvi Nastaleeq" w:cs="Alvi Nastaleeq" w:eastAsia="Alvi Nastaleeq" w:hAnsi="Alvi Nastaleeq"/>
          <w:sz w:val="28"/>
          <w:szCs w:val="28"/>
          <w:rtl/>
        </w:rPr>
        <w:t xml:space="preserve">٭ نبوی دور کی مہمات میں جانی نقصان کی کمی اس بات کا ثبوت ہے کہ اسلام نے انسانی جان کے احترام کو جنگ کی حالت میں بھی مقدم رکھا۔</w:t>
      </w:r>
    </w:p>
    <w:p>
      <w:pPr>
        <w:bidi/>
        <w:spacing w:after="80" w:before="0" w:line="300" w:lineRule="auto"/>
        <w:ind w:start="300"/>
        <w:jc w:val="both"/>
      </w:pPr>
      <w:r>
        <w:rPr>
          <w:rFonts w:ascii="Alvi Nastaleeq" w:cs="Alvi Nastaleeq" w:eastAsia="Alvi Nastaleeq" w:hAnsi="Alvi Nastaleeq"/>
          <w:sz w:val="28"/>
          <w:szCs w:val="28"/>
          <w:rtl/>
        </w:rPr>
        <w:t xml:space="preserve">٭ سرایا کا مطالعہ آج جہاد کے صحیح تصور، قیادت کے اصولوں، جنگی اخلاقیات اور تربیت کے میدان میں امتِ مسلمہ کے لیے بھرپور رہنمائی رکھتا ہے۔</w:t>
      </w:r>
    </w:p>
    <w:p>
      <w:pPr>
        <w:keepNext/>
        <w:bidi/>
        <w:spacing w:after="60" w:before="0" w:line="360" w:lineRule="auto"/>
        <w:jc w:val="center"/>
      </w:pPr>
      <w:r>
        <w:rPr>
          <w:rFonts w:ascii="Traditional Arabic" w:cs="Traditional Arabic" w:eastAsia="Traditional Arabic" w:hAnsi="Traditional Arabic"/>
          <w:sz w:val="35"/>
          <w:szCs w:val="35"/>
          <w:rtl/>
        </w:rPr>
        <w:t xml:space="preserve">وَآخِرُ دَعْوَانَا أَنِ الْحَمْدُ لِلّٰهِ رَبِّ الْعٰلَمِيْنَ</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تجاویز و سفارشات</w:t>
      </w:r>
    </w:p>
    <w:p>
      <w:pPr>
        <w:bidi/>
        <w:spacing w:after="120" w:before="0" w:line="300" w:lineRule="auto"/>
        <w:ind w:firstLine="0"/>
        <w:jc w:val="both"/>
      </w:pPr>
      <w:r>
        <w:rPr>
          <w:rFonts w:ascii="Alvi Nastaleeq" w:cs="Alvi Nastaleeq" w:eastAsia="Alvi Nastaleeq" w:hAnsi="Alvi Nastaleeq"/>
          <w:sz w:val="28"/>
          <w:szCs w:val="28"/>
          <w:rtl/>
        </w:rPr>
        <w:t xml:space="preserve">اس تحقیق کی روشنی میں راقم درج ذیل تجاویز و سفارشات پیش کرتا ہے: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دینی مدارس اور جامعات کے لیے</w:t>
      </w:r>
    </w:p>
    <w:p>
      <w:pPr>
        <w:bidi/>
        <w:spacing w:after="80" w:before="0" w:line="300" w:lineRule="auto"/>
        <w:ind w:start="300"/>
        <w:jc w:val="both"/>
      </w:pPr>
      <w:r>
        <w:rPr>
          <w:rFonts w:ascii="Alvi Nastaleeq" w:cs="Alvi Nastaleeq" w:eastAsia="Alvi Nastaleeq" w:hAnsi="Alvi Nastaleeq"/>
          <w:sz w:val="28"/>
          <w:szCs w:val="28"/>
          <w:rtl/>
        </w:rPr>
        <w:t xml:space="preserve">٭ ☆ سیرت کے نصاب میں غزوات کے ساتھ سرایا کو بھی ایک مستقل موضوع کے طور پر شامل کیا جائے، اور ان کے اسباب، مقاصد اور اخلاقی پہلوؤں پر زور دیا جائے۔</w:t>
      </w:r>
    </w:p>
    <w:p>
      <w:pPr>
        <w:bidi/>
        <w:spacing w:after="80" w:before="0" w:line="300" w:lineRule="auto"/>
        <w:ind w:start="300"/>
        <w:jc w:val="both"/>
      </w:pPr>
      <w:r>
        <w:rPr>
          <w:rFonts w:ascii="Alvi Nastaleeq" w:cs="Alvi Nastaleeq" w:eastAsia="Alvi Nastaleeq" w:hAnsi="Alvi Nastaleeq"/>
          <w:sz w:val="28"/>
          <w:szCs w:val="28"/>
          <w:rtl/>
        </w:rPr>
        <w:t xml:space="preserve">٭ ☆ طلبہ کو مستشرقین کے اعتراضات اور ان کے علمی جوابات سے روشناس کرایا جائے۔</w:t>
      </w:r>
    </w:p>
    <w:p>
      <w:pPr>
        <w:bidi/>
        <w:spacing w:after="80" w:before="0" w:line="300" w:lineRule="auto"/>
        <w:ind w:start="300"/>
        <w:jc w:val="both"/>
      </w:pPr>
      <w:r>
        <w:rPr>
          <w:rFonts w:ascii="Alvi Nastaleeq" w:cs="Alvi Nastaleeq" w:eastAsia="Alvi Nastaleeq" w:hAnsi="Alvi Nastaleeq"/>
          <w:sz w:val="28"/>
          <w:szCs w:val="28"/>
          <w:rtl/>
        </w:rPr>
        <w:t xml:space="preserve">٭ ☆ جہاد کے موضوع پر ایسا متوازن نصاب تیار کیا جائے جس میں اس کی شرعی حیثیت، ریاستی اختیار اور اخلاقی حدود واضح ہوں۔</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علمائے کرام اور خطباء کے لیے</w:t>
      </w:r>
    </w:p>
    <w:p>
      <w:pPr>
        <w:bidi/>
        <w:spacing w:after="80" w:before="0" w:line="300" w:lineRule="auto"/>
        <w:ind w:start="300"/>
        <w:jc w:val="both"/>
      </w:pPr>
      <w:r>
        <w:rPr>
          <w:rFonts w:ascii="Alvi Nastaleeq" w:cs="Alvi Nastaleeq" w:eastAsia="Alvi Nastaleeq" w:hAnsi="Alvi Nastaleeq"/>
          <w:sz w:val="28"/>
          <w:szCs w:val="28"/>
          <w:rtl/>
        </w:rPr>
        <w:t xml:space="preserve">٭ ☆ جمعہ کے خطبات اور دروس میں صحابۂ کرام کی جرأت کے ساتھ ساتھ ان کی اطاعت، ایثار اور دیانت کے واقعات بھی بیان کیے جائیں۔</w:t>
      </w:r>
    </w:p>
    <w:p>
      <w:pPr>
        <w:bidi/>
        <w:spacing w:after="80" w:before="0" w:line="300" w:lineRule="auto"/>
        <w:ind w:start="300"/>
        <w:jc w:val="both"/>
      </w:pPr>
      <w:r>
        <w:rPr>
          <w:rFonts w:ascii="Alvi Nastaleeq" w:cs="Alvi Nastaleeq" w:eastAsia="Alvi Nastaleeq" w:hAnsi="Alvi Nastaleeq"/>
          <w:sz w:val="28"/>
          <w:szCs w:val="28"/>
          <w:rtl/>
        </w:rPr>
        <w:t xml:space="preserve">٭ ☆ نبوی جنگی اخلاقیات کو عوام کے سامنے پیش کیا جائے تاکہ جہاد کے نام پر ہونے والی غلط کاریوں اور اسلام کی حقیقی تعلیمات میں فرق واضح ہو۔</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محققین کے لیے</w:t>
      </w:r>
    </w:p>
    <w:p>
      <w:pPr>
        <w:bidi/>
        <w:spacing w:after="80" w:before="0" w:line="300" w:lineRule="auto"/>
        <w:ind w:start="300"/>
        <w:jc w:val="both"/>
      </w:pPr>
      <w:r>
        <w:rPr>
          <w:rFonts w:ascii="Alvi Nastaleeq" w:cs="Alvi Nastaleeq" w:eastAsia="Alvi Nastaleeq" w:hAnsi="Alvi Nastaleeq"/>
          <w:sz w:val="28"/>
          <w:szCs w:val="28"/>
          <w:rtl/>
        </w:rPr>
        <w:t xml:space="preserve">٭ ☆ عہدِ نبوی کے تمام سرایا کا ایک جامع اردو انسائیکلوپیڈیا مرتب کیا جائے جس میں ہر سریے کی تاریخ، امیر، شرکاء، سبب اور نتیجہ مختلف مصادر کے تقابل کے ساتھ درج ہو۔</w:t>
      </w:r>
    </w:p>
    <w:p>
      <w:pPr>
        <w:bidi/>
        <w:spacing w:after="80" w:before="0" w:line="300" w:lineRule="auto"/>
        <w:ind w:start="300"/>
        <w:jc w:val="both"/>
      </w:pPr>
      <w:r>
        <w:rPr>
          <w:rFonts w:ascii="Alvi Nastaleeq" w:cs="Alvi Nastaleeq" w:eastAsia="Alvi Nastaleeq" w:hAnsi="Alvi Nastaleeq"/>
          <w:sz w:val="28"/>
          <w:szCs w:val="28"/>
          <w:rtl/>
        </w:rPr>
        <w:t xml:space="preserve">٭ ☆ سرایا کے جغرافیائی مقامات کا نقشوں کے ساتھ مطالعہ کیا جائے، جیسا کہ ڈاکٹر محمد حمیداللہ نے غزوات کے بارے میں کیا ہے۔</w:t>
      </w:r>
    </w:p>
    <w:p>
      <w:pPr>
        <w:bidi/>
        <w:spacing w:after="80" w:before="0" w:line="300" w:lineRule="auto"/>
        <w:ind w:start="300"/>
        <w:jc w:val="both"/>
      </w:pPr>
      <w:r>
        <w:rPr>
          <w:rFonts w:ascii="Alvi Nastaleeq" w:cs="Alvi Nastaleeq" w:eastAsia="Alvi Nastaleeq" w:hAnsi="Alvi Nastaleeq"/>
          <w:sz w:val="28"/>
          <w:szCs w:val="28"/>
          <w:rtl/>
        </w:rPr>
        <w:t xml:space="preserve">٭ ☆ نبوی جنگی اخلاقیات اور جدید بین الاقوامی انسانی قوانین کا تقابلی مطالعہ کیا جائے۔</w:t>
      </w:r>
    </w:p>
    <w:p>
      <w:pPr>
        <w:bidi/>
        <w:spacing w:after="80" w:before="0" w:line="300" w:lineRule="auto"/>
        <w:ind w:start="300"/>
        <w:jc w:val="both"/>
      </w:pPr>
      <w:r>
        <w:rPr>
          <w:rFonts w:ascii="Alvi Nastaleeq" w:cs="Alvi Nastaleeq" w:eastAsia="Alvi Nastaleeq" w:hAnsi="Alvi Nastaleeq"/>
          <w:sz w:val="28"/>
          <w:szCs w:val="28"/>
          <w:rtl/>
        </w:rPr>
        <w:t xml:space="preserve">٭ ☆ سرایا میں قیادت کے اصولوں کو جدید علمِ انتظام (Management) کی روشنی میں مرتب کیا جائے۔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قومی اداروں کے لیے</w:t>
      </w:r>
    </w:p>
    <w:p>
      <w:pPr>
        <w:bidi/>
        <w:spacing w:after="80" w:before="0" w:line="300" w:lineRule="auto"/>
        <w:ind w:start="300"/>
        <w:jc w:val="both"/>
      </w:pPr>
      <w:r>
        <w:rPr>
          <w:rFonts w:ascii="Alvi Nastaleeq" w:cs="Alvi Nastaleeq" w:eastAsia="Alvi Nastaleeq" w:hAnsi="Alvi Nastaleeq"/>
          <w:sz w:val="28"/>
          <w:szCs w:val="28"/>
          <w:rtl/>
        </w:rPr>
        <w:t xml:space="preserve">٭ ☆ دفاعی تربیتی اداروں کے نصاب میں نبوی جنگی حکمتِ عملی اور جنگی اخلاقیات کو شامل کیا جائے۔</w:t>
      </w:r>
    </w:p>
    <w:p>
      <w:pPr>
        <w:bidi/>
        <w:spacing w:after="80" w:before="0" w:line="300" w:lineRule="auto"/>
        <w:ind w:start="300"/>
        <w:jc w:val="both"/>
      </w:pPr>
      <w:r>
        <w:rPr>
          <w:rFonts w:ascii="Alvi Nastaleeq" w:cs="Alvi Nastaleeq" w:eastAsia="Alvi Nastaleeq" w:hAnsi="Alvi Nastaleeq"/>
          <w:sz w:val="28"/>
          <w:szCs w:val="28"/>
          <w:rtl/>
        </w:rPr>
        <w:t xml:space="preserve">٭ ☆ قیادت کی تربیت کے پروگراموں میں صحابۂ کرام کی قیادت کے نمونوں سے استفادہ کیا جائے۔</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اختتامی کلمات</w:t>
      </w:r>
    </w:p>
    <w:p>
      <w:pPr>
        <w:bidi/>
        <w:spacing w:after="120" w:before="0" w:line="300" w:lineRule="auto"/>
        <w:ind w:firstLine="0"/>
        <w:jc w:val="both"/>
      </w:pPr>
      <w:r>
        <w:rPr>
          <w:rFonts w:ascii="Alvi Nastaleeq" w:cs="Alvi Nastaleeq" w:eastAsia="Alvi Nastaleeq" w:hAnsi="Alvi Nastaleeq"/>
          <w:sz w:val="28"/>
          <w:szCs w:val="28"/>
          <w:rtl/>
        </w:rPr>
        <w:t xml:space="preserve">راقم اللہ تعالیٰ کا شکر گزار ہے جس نے اس ادنیٰ سی کاوش کو مکمل کرنے کی توفیق عطا فرمائی۔ اس مقالے میں پوری کوشش کی گئی ہے کہ ہر بات مستند حوالے کے ساتھ پیش کی جائے، تاہم بشری تقاضوں کے تحت اس میں کمی بیشی کا امکان موجود ہے۔ اہلِ علم سے گزارش ہے کہ اگر کوئی خامی نظر آئے تو اس کی نشاندہی فرما کر ممنون فرمائیں۔ اللہ تعالیٰ اس کاوش کو قبول فرمائے، صحابۂ کرام علیہم الرضوان کی سچی محبت عطا فرمائے اور ان کے نقشِ قدم پر چلنے کی توفیق دے۔ آمین بجاہ النبی الامین ﷺ۔</w:t>
      </w:r>
    </w:p>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فہرستِ آیاتِ قرآنیہ</w:t>
      </w:r>
    </w:p>
    <w:tbl>
      <w:tblPr>
        <w:bidiVisual/>
        <w:tblW w:type="dxa" w:w="89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700"/>
        <w:gridCol w:w="1000"/>
        <w:gridCol w:w="1400"/>
      </w:tblGrid>
      <w:tr>
        <w:trPr>
          <w:tblHeader/>
        </w:trPr>
        <w:tc>
          <w:tcPr>
            <w:tcW w:type="dxa" w:w="8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 شمار</w:t>
            </w:r>
          </w:p>
        </w:tc>
        <w:tc>
          <w:tcPr>
            <w:tcW w:type="dxa" w:w="4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آیتِ مبارکہ (ابتدائی کلمات)</w:t>
            </w:r>
          </w:p>
        </w:tc>
        <w:tc>
          <w:tcPr>
            <w:tcW w:type="dxa" w:w="1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سورۃ</w:t>
            </w:r>
          </w:p>
        </w:tc>
        <w:tc>
          <w:tcPr>
            <w:tcW w:type="dxa" w:w="1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آیت</w:t>
            </w:r>
          </w:p>
        </w:tc>
        <w:tc>
          <w:tcPr>
            <w:tcW w:type="dxa" w:w="1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صفحہ</w:t>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وَقَاتِلُوْا فِيْ سَبِيْلِ اللّٰهِ الَّذِيْنَ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البقرۃ</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190</w:t>
            </w:r>
          </w:p>
        </w:tc>
        <w:tc>
          <w:tcPr>
            <w:tcW w:type="dxa" w:w="1400"/>
            <w:tcMar>
              <w:top w:type="dxa" w:w="60"/>
              <w:left w:type="dxa" w:w="100"/>
              <w:bottom w:type="dxa" w:w="60"/>
              <w:right w:type="dxa" w:w="100"/>
            </w:tcMar>
            <w:vAlign w:val="center"/>
          </w:tcPr>
          <w:p>
            <w:pPr>
              <w:jc w:val="center"/>
            </w:pPr>
            <w:r>
              <w:fldChar w:fldCharType="begin" w:dirty="true"/>
              <w:instrText xml:space="preserve">PAGEREF ay11</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يَسْــَٔـلُوْنَكَ عَنِ الشَّهْرِ الْحَرَامِ قِتَالٍ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البقرۃ</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217</w:t>
            </w:r>
          </w:p>
        </w:tc>
        <w:tc>
          <w:tcPr>
            <w:tcW w:type="dxa" w:w="1400"/>
            <w:tcMar>
              <w:top w:type="dxa" w:w="60"/>
              <w:left w:type="dxa" w:w="100"/>
              <w:bottom w:type="dxa" w:w="60"/>
              <w:right w:type="dxa" w:w="100"/>
            </w:tcMar>
            <w:vAlign w:val="center"/>
          </w:tcPr>
          <w:p>
            <w:pPr>
              <w:jc w:val="center"/>
            </w:pPr>
            <w:r>
              <w:fldChar w:fldCharType="begin" w:dirty="true"/>
              <w:instrText xml:space="preserve">PAGEREF ay14</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يٰٓاَيُّهَا الَّذِيْنَ اٰمَنُوْا لَا تَكُوْنُوْا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آلِ عمران</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156</w:t>
            </w:r>
          </w:p>
        </w:tc>
        <w:tc>
          <w:tcPr>
            <w:tcW w:type="dxa" w:w="1400"/>
            <w:tcMar>
              <w:top w:type="dxa" w:w="60"/>
              <w:left w:type="dxa" w:w="100"/>
              <w:bottom w:type="dxa" w:w="60"/>
              <w:right w:type="dxa" w:w="100"/>
            </w:tcMar>
            <w:vAlign w:val="center"/>
          </w:tcPr>
          <w:p>
            <w:pPr>
              <w:jc w:val="center"/>
            </w:pPr>
            <w:r>
              <w:fldChar w:fldCharType="begin" w:dirty="true"/>
              <w:instrText xml:space="preserve">PAGEREF ay3</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اَلَمْ تَرَ اِلَى الَّذِيْنَ اُوْتُوْا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النساء</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51</w:t>
            </w:r>
          </w:p>
        </w:tc>
        <w:tc>
          <w:tcPr>
            <w:tcW w:type="dxa" w:w="1400"/>
            <w:tcMar>
              <w:top w:type="dxa" w:w="60"/>
              <w:left w:type="dxa" w:w="100"/>
              <w:bottom w:type="dxa" w:w="60"/>
              <w:right w:type="dxa" w:w="100"/>
            </w:tcMar>
            <w:vAlign w:val="center"/>
          </w:tcPr>
          <w:p>
            <w:pPr>
              <w:jc w:val="center"/>
            </w:pPr>
            <w:r>
              <w:fldChar w:fldCharType="begin" w:dirty="true"/>
              <w:instrText xml:space="preserve">PAGEREF ay15</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وَمَا لَكُمْ لَا تُقَاتِلُوْنَ فِيْ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النساء</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75</w:t>
            </w:r>
          </w:p>
        </w:tc>
        <w:tc>
          <w:tcPr>
            <w:tcW w:type="dxa" w:w="1400"/>
            <w:tcMar>
              <w:top w:type="dxa" w:w="60"/>
              <w:left w:type="dxa" w:w="100"/>
              <w:bottom w:type="dxa" w:w="60"/>
              <w:right w:type="dxa" w:w="100"/>
            </w:tcMar>
            <w:vAlign w:val="center"/>
          </w:tcPr>
          <w:p>
            <w:pPr>
              <w:jc w:val="center"/>
            </w:pPr>
            <w:r>
              <w:fldChar w:fldCharType="begin" w:dirty="true"/>
              <w:instrText xml:space="preserve">PAGEREF ay27</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يٰٓاَيُّهَا الَّذِيْنَ اٰمَنُوْٓا اِذَا ضَرَبْتُمْ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النساء</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94</w:t>
            </w:r>
          </w:p>
        </w:tc>
        <w:tc>
          <w:tcPr>
            <w:tcW w:type="dxa" w:w="1400"/>
            <w:tcMar>
              <w:top w:type="dxa" w:w="60"/>
              <w:left w:type="dxa" w:w="100"/>
              <w:bottom w:type="dxa" w:w="60"/>
              <w:right w:type="dxa" w:w="100"/>
            </w:tcMar>
            <w:vAlign w:val="center"/>
          </w:tcPr>
          <w:p>
            <w:pPr>
              <w:jc w:val="center"/>
            </w:pPr>
            <w:r>
              <w:fldChar w:fldCharType="begin" w:dirty="true"/>
              <w:instrText xml:space="preserve">PAGEREF ay32</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فَلَوْلَا نَفَرَ مِنْ كُلِّ فِرْقَةٍ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التوبۃ</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122</w:t>
            </w:r>
          </w:p>
        </w:tc>
        <w:tc>
          <w:tcPr>
            <w:tcW w:type="dxa" w:w="1400"/>
            <w:tcMar>
              <w:top w:type="dxa" w:w="60"/>
              <w:left w:type="dxa" w:w="100"/>
              <w:bottom w:type="dxa" w:w="60"/>
              <w:right w:type="dxa" w:w="100"/>
            </w:tcMar>
            <w:vAlign w:val="center"/>
          </w:tcPr>
          <w:p>
            <w:pPr>
              <w:jc w:val="center"/>
            </w:pPr>
            <w:r>
              <w:fldChar w:fldCharType="begin" w:dirty="true"/>
              <w:instrText xml:space="preserve">PAGEREF ay4</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سُبْحٰنَ الَّذِيْٓ اَسْرٰى بِعَبْدِهٖ لَيْلًا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بنی اسرائیل</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1400"/>
            <w:tcMar>
              <w:top w:type="dxa" w:w="60"/>
              <w:left w:type="dxa" w:w="100"/>
              <w:bottom w:type="dxa" w:w="60"/>
              <w:right w:type="dxa" w:w="100"/>
            </w:tcMar>
            <w:vAlign w:val="center"/>
          </w:tcPr>
          <w:p>
            <w:pPr>
              <w:jc w:val="center"/>
            </w:pPr>
            <w:r>
              <w:fldChar w:fldCharType="begin" w:dirty="true"/>
              <w:instrText xml:space="preserve">PAGEREF ay2</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اُذِنَ لِلَّذِيْنَ يُقٰتَلُوْنَ بِاَنَّهُمْ ظُلِمُوْا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الحج</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39</w:t>
            </w:r>
          </w:p>
        </w:tc>
        <w:tc>
          <w:tcPr>
            <w:tcW w:type="dxa" w:w="1400"/>
            <w:tcMar>
              <w:top w:type="dxa" w:w="60"/>
              <w:left w:type="dxa" w:w="100"/>
              <w:bottom w:type="dxa" w:w="60"/>
              <w:right w:type="dxa" w:w="100"/>
            </w:tcMar>
            <w:vAlign w:val="center"/>
          </w:tcPr>
          <w:p>
            <w:pPr>
              <w:jc w:val="center"/>
            </w:pPr>
            <w:r>
              <w:fldChar w:fldCharType="begin" w:dirty="true"/>
              <w:instrText xml:space="preserve">PAGEREF ay1</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4000"/>
            <w:tcMar>
              <w:top w:type="dxa" w:w="60"/>
              <w:left w:type="dxa" w:w="100"/>
              <w:bottom w:type="dxa" w:w="60"/>
              <w:right w:type="dxa" w:w="100"/>
            </w:tcMar>
            <w:vAlign w:val="center"/>
          </w:tcPr>
          <w:p>
            <w:pPr>
              <w:bidi/>
              <w:spacing w:after="0" w:before="0" w:line="300" w:lineRule="auto"/>
              <w:jc w:val="center"/>
            </w:pPr>
            <w:r>
              <w:rPr>
                <w:rFonts w:ascii="Traditional Arabic" w:cs="Traditional Arabic" w:eastAsia="Traditional Arabic" w:hAnsi="Traditional Arabic"/>
                <w:sz w:val="25"/>
                <w:szCs w:val="25"/>
                <w:rtl/>
              </w:rPr>
              <w:t xml:space="preserve">اَلَّذِيْنَ اِنْ مَّكَّنّٰهُمْ فِي الْاَرْضِ ...</w:t>
            </w:r>
          </w:p>
        </w:tc>
        <w:tc>
          <w:tcPr>
            <w:tcW w:type="dxa" w:w="1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الحج</w:t>
            </w:r>
          </w:p>
        </w:tc>
        <w:tc>
          <w:tcPr>
            <w:tcW w:type="dxa" w:w="1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41</w:t>
            </w:r>
          </w:p>
        </w:tc>
        <w:tc>
          <w:tcPr>
            <w:tcW w:type="dxa" w:w="1400"/>
            <w:tcMar>
              <w:top w:type="dxa" w:w="60"/>
              <w:left w:type="dxa" w:w="100"/>
              <w:bottom w:type="dxa" w:w="60"/>
              <w:right w:type="dxa" w:w="100"/>
            </w:tcMar>
            <w:vAlign w:val="center"/>
          </w:tcPr>
          <w:p>
            <w:pPr>
              <w:jc w:val="center"/>
            </w:pPr>
            <w:r>
              <w:fldChar w:fldCharType="begin" w:dirty="true"/>
              <w:instrText xml:space="preserve">PAGEREF ay10</w:instrText>
              <w:fldChar w:fldCharType="end"/>
            </w:r>
          </w:p>
        </w:tc>
      </w:tr>
    </w:tbl>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فہرستِ احادیث و آثار</w:t>
      </w:r>
    </w:p>
    <w:tbl>
      <w:tblPr>
        <w:bidiVisual/>
        <w:tblW w:type="dxa" w:w="91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6900"/>
        <w:gridCol w:w="1400"/>
      </w:tblGrid>
      <w:tr>
        <w:trPr>
          <w:tblHeader/>
        </w:trPr>
        <w:tc>
          <w:tcPr>
            <w:tcW w:type="dxa" w:w="8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 شمار</w:t>
            </w:r>
          </w:p>
        </w:tc>
        <w:tc>
          <w:tcPr>
            <w:tcW w:type="dxa" w:w="6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حدیث / اثر (مختصر)</w:t>
            </w:r>
          </w:p>
        </w:tc>
        <w:tc>
          <w:tcPr>
            <w:tcW w:type="dxa" w:w="14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صفحہ</w:t>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صبر کرو، مجھے جنگ کرنے کا حکم نہیں دیا گیا (مکی دور)</w:t>
            </w:r>
          </w:p>
        </w:tc>
        <w:tc>
          <w:tcPr>
            <w:tcW w:type="dxa" w:w="1400"/>
            <w:tcMar>
              <w:top w:type="dxa" w:w="60"/>
              <w:left w:type="dxa" w:w="100"/>
              <w:bottom w:type="dxa" w:w="60"/>
              <w:right w:type="dxa" w:w="100"/>
            </w:tcMar>
            <w:vAlign w:val="center"/>
          </w:tcPr>
          <w:p>
            <w:pPr>
              <w:jc w:val="center"/>
            </w:pPr>
            <w:r>
              <w:fldChar w:fldCharType="begin" w:dirty="true"/>
              <w:instrText xml:space="preserve">PAGEREF hd5</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اِنَّكُمْ اٰوَيْتُمْ صَاحِبَنَا ... (قریش کا عبداللہ بن ابی کے نام خط)</w:t>
            </w:r>
          </w:p>
        </w:tc>
        <w:tc>
          <w:tcPr>
            <w:tcW w:type="dxa" w:w="1400"/>
            <w:tcMar>
              <w:top w:type="dxa" w:w="60"/>
              <w:left w:type="dxa" w:w="100"/>
              <w:bottom w:type="dxa" w:w="60"/>
              <w:right w:type="dxa" w:w="100"/>
            </w:tcMar>
            <w:vAlign w:val="center"/>
          </w:tcPr>
          <w:p>
            <w:pPr>
              <w:jc w:val="center"/>
            </w:pPr>
            <w:r>
              <w:fldChar w:fldCharType="begin" w:dirty="true"/>
              <w:instrText xml:space="preserve">PAGEREF hd6</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حضرت سعد بن معاذ اور ابوجہل کا مکالمہ (تجارتی راستہ روکنے کی دھمکی)</w:t>
            </w:r>
          </w:p>
        </w:tc>
        <w:tc>
          <w:tcPr>
            <w:tcW w:type="dxa" w:w="1400"/>
            <w:tcMar>
              <w:top w:type="dxa" w:w="60"/>
              <w:left w:type="dxa" w:w="100"/>
              <w:bottom w:type="dxa" w:w="60"/>
              <w:right w:type="dxa" w:w="100"/>
            </w:tcMar>
            <w:vAlign w:val="center"/>
          </w:tcPr>
          <w:p>
            <w:pPr>
              <w:jc w:val="center"/>
            </w:pPr>
            <w:r>
              <w:fldChar w:fldCharType="begin" w:dirty="true"/>
              <w:instrText xml:space="preserve">PAGEREF hd7</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لَيْتَ رَجُلًا صَالِحًا مِّنْ اَصْحَابِيْ يَحْرُسُنِي اللَّيْلَةَ (حضرت سعد کا پہرہ)</w:t>
            </w:r>
          </w:p>
        </w:tc>
        <w:tc>
          <w:tcPr>
            <w:tcW w:type="dxa" w:w="1400"/>
            <w:tcMar>
              <w:top w:type="dxa" w:w="60"/>
              <w:left w:type="dxa" w:w="100"/>
              <w:bottom w:type="dxa" w:w="60"/>
              <w:right w:type="dxa" w:w="100"/>
            </w:tcMar>
            <w:vAlign w:val="center"/>
          </w:tcPr>
          <w:p>
            <w:pPr>
              <w:jc w:val="center"/>
            </w:pPr>
            <w:r>
              <w:fldChar w:fldCharType="begin" w:dirty="true"/>
              <w:instrText xml:space="preserve">PAGEREF hd8</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رَمَتْهُمُ الْعَرَبُ عَنْ قَوْسٍ وَّاحِدَةٍ (روایتِ ابی بن کعب)</w:t>
            </w:r>
          </w:p>
        </w:tc>
        <w:tc>
          <w:tcPr>
            <w:tcW w:type="dxa" w:w="1400"/>
            <w:tcMar>
              <w:top w:type="dxa" w:w="60"/>
              <w:left w:type="dxa" w:w="100"/>
              <w:bottom w:type="dxa" w:w="60"/>
              <w:right w:type="dxa" w:w="100"/>
            </w:tcMar>
            <w:vAlign w:val="center"/>
          </w:tcPr>
          <w:p>
            <w:pPr>
              <w:jc w:val="center"/>
            </w:pPr>
            <w:r>
              <w:fldChar w:fldCharType="begin" w:dirty="true"/>
              <w:instrText xml:space="preserve">PAGEREF hd9</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سریہ نخلہ کا بند خط: دو دن بعد کھولنے کی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hd12</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میں نے تمہیں حرمت والے مہینے میں جنگ کا حکم نہیں دیا تھا (سریہ نخلہ پر باز پرس)</w:t>
            </w:r>
          </w:p>
        </w:tc>
        <w:tc>
          <w:tcPr>
            <w:tcW w:type="dxa" w:w="1400"/>
            <w:tcMar>
              <w:top w:type="dxa" w:w="60"/>
              <w:left w:type="dxa" w:w="100"/>
              <w:bottom w:type="dxa" w:w="60"/>
              <w:right w:type="dxa" w:w="100"/>
            </w:tcMar>
            <w:vAlign w:val="center"/>
          </w:tcPr>
          <w:p>
            <w:pPr>
              <w:jc w:val="center"/>
            </w:pPr>
            <w:r>
              <w:fldChar w:fldCharType="begin" w:dirty="true"/>
              <w:instrText xml:space="preserve">PAGEREF hd13</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8</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مَنْ لِّكَعْبِ بْنِ الْاَشْرَفِ ... (کعب بن اشرف کے بارے میں ارشاد)</w:t>
            </w:r>
          </w:p>
        </w:tc>
        <w:tc>
          <w:tcPr>
            <w:tcW w:type="dxa" w:w="1400"/>
            <w:tcMar>
              <w:top w:type="dxa" w:w="60"/>
              <w:left w:type="dxa" w:w="100"/>
              <w:bottom w:type="dxa" w:w="60"/>
              <w:right w:type="dxa" w:w="100"/>
            </w:tcMar>
            <w:vAlign w:val="center"/>
          </w:tcPr>
          <w:p>
            <w:pPr>
              <w:jc w:val="center"/>
            </w:pPr>
            <w:r>
              <w:fldChar w:fldCharType="begin" w:dirty="true"/>
              <w:instrText xml:space="preserve">PAGEREF hd16</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9</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هٰذِهٖ اٰيَةٌ بَيْنِيْ وَبَيْنَكَ يَوْمَ الْقِيٰمَةِ (حضرت عبداللہ بن انیس کو عصا)</w:t>
            </w:r>
          </w:p>
        </w:tc>
        <w:tc>
          <w:tcPr>
            <w:tcW w:type="dxa" w:w="1400"/>
            <w:tcMar>
              <w:top w:type="dxa" w:w="60"/>
              <w:left w:type="dxa" w:w="100"/>
              <w:bottom w:type="dxa" w:w="60"/>
              <w:right w:type="dxa" w:w="100"/>
            </w:tcMar>
            <w:vAlign w:val="center"/>
          </w:tcPr>
          <w:p>
            <w:pPr>
              <w:jc w:val="center"/>
            </w:pPr>
            <w:r>
              <w:fldChar w:fldCharType="begin" w:dirty="true"/>
              <w:instrText xml:space="preserve">PAGEREF hd17</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10</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فُزْتُ وَرَبِّ الْكَعْبَةِ (حضرت حرام بن ملحان کا قول)</w:t>
            </w:r>
          </w:p>
        </w:tc>
        <w:tc>
          <w:tcPr>
            <w:tcW w:type="dxa" w:w="1400"/>
            <w:tcMar>
              <w:top w:type="dxa" w:w="60"/>
              <w:left w:type="dxa" w:w="100"/>
              <w:bottom w:type="dxa" w:w="60"/>
              <w:right w:type="dxa" w:w="100"/>
            </w:tcMar>
            <w:vAlign w:val="center"/>
          </w:tcPr>
          <w:p>
            <w:pPr>
              <w:jc w:val="center"/>
            </w:pPr>
            <w:r>
              <w:fldChar w:fldCharType="begin" w:dirty="true"/>
              <w:instrText xml:space="preserve">PAGEREF hd18</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11</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تیس دن تک قنوتِ نازلہ (بئر معونہ کے بعد)</w:t>
            </w:r>
          </w:p>
        </w:tc>
        <w:tc>
          <w:tcPr>
            <w:tcW w:type="dxa" w:w="1400"/>
            <w:tcMar>
              <w:top w:type="dxa" w:w="60"/>
              <w:left w:type="dxa" w:w="100"/>
              <w:bottom w:type="dxa" w:w="60"/>
              <w:right w:type="dxa" w:w="100"/>
            </w:tcMar>
            <w:vAlign w:val="center"/>
          </w:tcPr>
          <w:p>
            <w:pPr>
              <w:jc w:val="center"/>
            </w:pPr>
            <w:r>
              <w:fldChar w:fldCharType="begin" w:dirty="true"/>
              <w:instrText xml:space="preserve">PAGEREF hd19</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12</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اِنِ اسْتَجَابُوْا لَكَ فَتَزَوَّجِ ابْنَةَ مَلِكِهِمْ (حضرت عبدالرحمٰن بن عوف کو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hd20</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13</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اِنْ قُتِلَ زَيْدٌ فَجَعْفَرٌ، وَاِنْ قُتِلَ جَعْفَرٌ فَعَبْدُ اللّٰهِ بْنُ رَوَاحَةَ</w:t>
            </w:r>
          </w:p>
        </w:tc>
        <w:tc>
          <w:tcPr>
            <w:tcW w:type="dxa" w:w="1400"/>
            <w:tcMar>
              <w:top w:type="dxa" w:w="60"/>
              <w:left w:type="dxa" w:w="100"/>
              <w:bottom w:type="dxa" w:w="60"/>
              <w:right w:type="dxa" w:w="100"/>
            </w:tcMar>
            <w:vAlign w:val="center"/>
          </w:tcPr>
          <w:p>
            <w:pPr>
              <w:jc w:val="center"/>
            </w:pPr>
            <w:r>
              <w:fldChar w:fldCharType="begin" w:dirty="true"/>
              <w:instrText xml:space="preserve">PAGEREF hd21</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14</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لَقَدِ انْقَطَعَتْ فِيْ يَدِيْ يَوْمَ مُؤْتَةَ تِسْعَةُ اَسْيَافٍ (قولِ خالد بن ولید)</w:t>
            </w:r>
          </w:p>
        </w:tc>
        <w:tc>
          <w:tcPr>
            <w:tcW w:type="dxa" w:w="1400"/>
            <w:tcMar>
              <w:top w:type="dxa" w:w="60"/>
              <w:left w:type="dxa" w:w="100"/>
              <w:bottom w:type="dxa" w:w="60"/>
              <w:right w:type="dxa" w:w="100"/>
            </w:tcMar>
            <w:vAlign w:val="center"/>
          </w:tcPr>
          <w:p>
            <w:pPr>
              <w:jc w:val="center"/>
            </w:pPr>
            <w:r>
              <w:fldChar w:fldCharType="begin" w:dirty="true"/>
              <w:instrText xml:space="preserve">PAGEREF hd22</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15</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حَتّٰى اَخَذَ الرَّايَةَ سَيْفٌ مِّنْ سُيُوْفِ اللّٰهِ (موتہ کی خبر)</w:t>
            </w:r>
          </w:p>
        </w:tc>
        <w:tc>
          <w:tcPr>
            <w:tcW w:type="dxa" w:w="1400"/>
            <w:tcMar>
              <w:top w:type="dxa" w:w="60"/>
              <w:left w:type="dxa" w:w="100"/>
              <w:bottom w:type="dxa" w:w="60"/>
              <w:right w:type="dxa" w:w="100"/>
            </w:tcMar>
            <w:vAlign w:val="center"/>
          </w:tcPr>
          <w:p>
            <w:pPr>
              <w:jc w:val="center"/>
            </w:pPr>
            <w:r>
              <w:fldChar w:fldCharType="begin" w:dirty="true"/>
              <w:instrText xml:space="preserve">PAGEREF hd23</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16</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اے اللہ! ابو عامر کو قیامت کے دن اپنی مخلوق کے بہت سے لوگوں سے بلند بنا دے (سریہ اوطاس)</w:t>
            </w:r>
          </w:p>
        </w:tc>
        <w:tc>
          <w:tcPr>
            <w:tcW w:type="dxa" w:w="1400"/>
            <w:tcMar>
              <w:top w:type="dxa" w:w="60"/>
              <w:left w:type="dxa" w:w="100"/>
              <w:bottom w:type="dxa" w:w="60"/>
              <w:right w:type="dxa" w:w="100"/>
            </w:tcMar>
            <w:vAlign w:val="center"/>
          </w:tcPr>
          <w:p>
            <w:pPr>
              <w:jc w:val="center"/>
            </w:pPr>
            <w:r>
              <w:fldChar w:fldCharType="begin" w:dirty="true"/>
              <w:instrText xml:space="preserve">PAGEREF hd24</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17</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اِنْ تَطْعَنُوْا فِيْ اِمَارَتِهٖ فَقَدْ كُنْتُمْ تَطْعَنُوْنَ فِيْ اِمَارَةِ اَبِيْهِ (لشکرِ اسامہ)</w:t>
            </w:r>
          </w:p>
        </w:tc>
        <w:tc>
          <w:tcPr>
            <w:tcW w:type="dxa" w:w="1400"/>
            <w:tcMar>
              <w:top w:type="dxa" w:w="60"/>
              <w:left w:type="dxa" w:w="100"/>
              <w:bottom w:type="dxa" w:w="60"/>
              <w:right w:type="dxa" w:w="100"/>
            </w:tcMar>
            <w:vAlign w:val="center"/>
          </w:tcPr>
          <w:p>
            <w:pPr>
              <w:jc w:val="center"/>
            </w:pPr>
            <w:r>
              <w:fldChar w:fldCharType="begin" w:dirty="true"/>
              <w:instrText xml:space="preserve">PAGEREF hd25</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18</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لَا تَخْتَلِفَا (سریہ ذات السلاسل میں ابو عبیدہ اور عمرو کو ہدایت)</w:t>
            </w:r>
          </w:p>
        </w:tc>
        <w:tc>
          <w:tcPr>
            <w:tcW w:type="dxa" w:w="1400"/>
            <w:tcMar>
              <w:top w:type="dxa" w:w="60"/>
              <w:left w:type="dxa" w:w="100"/>
              <w:bottom w:type="dxa" w:w="60"/>
              <w:right w:type="dxa" w:w="100"/>
            </w:tcMar>
            <w:vAlign w:val="center"/>
          </w:tcPr>
          <w:p>
            <w:pPr>
              <w:jc w:val="center"/>
            </w:pPr>
            <w:r>
              <w:fldChar w:fldCharType="begin" w:dirty="true"/>
              <w:instrText xml:space="preserve">PAGEREF hd26</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19</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اُغْزُوْا بِاسْمِ اللّٰهِ فِيْ سَبِيْلِ اللّٰهِ ... وَلَا تَغُلُّوْا وَلَا تَغْدِرُوْا وَلَا تُمَثِّلُوْا وَلَا تَقْتُلُوْا وَلِيْدًا</w:t>
            </w:r>
          </w:p>
        </w:tc>
        <w:tc>
          <w:tcPr>
            <w:tcW w:type="dxa" w:w="1400"/>
            <w:tcMar>
              <w:top w:type="dxa" w:w="60"/>
              <w:left w:type="dxa" w:w="100"/>
              <w:bottom w:type="dxa" w:w="60"/>
              <w:right w:type="dxa" w:w="100"/>
            </w:tcMar>
            <w:vAlign w:val="center"/>
          </w:tcPr>
          <w:p>
            <w:pPr>
              <w:jc w:val="center"/>
            </w:pPr>
            <w:r>
              <w:fldChar w:fldCharType="begin" w:dirty="true"/>
              <w:instrText xml:space="preserve">PAGEREF hd28</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20</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موتہ کے لشکر کو ہدایات: بچے، عورت، بوڑھے اور راہب کو قتل نہ کرنا</w:t>
            </w:r>
          </w:p>
        </w:tc>
        <w:tc>
          <w:tcPr>
            <w:tcW w:type="dxa" w:w="1400"/>
            <w:tcMar>
              <w:top w:type="dxa" w:w="60"/>
              <w:left w:type="dxa" w:w="100"/>
              <w:bottom w:type="dxa" w:w="60"/>
              <w:right w:type="dxa" w:w="100"/>
            </w:tcMar>
            <w:vAlign w:val="center"/>
          </w:tcPr>
          <w:p>
            <w:pPr>
              <w:jc w:val="center"/>
            </w:pPr>
            <w:r>
              <w:fldChar w:fldCharType="begin" w:dirty="true"/>
              <w:instrText xml:space="preserve">PAGEREF hd29</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21</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مَنْ قَتَلَ مُعَاهَدًا لَمْ يَرِحْ رَائِحَةَ الْجَنَّةِ</w:t>
            </w:r>
          </w:p>
        </w:tc>
        <w:tc>
          <w:tcPr>
            <w:tcW w:type="dxa" w:w="1400"/>
            <w:tcMar>
              <w:top w:type="dxa" w:w="60"/>
              <w:left w:type="dxa" w:w="100"/>
              <w:bottom w:type="dxa" w:w="60"/>
              <w:right w:type="dxa" w:w="100"/>
            </w:tcMar>
            <w:vAlign w:val="center"/>
          </w:tcPr>
          <w:p>
            <w:pPr>
              <w:jc w:val="center"/>
            </w:pPr>
            <w:r>
              <w:fldChar w:fldCharType="begin" w:dirty="true"/>
              <w:instrText xml:space="preserve">PAGEREF hd30</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22</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اَفَلَا شَقَقْتَ عَنْ قَلْبِهٖ (حضرت اسامہ کو تنبیہ)</w:t>
            </w:r>
          </w:p>
        </w:tc>
        <w:tc>
          <w:tcPr>
            <w:tcW w:type="dxa" w:w="1400"/>
            <w:tcMar>
              <w:top w:type="dxa" w:w="60"/>
              <w:left w:type="dxa" w:w="100"/>
              <w:bottom w:type="dxa" w:w="60"/>
              <w:right w:type="dxa" w:w="100"/>
            </w:tcMar>
            <w:vAlign w:val="center"/>
          </w:tcPr>
          <w:p>
            <w:pPr>
              <w:jc w:val="center"/>
            </w:pPr>
            <w:r>
              <w:fldChar w:fldCharType="begin" w:dirty="true"/>
              <w:instrText xml:space="preserve">PAGEREF hd31</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23</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اے اللہ! محلم کو معاف نہ فرما (سریہ بطنِ اضم)</w:t>
            </w:r>
          </w:p>
        </w:tc>
        <w:tc>
          <w:tcPr>
            <w:tcW w:type="dxa" w:w="1400"/>
            <w:tcMar>
              <w:top w:type="dxa" w:w="60"/>
              <w:left w:type="dxa" w:w="100"/>
              <w:bottom w:type="dxa" w:w="60"/>
              <w:right w:type="dxa" w:w="100"/>
            </w:tcMar>
            <w:vAlign w:val="center"/>
          </w:tcPr>
          <w:p>
            <w:pPr>
              <w:jc w:val="center"/>
            </w:pPr>
            <w:r>
              <w:fldChar w:fldCharType="begin" w:dirty="true"/>
              <w:instrText xml:space="preserve">PAGEREF hd33</w:instrText>
              <w:fldChar w:fldCharType="end"/>
            </w:r>
          </w:p>
        </w:tc>
      </w:tr>
      <w:tr>
        <w:tc>
          <w:tcPr>
            <w:tcW w:type="dxa" w:w="8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24</w:t>
            </w:r>
          </w:p>
        </w:tc>
        <w:tc>
          <w:tcPr>
            <w:tcW w:type="dxa" w:w="6900"/>
            <w:tcMar>
              <w:top w:type="dxa" w:w="60"/>
              <w:left w:type="dxa" w:w="100"/>
              <w:bottom w:type="dxa" w:w="60"/>
              <w:right w:type="dxa" w:w="100"/>
            </w:tcMar>
            <w:vAlign w:val="center"/>
          </w:tcPr>
          <w:p>
            <w:pPr>
              <w:bidi/>
              <w:spacing w:after="0" w:before="0" w:line="300" w:lineRule="auto"/>
              <w:jc w:val="right"/>
            </w:pPr>
            <w:r>
              <w:rPr>
                <w:rFonts w:ascii="Alvi Nastaleeq" w:cs="Alvi Nastaleeq" w:eastAsia="Alvi Nastaleeq" w:hAnsi="Alvi Nastaleeq"/>
                <w:sz w:val="24"/>
                <w:szCs w:val="24"/>
                <w:rtl/>
              </w:rPr>
              <w:t xml:space="preserve">اَللّٰهُمَّ اِنِّيْ اَبْرَاُ اِلَيْكَ مِمَّا صَنَعَ خَالِدٌ</w:t>
            </w:r>
          </w:p>
        </w:tc>
        <w:tc>
          <w:tcPr>
            <w:tcW w:type="dxa" w:w="1400"/>
            <w:tcMar>
              <w:top w:type="dxa" w:w="60"/>
              <w:left w:type="dxa" w:w="100"/>
              <w:bottom w:type="dxa" w:w="60"/>
              <w:right w:type="dxa" w:w="100"/>
            </w:tcMar>
            <w:vAlign w:val="center"/>
          </w:tcPr>
          <w:p>
            <w:pPr>
              <w:jc w:val="center"/>
            </w:pPr>
            <w:r>
              <w:fldChar w:fldCharType="begin" w:dirty="true"/>
              <w:instrText xml:space="preserve">PAGEREF hd34</w:instrText>
              <w:fldChar w:fldCharType="end"/>
            </w:r>
          </w:p>
        </w:tc>
      </w:tr>
    </w:tbl>
    <w:p>
      <w:pPr>
        <w:pStyle w:val="Heading1"/>
        <w:pageBreakBefore/>
        <w:bidi/>
        <w:spacing w:after="300" w:before="0" w:line="300" w:lineRule="auto"/>
        <w:jc w:val="center"/>
      </w:pPr>
      <w:r>
        <w:rPr>
          <w:rFonts w:ascii="Alvi Nastaleeq" w:cs="Alvi Nastaleeq" w:eastAsia="Alvi Nastaleeq" w:hAnsi="Alvi Nastaleeq"/>
          <w:b/>
          <w:bCs/>
          <w:sz w:val="40"/>
          <w:szCs w:val="40"/>
          <w:rtl/>
        </w:rPr>
        <w:t xml:space="preserve">فہرستِ مصادر و مراجع</w:t>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الف: قرآن</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کتاب</w:t>
            </w:r>
          </w:p>
        </w:tc>
        <w:tc>
          <w:tcPr>
            <w:tcW w:type="dxa" w:w="1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مؤلف / مترجم</w:t>
            </w:r>
          </w:p>
        </w:tc>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ناشر</w:t>
            </w:r>
          </w:p>
        </w:tc>
        <w:tc>
          <w:tcPr>
            <w:tcW w:type="dxa" w:w="2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طبع / سن</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1</w:t>
            </w:r>
          </w:p>
        </w:tc>
        <w:tc>
          <w:tcPr>
            <w:tcW w:type="dxa" w:w="2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القرآن الکریم</w:t>
            </w:r>
          </w:p>
        </w:tc>
        <w:tc>
          <w:tcPr>
            <w:tcW w:type="dxa" w:w="1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r>
    </w:tbl>
    <w:p>
      <w:r>
        <w:rPr>
          <w:sz w:val="28"/>
          <w:szCs w:val="28"/>
        </w:rPr>
        <w:t xml:space="preserve"/>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ب: سیرت و مغازی (اردو)</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کتاب</w:t>
            </w:r>
          </w:p>
        </w:tc>
        <w:tc>
          <w:tcPr>
            <w:tcW w:type="dxa" w:w="1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مؤلف / مترجم</w:t>
            </w:r>
          </w:p>
        </w:tc>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ناشر</w:t>
            </w:r>
          </w:p>
        </w:tc>
        <w:tc>
          <w:tcPr>
            <w:tcW w:type="dxa" w:w="2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طبع / سن</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2</w:t>
            </w:r>
          </w:p>
        </w:tc>
        <w:tc>
          <w:tcPr>
            <w:tcW w:type="dxa" w:w="2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الرحیق المختوم (اردو)</w:t>
            </w:r>
          </w:p>
        </w:tc>
        <w:tc>
          <w:tcPr>
            <w:tcW w:type="dxa" w:w="1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مولانا صفی الرحمٰن مبارکپوری</w:t>
            </w:r>
          </w:p>
        </w:tc>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المکتبۃ السلفیہ، شیش محل روڈ، لاہور</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محرم الحرام 1421ھ/مئی 2000ء</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3</w:t>
            </w:r>
          </w:p>
        </w:tc>
        <w:tc>
          <w:tcPr>
            <w:tcW w:type="dxa" w:w="2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سیرۃ النبی ﷺ، حصہ اول (تخریج شدہ ایڈیشن)</w:t>
            </w:r>
          </w:p>
        </w:tc>
        <w:tc>
          <w:tcPr>
            <w:tcW w:type="dxa" w:w="1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علامہ شبلی نعمانی و علامہ سید سلیمان ندوی</w:t>
            </w:r>
          </w:p>
        </w:tc>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مکتبہ اسلامیہ، لاہور</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اکتوبر 2012ء</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4</w:t>
            </w:r>
          </w:p>
        </w:tc>
        <w:tc>
          <w:tcPr>
            <w:tcW w:type="dxa" w:w="25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غزوات النبی ﷺ (اردو ترجمہ)</w:t>
            </w:r>
          </w:p>
        </w:tc>
        <w:tc>
          <w:tcPr>
            <w:tcW w:type="dxa" w:w="19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علامہ علی بن برہان الدین حلبی؛ مترجم: مولانا محمد اسلم قاسمی</w:t>
            </w:r>
          </w:p>
        </w:tc>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دار الاشاعت، اردو بازار، کراچی</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س ن</w:t>
            </w:r>
          </w:p>
        </w:tc>
      </w:tr>
    </w:tbl>
    <w:p>
      <w:r>
        <w:rPr>
          <w:sz w:val="28"/>
          <w:szCs w:val="28"/>
        </w:rPr>
        <w:t xml:space="preserve"/>
      </w:r>
    </w:p>
    <w:p>
      <w:pPr>
        <w:pStyle w:val="Heading3"/>
        <w:keepNext/>
        <w:bidi/>
        <w:spacing w:after="80" w:before="160" w:line="300" w:lineRule="auto"/>
        <w:jc w:val="both"/>
      </w:pPr>
      <w:r>
        <w:rPr>
          <w:rFonts w:ascii="Alvi Nastaleeq" w:cs="Alvi Nastaleeq" w:eastAsia="Alvi Nastaleeq" w:hAnsi="Alvi Nastaleeq"/>
          <w:b/>
          <w:bCs/>
          <w:sz w:val="32"/>
          <w:szCs w:val="32"/>
          <w:rtl/>
        </w:rPr>
        <w:t xml:space="preserve">ج: انگریزی کتب</w:t>
      </w:r>
    </w:p>
    <w:tbl>
      <w:tblPr>
        <w:bidiVisual/>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900"/>
        <w:gridCol w:w="2200"/>
        <w:gridCol w:w="2000"/>
      </w:tblGrid>
      <w:tr>
        <w:trPr>
          <w:tblHeader/>
        </w:trPr>
        <w:tc>
          <w:tcPr>
            <w:tcW w:type="dxa" w:w="7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نمبر</w:t>
            </w:r>
          </w:p>
        </w:tc>
        <w:tc>
          <w:tcPr>
            <w:tcW w:type="dxa" w:w="25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کتاب</w:t>
            </w:r>
          </w:p>
        </w:tc>
        <w:tc>
          <w:tcPr>
            <w:tcW w:type="dxa" w:w="19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مؤلف / مترجم</w:t>
            </w:r>
          </w:p>
        </w:tc>
        <w:tc>
          <w:tcPr>
            <w:tcW w:type="dxa" w:w="22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ناشر</w:t>
            </w:r>
          </w:p>
        </w:tc>
        <w:tc>
          <w:tcPr>
            <w:tcW w:type="dxa" w:w="2000"/>
            <w:shd w:fill="EDEDED" w:color="auto" w:val="clear"/>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b/>
                <w:bCs/>
                <w:sz w:val="24"/>
                <w:szCs w:val="24"/>
                <w:rtl/>
              </w:rPr>
              <w:t xml:space="preserve">طبع / سن</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5</w:t>
            </w:r>
          </w:p>
        </w:tc>
        <w:tc>
          <w:tcPr>
            <w:tcW w:type="dxa" w:w="25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The Battlefields of the Prophet Muhammad</w:t>
            </w:r>
          </w:p>
        </w:tc>
        <w:tc>
          <w:tcPr>
            <w:tcW w:type="dxa" w:w="19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Dr. Muhammad Hamidullah</w:t>
            </w:r>
          </w:p>
        </w:tc>
        <w:tc>
          <w:tcPr>
            <w:tcW w:type="dxa" w:w="22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Kitab Bhavan, Daryaganj, New Delhi</w:t>
            </w:r>
          </w:p>
        </w:tc>
        <w:tc>
          <w:tcPr>
            <w:tcW w:type="dxa" w:w="20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3rd rev. ed. 1983, reprint 1992</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6</w:t>
            </w:r>
          </w:p>
        </w:tc>
        <w:tc>
          <w:tcPr>
            <w:tcW w:type="dxa" w:w="25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Sirat-un-Nabi, Vol. II</w:t>
            </w:r>
          </w:p>
        </w:tc>
        <w:tc>
          <w:tcPr>
            <w:tcW w:type="dxa" w:w="19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Allama Shibli Nu'mani; tr. M. Tayyib Bakhsh Budayuni</w:t>
            </w:r>
          </w:p>
        </w:tc>
        <w:tc>
          <w:tcPr>
            <w:tcW w:type="dxa" w:w="22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Idarah-i Adabiyat-i Delli, Delhi</w:t>
            </w:r>
          </w:p>
        </w:tc>
        <w:tc>
          <w:tcPr>
            <w:tcW w:type="dxa" w:w="20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1979, reprint 1983</w:t>
            </w:r>
          </w:p>
        </w:tc>
      </w:tr>
      <w:tr>
        <w:trPr>
          <w:tblHeader w:val="false"/>
        </w:trPr>
        <w:tc>
          <w:tcPr>
            <w:tcW w:type="dxa" w:w="7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7</w:t>
            </w:r>
          </w:p>
        </w:tc>
        <w:tc>
          <w:tcPr>
            <w:tcW w:type="dxa" w:w="25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Saifullah: Khalid bin al-Waleed</w:t>
            </w:r>
          </w:p>
        </w:tc>
        <w:tc>
          <w:tcPr>
            <w:tcW w:type="dxa" w:w="1900"/>
            <w:tcMar>
              <w:top w:type="dxa" w:w="60"/>
              <w:left w:type="dxa" w:w="100"/>
              <w:bottom w:type="dxa" w:w="60"/>
              <w:right w:type="dxa" w:w="100"/>
            </w:tcMar>
            <w:vAlign w:val="center"/>
          </w:tcPr>
          <w:p>
            <w:pPr>
              <w:bidi/>
              <w:spacing w:after="0" w:before="0" w:line="300" w:lineRule="auto"/>
              <w:jc w:val="center"/>
            </w:pPr>
            <w:r>
              <w:rPr>
                <w:rFonts w:ascii="Times New Roman" w:cs="Times New Roman" w:eastAsia="Times New Roman" w:hAnsi="Times New Roman"/>
                <w:sz w:val="19"/>
                <w:szCs w:val="19"/>
                <w:rtl w:val="false"/>
              </w:rPr>
              <w:t xml:space="preserve">(author's name not given in the file)</w:t>
            </w:r>
          </w:p>
        </w:tc>
        <w:tc>
          <w:tcPr>
            <w:tcW w:type="dxa" w:w="22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c>
          <w:tcPr>
            <w:tcW w:type="dxa" w:w="2000"/>
            <w:tcMar>
              <w:top w:type="dxa" w:w="60"/>
              <w:left w:type="dxa" w:w="100"/>
              <w:bottom w:type="dxa" w:w="60"/>
              <w:right w:type="dxa" w:w="100"/>
            </w:tcMar>
            <w:vAlign w:val="center"/>
          </w:tcPr>
          <w:p>
            <w:pPr>
              <w:bidi/>
              <w:spacing w:after="0" w:before="0" w:line="300" w:lineRule="auto"/>
              <w:jc w:val="center"/>
            </w:pPr>
            <w:r>
              <w:rPr>
                <w:rFonts w:ascii="Alvi Nastaleeq" w:cs="Alvi Nastaleeq" w:eastAsia="Alvi Nastaleeq" w:hAnsi="Alvi Nastaleeq"/>
                <w:sz w:val="24"/>
                <w:szCs w:val="24"/>
                <w:rtl/>
              </w:rPr>
              <w:t xml:space="preserve">—</w:t>
            </w:r>
          </w:p>
        </w:tc>
      </w:tr>
    </w:tbl>
    <w:p>
      <w:r>
        <w:rPr>
          <w:sz w:val="28"/>
          <w:szCs w:val="28"/>
        </w:rPr>
        <w:t xml:space="preserve"/>
      </w:r>
    </w:p>
    <w:sectPr>
      <w:headerReference w:type="default" r:id="rId7"/>
      <w:headerReference w:type="first" r:id="rId8"/>
      <w:pgSz w:w="11906" w:h="16838" w:orient="portrait"/>
      <w:pgMar w:top="1300" w:right="1300" w:bottom="1300" w:left="1300" w:header="700" w:footer="600" w:gutter="0"/>
      <w:pgBorders>
        <w:top w:val="single" w:color="7F7F7F" w:sz="6" w:space="18"/>
        <w:left w:val="single" w:color="7F7F7F" w:sz="6" w:space="18"/>
        <w:bottom w:val="single" w:color="7F7F7F" w:sz="6" w:space="18"/>
        <w:right w:val="single" w:color="7F7F7F" w:sz="6" w:space="18"/>
      </w:pgBorders>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الحج: 39۔</w:t>
      </w:r>
    </w:p>
  </w:footnote>
  <w:footnote w:id="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مولانا صفی الرحمٰن مبارکپوری، الرحیق المختوم (اردو)، المکتبۃ السلفیہ، شیش محل روڈ، لاہور، محرم الحرام 1421ھ/مئی 2000ء، ص268۔</w:t>
      </w:r>
    </w:p>
  </w:footnote>
  <w:footnote w:id="3">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Dr. Muhammad Hamidullah, The Battlefields of the Prophet Muhammad, Kitab Bhavan, Daryaganj, New Delhi, 3rd revised edition 1983, reprint 1992, p. 3 (footnote).</w:t>
      </w:r>
    </w:p>
  </w:footnote>
  <w:footnote w:id="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علامہ شبلی نعمانی و علامہ سید سلیمان ندوی، سیرۃ النبی ﷺ، حصہ اول، تخریج شدہ ایڈیشن، مکتبہ اسلامیہ، لاہور، اکتوبر 2012ء، ص218۔</w:t>
      </w:r>
    </w:p>
  </w:footnote>
  <w:footnote w:id="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 (حاشیہ)۔</w:t>
      </w:r>
    </w:p>
  </w:footnote>
  <w:footnote w:id="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ص218 تا 221۔</w:t>
      </w:r>
    </w:p>
  </w:footnote>
  <w:footnote w:id="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علامہ علی بن برہان الدین حلبی، غزوات النبی ﷺ (اردو ترجمہ)، مترجم: مولانا محمد اسلم قاسمی، دار الاشاعت، اردو بازار، کراچی، س ن، ص53۔</w:t>
      </w:r>
    </w:p>
  </w:footnote>
  <w:footnote w:id="8">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pp. 2-3.</w:t>
      </w:r>
    </w:p>
  </w:footnote>
  <w:footnote w:id="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ص269 (حاشیہ)۔</w:t>
      </w:r>
    </w:p>
  </w:footnote>
  <w:footnote w:id="1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بنی اسرائیل: 1۔</w:t>
      </w:r>
    </w:p>
  </w:footnote>
  <w:footnote w:id="1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ص271۔</w:t>
      </w:r>
    </w:p>
  </w:footnote>
  <w:footnote w:id="1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ص456۔</w:t>
      </w:r>
    </w:p>
  </w:footnote>
  <w:footnote w:id="1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ص575۔</w:t>
      </w:r>
    </w:p>
  </w:footnote>
  <w:footnote w:id="1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آلِ عمران: 156۔</w:t>
      </w:r>
    </w:p>
  </w:footnote>
  <w:footnote w:id="1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ص269 (حاشیہ)۔</w:t>
      </w:r>
    </w:p>
  </w:footnote>
  <w:footnote w:id="1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Allama Shibli Nu'mani, Sirat-un-Nabi, Vol. II, rendered into English by M. Tayyib Bakhsh Budayuni, Idarah-i Adabiyat-i Delli, Delhi, first published 1979, reprint 1983, p. 6 (footnote 1).</w:t>
      </w:r>
    </w:p>
  </w:footnote>
  <w:footnote w:id="1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 (حاشیہ)۔</w:t>
      </w:r>
    </w:p>
  </w:footnote>
  <w:footnote w:id="18">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Shibli, Sirat-un-Nabi (Eng.), Vol. II, p. 76 (footnote).</w:t>
      </w:r>
    </w:p>
  </w:footnote>
  <w:footnote w:id="19">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3 (footnote).</w:t>
      </w:r>
    </w:p>
  </w:footnote>
  <w:footnote w:id="2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ص622 (حاشیہ)۔</w:t>
      </w:r>
    </w:p>
  </w:footnote>
  <w:footnote w:id="2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ص269۔</w:t>
      </w:r>
    </w:p>
  </w:footnote>
  <w:footnote w:id="2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ص458۔</w:t>
      </w:r>
    </w:p>
  </w:footnote>
  <w:footnote w:id="2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ص218۔</w:t>
      </w:r>
    </w:p>
  </w:footnote>
  <w:footnote w:id="2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التوبۃ: 122۔</w:t>
      </w:r>
    </w:p>
  </w:footnote>
  <w:footnote w:id="2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ص58۔</w:t>
      </w:r>
    </w:p>
  </w:footnote>
  <w:footnote w:id="2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ص54۔</w:t>
      </w:r>
    </w:p>
  </w:footnote>
  <w:footnote w:id="2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ص218۔</w:t>
      </w:r>
    </w:p>
  </w:footnote>
  <w:footnote w:id="2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ص246۔</w:t>
      </w:r>
    </w:p>
  </w:footnote>
  <w:footnote w:id="2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سنن ابی داؤد، کتاب الخراج، باب خبر النضیر، حدیث: 3004، بحوالہ سیرۃ النبی، حصہ اول، ص218۔ ترجمہ میں تسہیل کی گئی ہے۔</w:t>
      </w:r>
    </w:p>
  </w:footnote>
  <w:footnote w:id="3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ص266۔</w:t>
      </w:r>
    </w:p>
  </w:footnote>
  <w:footnote w:id="3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حدیث: 3950، بحوالہ سیرۃ النبی، حصہ اول، ص219؛ الرحیق المختوم، ص266۔</w:t>
      </w:r>
    </w:p>
  </w:footnote>
  <w:footnote w:id="3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ص267۔</w:t>
      </w:r>
    </w:p>
  </w:footnote>
  <w:footnote w:id="3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صحیح مسلم، بحوالہ الرحیق المختوم، ص267؛ سیرۃ النبی، حصہ اول، ص220۔</w:t>
      </w:r>
    </w:p>
  </w:footnote>
  <w:footnote w:id="3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ص267۔</w:t>
      </w:r>
    </w:p>
  </w:footnote>
  <w:footnote w:id="3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ص220۔</w:t>
      </w:r>
    </w:p>
  </w:footnote>
  <w:footnote w:id="3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ص219۔</w:t>
      </w:r>
    </w:p>
  </w:footnote>
  <w:footnote w:id="3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ص263 تا 264۔</w:t>
      </w:r>
    </w:p>
  </w:footnote>
  <w:footnote w:id="3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ص220۔</w:t>
      </w:r>
    </w:p>
  </w:footnote>
  <w:footnote w:id="3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الرحیق المختوم، ص268۔</w:t>
      </w:r>
    </w:p>
  </w:footnote>
  <w:footnote w:id="4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ص268۔</w:t>
      </w:r>
    </w:p>
  </w:footnote>
  <w:footnote w:id="4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الحج: 41۔</w:t>
      </w:r>
    </w:p>
  </w:footnote>
  <w:footnote w:id="4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البقرۃ: 190۔</w:t>
      </w:r>
    </w:p>
  </w:footnote>
  <w:footnote w:id="4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ص220 تا 221۔</w:t>
      </w:r>
    </w:p>
  </w:footnote>
  <w:footnote w:id="4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ص54 تا 57۔</w:t>
      </w:r>
    </w:p>
  </w:footnote>
  <w:footnote w:id="4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ص58۔</w:t>
      </w:r>
    </w:p>
  </w:footnote>
  <w:footnote w:id="4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ص221۔</w:t>
      </w:r>
    </w:p>
  </w:footnote>
  <w:footnote w:id="4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ص268۔</w:t>
      </w:r>
    </w:p>
  </w:footnote>
  <w:footnote w:id="4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ص269۔</w:t>
      </w:r>
    </w:p>
  </w:footnote>
  <w:footnote w:id="4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ص221۔</w:t>
      </w:r>
    </w:p>
  </w:footnote>
  <w:footnote w:id="50">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Shibli, Sirat-un-Nabi (Eng.), Vol. II, p. 6.</w:t>
      </w:r>
    </w:p>
  </w:footnote>
  <w:footnote w:id="51">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79.</w:t>
      </w:r>
    </w:p>
  </w:footnote>
  <w:footnote w:id="5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p. 79۔</w:t>
      </w:r>
    </w:p>
  </w:footnote>
  <w:footnote w:id="5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p. 80۔</w:t>
      </w:r>
    </w:p>
  </w:footnote>
  <w:footnote w:id="5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w:t>
      </w:r>
    </w:p>
  </w:footnote>
  <w:footnote w:id="5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w:t>
      </w:r>
    </w:p>
  </w:footnote>
  <w:footnote w:id="5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ص394۔</w:t>
      </w:r>
    </w:p>
  </w:footnote>
  <w:footnote w:id="5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5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ص526۔</w:t>
      </w:r>
    </w:p>
  </w:footnote>
  <w:footnote w:id="5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w:t>
      </w:r>
    </w:p>
  </w:footnote>
  <w:footnote w:id="6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ص558۔</w:t>
      </w:r>
    </w:p>
  </w:footnote>
  <w:footnote w:id="6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ص557 تا 558۔</w:t>
      </w:r>
    </w:p>
  </w:footnote>
  <w:footnote w:id="6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ص221۔</w:t>
      </w:r>
    </w:p>
  </w:footnote>
  <w:footnote w:id="6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ص574 تا 575۔</w:t>
      </w:r>
    </w:p>
  </w:footnote>
  <w:footnote w:id="6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ص575۔</w:t>
      </w:r>
    </w:p>
  </w:footnote>
  <w:footnote w:id="6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ص221۔</w:t>
      </w:r>
    </w:p>
  </w:footnote>
  <w:footnote w:id="6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Shibli, Sirat-un-Nabi (Eng.), Vol. II, p. 9 (footnote 1).</w:t>
      </w:r>
    </w:p>
  </w:footnote>
  <w:footnote w:id="67">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28.</w:t>
      </w:r>
    </w:p>
  </w:footnote>
  <w:footnote w:id="6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p. 28۔</w:t>
      </w:r>
    </w:p>
  </w:footnote>
  <w:footnote w:id="6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w:t>
      </w:r>
    </w:p>
  </w:footnote>
  <w:footnote w:id="7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ص274۔</w:t>
      </w:r>
    </w:p>
  </w:footnote>
  <w:footnote w:id="71">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80.</w:t>
      </w:r>
    </w:p>
  </w:footnote>
  <w:footnote w:id="7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ص53۔</w:t>
      </w:r>
    </w:p>
  </w:footnote>
  <w:footnote w:id="73">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3 (footnote).</w:t>
      </w:r>
    </w:p>
  </w:footnote>
  <w:footnote w:id="7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 (حاشیہ)۔</w:t>
      </w:r>
    </w:p>
  </w:footnote>
  <w:footnote w:id="75">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Shibli, Sirat-un-Nabi (Eng.), Vol. II, p. 6 (footnote 1).</w:t>
      </w:r>
    </w:p>
  </w:footnote>
  <w:footnote w:id="7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7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ص221۔</w:t>
      </w:r>
    </w:p>
  </w:footnote>
  <w:footnote w:id="7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ص269 تا 270۔</w:t>
      </w:r>
    </w:p>
  </w:footnote>
  <w:footnote w:id="7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ص270۔</w:t>
      </w:r>
    </w:p>
  </w:footnote>
  <w:footnote w:id="8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ص270۔</w:t>
      </w:r>
    </w:p>
  </w:footnote>
  <w:footnote w:id="8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ص270 تا 271۔</w:t>
      </w:r>
    </w:p>
  </w:footnote>
  <w:footnote w:id="8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ص271۔</w:t>
      </w:r>
    </w:p>
  </w:footnote>
  <w:footnote w:id="8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ص222۔</w:t>
      </w:r>
    </w:p>
  </w:footnote>
  <w:footnote w:id="8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ص271۔</w:t>
      </w:r>
    </w:p>
  </w:footnote>
  <w:footnote w:id="8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ص272۔</w:t>
      </w:r>
    </w:p>
  </w:footnote>
  <w:footnote w:id="8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ص272۔</w:t>
      </w:r>
    </w:p>
  </w:footnote>
  <w:footnote w:id="8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ص273۔</w:t>
      </w:r>
    </w:p>
  </w:footnote>
  <w:footnote w:id="8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ص273۔</w:t>
      </w:r>
    </w:p>
  </w:footnote>
  <w:footnote w:id="8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ص223۔</w:t>
      </w:r>
    </w:p>
  </w:footnote>
  <w:footnote w:id="9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ص273 تا 274۔</w:t>
      </w:r>
    </w:p>
  </w:footnote>
  <w:footnote w:id="9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ص274۔</w:t>
      </w:r>
    </w:p>
  </w:footnote>
  <w:footnote w:id="9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ص223۔</w:t>
      </w:r>
    </w:p>
  </w:footnote>
  <w:footnote w:id="9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البقرۃ: 217۔</w:t>
      </w:r>
    </w:p>
  </w:footnote>
  <w:footnote w:id="9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الرحیق المختوم، ص274۔</w:t>
      </w:r>
    </w:p>
  </w:footnote>
  <w:footnote w:id="9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ص274۔</w:t>
      </w:r>
    </w:p>
  </w:footnote>
  <w:footnote w:id="9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ص223، بحوالہ تاریخ طبری۔</w:t>
      </w:r>
    </w:p>
  </w:footnote>
  <w:footnote w:id="9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w:t>
      </w:r>
    </w:p>
  </w:footnote>
  <w:footnote w:id="9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w:t>
      </w:r>
    </w:p>
  </w:footnote>
  <w:footnote w:id="9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ص330۔</w:t>
      </w:r>
    </w:p>
  </w:footnote>
  <w:footnote w:id="10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ص331۔</w:t>
      </w:r>
    </w:p>
  </w:footnote>
  <w:footnote w:id="10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النساء: 51۔</w:t>
      </w:r>
    </w:p>
  </w:footnote>
  <w:footnote w:id="10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غزوات النبی، ص738۔</w:t>
      </w:r>
    </w:p>
  </w:footnote>
  <w:footnote w:id="10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ص738۔</w:t>
      </w:r>
    </w:p>
  </w:footnote>
  <w:footnote w:id="10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ص332۔</w:t>
      </w:r>
    </w:p>
  </w:footnote>
  <w:footnote w:id="10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ص333۔</w:t>
      </w:r>
    </w:p>
  </w:footnote>
  <w:footnote w:id="10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ص335۔</w:t>
      </w:r>
    </w:p>
  </w:footnote>
  <w:footnote w:id="10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ص336۔</w:t>
      </w:r>
    </w:p>
  </w:footnote>
  <w:footnote w:id="10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ص337۔</w:t>
      </w:r>
    </w:p>
  </w:footnote>
  <w:footnote w:id="109">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80.</w:t>
      </w:r>
    </w:p>
  </w:footnote>
  <w:footnote w:id="11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ص337۔</w:t>
      </w:r>
    </w:p>
  </w:footnote>
  <w:footnote w:id="11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ص394۔</w:t>
      </w:r>
    </w:p>
  </w:footnote>
  <w:footnote w:id="11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w:t>
      </w:r>
    </w:p>
  </w:footnote>
  <w:footnote w:id="11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ص394 تا 395۔</w:t>
      </w:r>
    </w:p>
  </w:footnote>
  <w:footnote w:id="11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w:t>
      </w:r>
    </w:p>
  </w:footnote>
  <w:footnote w:id="11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ص395۔</w:t>
      </w:r>
    </w:p>
  </w:footnote>
  <w:footnote w:id="11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ص268۔</w:t>
      </w:r>
    </w:p>
  </w:footnote>
  <w:footnote w:id="11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ص395۔</w:t>
      </w:r>
    </w:p>
  </w:footnote>
  <w:footnote w:id="11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ص396۔</w:t>
      </w:r>
    </w:p>
  </w:footnote>
  <w:footnote w:id="11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ص397۔</w:t>
      </w:r>
    </w:p>
  </w:footnote>
  <w:footnote w:id="12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ص397۔</w:t>
      </w:r>
    </w:p>
  </w:footnote>
  <w:footnote w:id="12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ص398۔</w:t>
      </w:r>
    </w:p>
  </w:footnote>
  <w:footnote w:id="12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ص398۔</w:t>
      </w:r>
    </w:p>
  </w:footnote>
  <w:footnote w:id="12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ص399۔</w:t>
      </w:r>
    </w:p>
  </w:footnote>
  <w:footnote w:id="12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ص269۔</w:t>
      </w:r>
    </w:p>
  </w:footnote>
  <w:footnote w:id="12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بحوالہ الرحیق المختوم، ص400۔</w:t>
      </w:r>
    </w:p>
  </w:footnote>
  <w:footnote w:id="12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3 (footnote).</w:t>
      </w:r>
    </w:p>
  </w:footnote>
  <w:footnote w:id="12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ص399 تا 400۔</w:t>
      </w:r>
    </w:p>
  </w:footnote>
  <w:footnote w:id="12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12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13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13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ص457۔</w:t>
      </w:r>
    </w:p>
  </w:footnote>
  <w:footnote w:id="13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ص487۔</w:t>
      </w:r>
    </w:p>
  </w:footnote>
  <w:footnote w:id="13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ص458۔</w:t>
      </w:r>
    </w:p>
  </w:footnote>
  <w:footnote w:id="13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ص458۔</w:t>
      </w:r>
    </w:p>
  </w:footnote>
  <w:footnote w:id="13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ص519۔</w:t>
      </w:r>
    </w:p>
  </w:footnote>
  <w:footnote w:id="13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ص519۔</w:t>
      </w:r>
    </w:p>
  </w:footnote>
  <w:footnote w:id="13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ص520۔</w:t>
      </w:r>
    </w:p>
  </w:footnote>
  <w:footnote w:id="13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ص520۔</w:t>
      </w:r>
    </w:p>
  </w:footnote>
  <w:footnote w:id="13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ص520۔</w:t>
      </w:r>
    </w:p>
  </w:footnote>
  <w:footnote w:id="14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ص520۔</w:t>
      </w:r>
    </w:p>
  </w:footnote>
  <w:footnote w:id="14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ص521۔</w:t>
      </w:r>
    </w:p>
  </w:footnote>
  <w:footnote w:id="14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ص821 تا 822۔</w:t>
      </w:r>
    </w:p>
  </w:footnote>
  <w:footnote w:id="14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ص526۔</w:t>
      </w:r>
    </w:p>
  </w:footnote>
  <w:footnote w:id="14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ص526۔</w:t>
      </w:r>
    </w:p>
  </w:footnote>
  <w:footnote w:id="14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ص339۔</w:t>
      </w:r>
    </w:p>
  </w:footnote>
  <w:footnote w:id="14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باب غزوۃ موتہ، بحوالہ الرحیق المختوم، ص526۔</w:t>
      </w:r>
    </w:p>
  </w:footnote>
  <w:footnote w:id="14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ص526 تا 527۔</w:t>
      </w:r>
    </w:p>
  </w:footnote>
  <w:footnote w:id="14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ص528۔</w:t>
      </w:r>
    </w:p>
  </w:footnote>
  <w:footnote w:id="14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ص529 تا 530۔</w:t>
      </w:r>
    </w:p>
  </w:footnote>
  <w:footnote w:id="15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بحوالہ الرحیق المختوم، ص530۔</w:t>
      </w:r>
    </w:p>
  </w:footnote>
  <w:footnote w:id="15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بحوالہ الرحیق المختوم، ص531۔</w:t>
      </w:r>
    </w:p>
  </w:footnote>
  <w:footnote w:id="15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ص531۔</w:t>
      </w:r>
    </w:p>
  </w:footnote>
  <w:footnote w:id="15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ص532۔</w:t>
      </w:r>
    </w:p>
  </w:footnote>
  <w:footnote w:id="154">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Saifullah: Khalid bin al-Waleed (English, PDF; author's name not given in the file), p. 57 (PDF).</w:t>
      </w:r>
    </w:p>
  </w:footnote>
  <w:footnote w:id="15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ص532 تا 533۔</w:t>
      </w:r>
    </w:p>
  </w:footnote>
  <w:footnote w:id="15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ص534۔</w:t>
      </w:r>
    </w:p>
  </w:footnote>
  <w:footnote w:id="15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ص534۔</w:t>
      </w:r>
    </w:p>
  </w:footnote>
  <w:footnote w:id="15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ص820۔</w:t>
      </w:r>
    </w:p>
  </w:footnote>
  <w:footnote w:id="15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ص823۔</w:t>
      </w:r>
    </w:p>
  </w:footnote>
  <w:footnote w:id="16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ص557 تا 558۔</w:t>
      </w:r>
    </w:p>
  </w:footnote>
  <w:footnote w:id="16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ص558۔</w:t>
      </w:r>
    </w:p>
  </w:footnote>
  <w:footnote w:id="16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ص566۔</w:t>
      </w:r>
    </w:p>
  </w:footnote>
  <w:footnote w:id="16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ص832۔</w:t>
      </w:r>
    </w:p>
  </w:footnote>
  <w:footnote w:id="16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ص832۔</w:t>
      </w:r>
    </w:p>
  </w:footnote>
  <w:footnote w:id="16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ص833۔</w:t>
      </w:r>
    </w:p>
  </w:footnote>
  <w:footnote w:id="16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ص833۔</w:t>
      </w:r>
    </w:p>
  </w:footnote>
  <w:footnote w:id="16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ص575۔</w:t>
      </w:r>
    </w:p>
  </w:footnote>
  <w:footnote w:id="16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ص575 تا 576۔</w:t>
      </w:r>
    </w:p>
  </w:footnote>
  <w:footnote w:id="16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w:t>
      </w:r>
    </w:p>
  </w:footnote>
  <w:footnote w:id="17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w:t>
      </w:r>
    </w:p>
  </w:footnote>
  <w:footnote w:id="17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w:t>
      </w:r>
    </w:p>
  </w:footnote>
  <w:footnote w:id="17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 تا 577۔</w:t>
      </w:r>
    </w:p>
  </w:footnote>
  <w:footnote w:id="17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ص622۔</w:t>
      </w:r>
    </w:p>
  </w:footnote>
  <w:footnote w:id="17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باب بعث النبی ﷺ اسامۃ، بحوالہ الرحیق المختوم، ص622۔</w:t>
      </w:r>
    </w:p>
  </w:footnote>
  <w:footnote w:id="17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ص622۔</w:t>
      </w:r>
    </w:p>
  </w:footnote>
  <w:footnote w:id="17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Saifullah: Khalid bin al-Waleed, p. 89 (PDF).</w:t>
      </w:r>
    </w:p>
  </w:footnote>
  <w:footnote w:id="177">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3 (footnote).</w:t>
      </w:r>
    </w:p>
  </w:footnote>
  <w:footnote w:id="17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pp. 2-3۔</w:t>
      </w:r>
    </w:p>
  </w:footnote>
  <w:footnote w:id="179">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3 (footnote).</w:t>
      </w:r>
    </w:p>
  </w:footnote>
  <w:footnote w:id="18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ص532۔</w:t>
      </w:r>
    </w:p>
  </w:footnote>
  <w:footnote w:id="18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ص593۔</w:t>
      </w:r>
    </w:p>
  </w:footnote>
  <w:footnote w:id="18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ص622۔</w:t>
      </w:r>
    </w:p>
  </w:footnote>
  <w:footnote w:id="18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ص533۔</w:t>
      </w:r>
    </w:p>
  </w:footnote>
  <w:footnote w:id="18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ص332۔</w:t>
      </w:r>
    </w:p>
  </w:footnote>
  <w:footnote w:id="18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ص456۔</w:t>
      </w:r>
    </w:p>
  </w:footnote>
  <w:footnote w:id="18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ص526۔</w:t>
      </w:r>
    </w:p>
  </w:footnote>
  <w:footnote w:id="18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ص530۔</w:t>
      </w:r>
    </w:p>
  </w:footnote>
  <w:footnote w:id="18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ص528۔</w:t>
      </w:r>
    </w:p>
  </w:footnote>
  <w:footnote w:id="18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ص273۔</w:t>
      </w:r>
    </w:p>
  </w:footnote>
  <w:footnote w:id="19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ص273۔</w:t>
      </w:r>
    </w:p>
  </w:footnote>
  <w:footnote w:id="19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ص533۔</w:t>
      </w:r>
    </w:p>
  </w:footnote>
  <w:footnote w:id="19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ص309۔</w:t>
      </w:r>
    </w:p>
  </w:footnote>
  <w:footnote w:id="19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ص530۔</w:t>
      </w:r>
    </w:p>
  </w:footnote>
  <w:footnote w:id="194">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Saifullah: Khalid bin al-Waleed, p. 56 (PDF).</w:t>
      </w:r>
    </w:p>
  </w:footnote>
  <w:footnote w:id="19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ص273۔</w:t>
      </w:r>
    </w:p>
  </w:footnote>
  <w:footnote w:id="19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ص823۔</w:t>
      </w:r>
    </w:p>
  </w:footnote>
  <w:footnote w:id="19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ص269 تا 271۔</w:t>
      </w:r>
    </w:p>
  </w:footnote>
  <w:footnote w:id="19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ص273۔</w:t>
      </w:r>
    </w:p>
  </w:footnote>
  <w:footnote w:id="19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ص821۔</w:t>
      </w:r>
    </w:p>
  </w:footnote>
  <w:footnote w:id="20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ص456۔</w:t>
      </w:r>
    </w:p>
  </w:footnote>
  <w:footnote w:id="20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ص330۔</w:t>
      </w:r>
    </w:p>
  </w:footnote>
  <w:footnote w:id="20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ص337۔</w:t>
      </w:r>
    </w:p>
  </w:footnote>
  <w:footnote w:id="203">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73.</w:t>
      </w:r>
    </w:p>
  </w:footnote>
  <w:footnote w:id="20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p. 74۔</w:t>
      </w:r>
    </w:p>
  </w:footnote>
  <w:footnote w:id="20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ص271، 456، 520، 575۔</w:t>
      </w:r>
    </w:p>
  </w:footnote>
  <w:footnote w:id="20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ص395۔</w:t>
      </w:r>
    </w:p>
  </w:footnote>
  <w:footnote w:id="20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ص821 تا 822۔</w:t>
      </w:r>
    </w:p>
  </w:footnote>
  <w:footnote w:id="20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ص531۔</w:t>
      </w:r>
    </w:p>
  </w:footnote>
  <w:footnote w:id="209">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Saifullah: Khalid bin al-Waleed, p. 56 (PDF).</w:t>
      </w:r>
    </w:p>
  </w:footnote>
  <w:footnote w:id="21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ص270 تا 271۔</w:t>
      </w:r>
    </w:p>
  </w:footnote>
  <w:footnote w:id="21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ص274۔</w:t>
      </w:r>
    </w:p>
  </w:footnote>
  <w:footnote w:id="21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ص518۔</w:t>
      </w:r>
    </w:p>
  </w:footnote>
  <w:footnote w:id="21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ص267۔</w:t>
      </w:r>
    </w:p>
  </w:footnote>
  <w:footnote w:id="21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ص593۔</w:t>
      </w:r>
    </w:p>
  </w:footnote>
  <w:footnote w:id="21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ص594 تا 595۔</w:t>
      </w:r>
    </w:p>
  </w:footnote>
  <w:footnote w:id="21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النساء: 75۔</w:t>
      </w:r>
    </w:p>
  </w:footnote>
  <w:footnote w:id="21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مسلم، ج2، ص82 تا 83، بحوالہ الرحیق المختوم، ص595۔</w:t>
      </w:r>
    </w:p>
  </w:footnote>
  <w:footnote w:id="21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ص527۔</w:t>
      </w:r>
    </w:p>
  </w:footnote>
  <w:footnote w:id="21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ص595۔</w:t>
      </w:r>
    </w:p>
  </w:footnote>
  <w:footnote w:id="22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ص595۔</w:t>
      </w:r>
    </w:p>
  </w:footnote>
  <w:footnote w:id="22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ص595۔</w:t>
      </w:r>
    </w:p>
  </w:footnote>
  <w:footnote w:id="22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ص274۔</w:t>
      </w:r>
    </w:p>
  </w:footnote>
  <w:footnote w:id="22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ص520۔</w:t>
      </w:r>
    </w:p>
  </w:footnote>
  <w:footnote w:id="22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ص823 تا 824۔</w:t>
      </w:r>
    </w:p>
  </w:footnote>
  <w:footnote w:id="22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سورۃ النساء: 94۔</w:t>
      </w:r>
    </w:p>
  </w:footnote>
  <w:footnote w:id="22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ترجمہ بحوالہ غزوات النبی، ص824۔</w:t>
      </w:r>
    </w:p>
  </w:footnote>
  <w:footnote w:id="22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ص825۔</w:t>
      </w:r>
    </w:p>
  </w:footnote>
  <w:footnote w:id="22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صحیح بخاری، بحوالہ الرحیق المختوم، ص558۔</w:t>
      </w:r>
    </w:p>
  </w:footnote>
  <w:footnote w:id="22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ص830۔</w:t>
      </w:r>
    </w:p>
  </w:footnote>
  <w:footnote w:id="23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غزوات النبی، ص831۔</w:t>
      </w:r>
    </w:p>
  </w:footnote>
  <w:footnote w:id="231">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ص558۔</w:t>
      </w:r>
    </w:p>
  </w:footnote>
  <w:footnote w:id="232">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ص487۔</w:t>
      </w:r>
    </w:p>
  </w:footnote>
  <w:footnote w:id="23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ص399۔</w:t>
      </w:r>
    </w:p>
  </w:footnote>
  <w:footnote w:id="23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ص274۔</w:t>
      </w:r>
    </w:p>
  </w:footnote>
  <w:footnote w:id="23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ص576۔</w:t>
      </w:r>
    </w:p>
  </w:footnote>
  <w:footnote w:id="236">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ص577۔</w:t>
      </w:r>
    </w:p>
  </w:footnote>
  <w:footnote w:id="23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ص337۔</w:t>
      </w:r>
    </w:p>
  </w:footnote>
  <w:footnote w:id="238">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ص579۔</w:t>
      </w:r>
    </w:p>
  </w:footnote>
  <w:footnote w:id="239">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ص275۔</w:t>
      </w:r>
    </w:p>
  </w:footnote>
  <w:footnote w:id="240">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ایضاً، ص458۔</w:t>
      </w:r>
    </w:p>
  </w:footnote>
  <w:footnote w:id="241">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pp. 2-3.</w:t>
      </w:r>
    </w:p>
  </w:footnote>
  <w:footnote w:id="242">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28.</w:t>
      </w:r>
    </w:p>
  </w:footnote>
  <w:footnote w:id="243">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سیرۃ النبی، حصہ اول، ص220 تا 221۔</w:t>
      </w:r>
    </w:p>
  </w:footnote>
  <w:footnote w:id="244">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ص595۔</w:t>
      </w:r>
    </w:p>
  </w:footnote>
  <w:footnote w:id="245">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ص527۔</w:t>
      </w:r>
    </w:p>
  </w:footnote>
  <w:footnote w:id="246">
    <w:p>
      <w:pPr>
        <w:bidi/>
        <w:spacing w:after="40" w:line="240" w:lineRule="auto"/>
        <w:jc w:val="both"/>
      </w:pPr>
      <w:r>
        <w:rPr>
          <w:rStyle w:val="FootnoteReference"/>
        </w:rPr>
        <w:footnoteRef/>
      </w:r>
      <w:r>
        <w:rPr>
          <w:rFonts w:ascii="Times New Roman" w:cs="Times New Roman" w:eastAsia="Times New Roman" w:hAnsi="Times New Roman"/>
          <w:sz w:val="18"/>
          <w:szCs w:val="18"/>
          <w:rtl w:val="false"/>
        </w:rPr>
        <w:t xml:space="preserve">Hamidullah, The Battlefields, p. 79.</w:t>
      </w:r>
    </w:p>
  </w:footnote>
  <w:footnote w:id="247">
    <w:p>
      <w:pPr>
        <w:bidi/>
        <w:spacing w:after="40" w:line="240" w:lineRule="auto"/>
        <w:jc w:val="both"/>
      </w:pPr>
      <w:r>
        <w:rPr>
          <w:rStyle w:val="FootnoteReference"/>
        </w:rPr>
        <w:footnoteRef/>
      </w:r>
      <w:r>
        <w:rPr>
          <w:rFonts w:ascii="Alvi Nastaleeq" w:cs="Alvi Nastaleeq" w:eastAsia="Alvi Nastaleeq" w:hAnsi="Alvi Nastaleeq"/>
          <w:sz w:val="22"/>
          <w:szCs w:val="22"/>
          <w:rtl/>
        </w:rPr>
        <w:t xml:space="preserve">الرحیق المختوم، ص594۔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lvi Nastaleeq" w:cs="Alvi Nastaleeq" w:eastAsia="Alvi Nastaleeq" w:hAnsi="Alvi Nastaleeq"/>
        <w:sz w:val="28"/>
        <w:szCs w:val="28"/>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lvi Nastaleeq" w:cs="Alvi Nastaleeq" w:eastAsia="Alvi Nastaleeq" w:hAnsi="Alvi Nastaleeq"/>
      <w:b/>
      <w:bCs/>
      <w:color w:val="000000"/>
    </w:rPr>
  </w:style>
  <w:style w:type="paragraph" w:styleId="Heading2">
    <w:name w:val="Heading 2"/>
    <w:basedOn w:val="Normal"/>
    <w:next w:val="Normal"/>
    <w:qFormat/>
    <w:pPr>
      <w:bidi/>
      <w:outlineLvl w:val="1"/>
    </w:pPr>
    <w:rPr>
      <w:rFonts w:ascii="Alvi Nastaleeq" w:cs="Alvi Nastaleeq" w:eastAsia="Alvi Nastaleeq" w:hAnsi="Alvi Nastaleeq"/>
      <w:b/>
      <w:bCs/>
      <w:color w:val="000000"/>
    </w:rPr>
  </w:style>
  <w:style w:type="paragraph" w:styleId="Heading3">
    <w:name w:val="Heading 3"/>
    <w:basedOn w:val="Normal"/>
    <w:next w:val="Normal"/>
    <w:qFormat/>
    <w:pPr>
      <w:bidi/>
      <w:outlineLvl w:val="2"/>
    </w:pPr>
    <w:rPr>
      <w:rFonts w:ascii="Alvi Nastaleeq" w:cs="Alvi Nastaleeq" w:eastAsia="Alvi Nastaleeq" w:hAnsi="Alvi Nastaleeq"/>
      <w:b/>
      <w:bCs/>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2026-10-22T13:17:02.298Z</dcterms:created>
  <dcterms:modified xsi:type="dcterms:W3CDTF">2026-10-22T13:17:02.298Z</dcterms:modified>
</cp:coreProperties>
</file>

<file path=docProps/custom.xml><?xml version="1.0" encoding="utf-8"?>
<Properties xmlns="http://schemas.openxmlformats.org/officeDocument/2006/custom-properties" xmlns:vt="http://schemas.openxmlformats.org/officeDocument/2006/docPropsVTypes"/>
</file>