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true"/>
        <w:keepNext w:val="true"/>
        <w:keepLines w:val="true"/>
        <w:spacing w:after="20"/>
      </w:pPr>
      <w:r>
        <w:rPr>
          <w:rFonts w:ascii="Calibri Light" w:hAnsi="Calibri Light"/>
          <w:b/>
          <w:color w:val="A62B1F"/>
          <w:sz w:val="20"/>
        </w:rPr>
        <w:t>APPENDICES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📎 MASTER TABLES · GLOSSARY · LAST-MINUTE ONE-LINER REVISION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 w:val="0"/>
          <w:i/>
          <w:sz w:val="17"/>
        </w:rPr>
        <w:t xml:space="preserve">⭐ </w:t>
      </w:r>
      <w:r>
        <w:rPr>
          <w:rFonts w:ascii="Calibri" w:hAnsi="Calibri"/>
          <w:b/>
          <w:i/>
          <w:sz w:val="17"/>
        </w:rPr>
        <w:t>HOW TO USE THIS FILE:</w:t>
      </w:r>
      <w:r>
        <w:rPr>
          <w:rFonts w:ascii="Calibri" w:hAnsi="Calibri"/>
          <w:b w:val="0"/>
          <w:i/>
          <w:sz w:val="17"/>
        </w:rPr>
        <w:t xml:space="preserve"> read </w:t>
      </w:r>
      <w:r>
        <w:rPr>
          <w:rFonts w:ascii="Calibri" w:hAnsi="Calibri"/>
          <w:b/>
          <w:i/>
          <w:sz w:val="17"/>
        </w:rPr>
        <w:t>only this file</w:t>
      </w:r>
      <w:r>
        <w:rPr>
          <w:rFonts w:ascii="Calibri" w:hAnsi="Calibri"/>
          <w:b w:val="0"/>
          <w:i/>
          <w:sz w:val="17"/>
        </w:rPr>
        <w:t xml:space="preserve"> in the last 24 hours before the exam. Everything here is condensed from Chapters 1–13.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APPENDIX A — 🔢 MASTER CONVERSION &amp; NUMBER SHEET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A1. Metric</w:t>
      </w:r>
    </w:p>
    <w:p>
      <w:r>
        <w:rPr>
          <w:rFonts w:ascii="Consolas" w:hAnsi="Consolas"/>
          <w:b w:val="0"/>
          <w:i w:val="0"/>
          <w:color w:val="A31D1D"/>
          <w:sz w:val="18"/>
        </w:rPr>
        <w:t>1 kg = 1000 g · 1 g = 1000 mg · 1 mg = 1000 µg · 1 L = 1000 mL · 1 mL = 1 cc · 1 mL water = 1 g · 1 m = 100 cm = 1000 mm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A2. Apothecary chains (memorise the two chains)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WEIGHT: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20 grains = 1 scruple → 3 scruples (60 gr) = 1 drachm → 8 drachms (480 gr) = 1 ounce → 12 ounces (5760 gr) = 1 pound (troy)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VOLUME: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60 minims = 1 fluid drachm → 8 fl drachms = 1 fluid ounce → 20 fl oz = 1 pint → 8 pints = 1 gallon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Avoirdupois:</w:t>
      </w:r>
      <w:r>
        <w:rPr>
          <w:rFonts w:ascii="Calibri" w:hAnsi="Calibri"/>
          <w:b w:val="0"/>
          <w:i w:val="0"/>
          <w:sz w:val="18"/>
        </w:rPr>
        <w:t xml:space="preserve"> 1 oz = 437.5 gr = 28.35 g; </w:t>
      </w:r>
      <w:r>
        <w:rPr>
          <w:rFonts w:ascii="Calibri" w:hAnsi="Calibri"/>
          <w:b/>
          <w:i w:val="0"/>
          <w:sz w:val="18"/>
        </w:rPr>
        <w:t>16 oz = 1 lb = 7000 gr = 453.6 g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A3. The conversion factors (exact / practical)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53"/>
        <w:gridCol w:w="3553"/>
        <w:gridCol w:w="3553"/>
      </w:tblGrid>
      <w:tr>
        <w:trPr>
          <w:tblHeader w:val="true"/>
        </w:trPr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Exact</w:t>
            </w:r>
          </w:p>
        </w:tc>
        <w:tc>
          <w:tcPr>
            <w:tcW w:type="dxa" w:w="3553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Practical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grain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64.8 mg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65 mg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gram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15.43 gr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15 gr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drachm (apoth.)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3.888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4 g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ounce (apoth./troy)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31.1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 g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ounce (avoirdupois)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28.35 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28 g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pound (avoir.)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453.6 g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454 g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kg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2.2 lb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minim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0.06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16.9 minims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17 minims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fluid drachm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3.55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4 mL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fluid ounce (Imp.)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28.4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30 mL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pint (Imperial)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568 mL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500 mL</w:t>
            </w:r>
          </w:p>
        </w:tc>
      </w:tr>
      <w:tr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gallon (Imperial)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4546 mL</w:t>
            </w:r>
          </w:p>
        </w:tc>
        <w:tc>
          <w:tcPr>
            <w:tcW w:type="dxa" w:w="3553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4.5 L</w:t>
            </w:r>
          </w:p>
        </w:tc>
      </w:tr>
      <w:tr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 inch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2.54 cm</w:t>
            </w:r>
          </w:p>
        </w:tc>
        <w:tc>
          <w:tcPr>
            <w:tcW w:type="dxa" w:w="3553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A4. Household measures</w:t>
      </w:r>
    </w:p>
    <w:p>
      <w:r>
        <w:rPr>
          <w:rFonts w:ascii="Consolas" w:hAnsi="Consolas"/>
          <w:b w:val="0"/>
          <w:i w:val="0"/>
          <w:color w:val="A31D1D"/>
          <w:sz w:val="18"/>
        </w:rPr>
        <w:t>1 teaspoonful = 5 mL · 1 dessertspoonful = 8 mL · 1 tablespoonful = 15 mL · 1 wineglassful = 60 mL · 1 teacupful = 120 mL · 1 tumblerful = 240 mL · 1 drop ≈ 0.05 mL (20 drops = 1 mL)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A5. Temperature</w:t>
      </w:r>
    </w:p>
    <w:p>
      <w:r>
        <w:rPr>
          <w:rFonts w:ascii="Consolas" w:hAnsi="Consolas"/>
          <w:b w:val="0"/>
          <w:i w:val="0"/>
          <w:color w:val="A31D1D"/>
          <w:sz w:val="18"/>
        </w:rPr>
        <w:t>°F = (9/5 × °C) + 32 · °C = 5/9 × (°F − 32) · K = °C + 273 · SAME reading at −40°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Water: 0 °C = 32 °F; 100 °C = 212 °F · Body: 37 °C = 98.6 °F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A6. Percentage &amp; ratio</w:t>
      </w:r>
    </w:p>
    <w:p>
      <w:r>
        <w:rPr>
          <w:rFonts w:ascii="Consolas" w:hAnsi="Consolas"/>
          <w:b w:val="0"/>
          <w:i w:val="0"/>
          <w:color w:val="A31D1D"/>
          <w:sz w:val="18"/>
        </w:rPr>
        <w:t>% w/w = g/100 g · % w/v = g/100 mL · % v/v = mL/100 mL · % v/w = mL/100 g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1 % w/v = 10 mg/mL · 1 : 1000 = 0.1 % · 1 ppm = 0.0001 % = 1 mg/L = 1 µg/mL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Ratio 1 : x → % = 100/x · Dilution: Q₁C₁ = Q₂C₂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A7. Specific gravities</w:t>
      </w:r>
    </w:p>
    <w:p>
      <w:r>
        <w:rPr>
          <w:rFonts w:ascii="Consolas" w:hAnsi="Consolas"/>
          <w:b w:val="0"/>
          <w:i w:val="0"/>
          <w:color w:val="A31D1D"/>
          <w:sz w:val="18"/>
        </w:rPr>
        <w:t>Water 1.00 · Alcohol 0.79 · Ether 0.72 · Glycerin 1.26 · Chloroform 1.48 · Syrup 1.32 · Liquid paraffin 0.83–0.89 · Castor oil 0.95 · Olive/arachis oil 0.91 · Clove oil 1.04–1.06 (heavier than water) · Mercury 13.6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Weight = Volume × Sp. gr. · Volume = Weight ÷ Sp. gr.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A8. Balance &amp; error</w:t>
      </w:r>
    </w:p>
    <w:p>
      <w:r>
        <w:rPr>
          <w:rFonts w:ascii="Consolas" w:hAnsi="Consolas"/>
          <w:b w:val="0"/>
          <w:i w:val="0"/>
          <w:color w:val="A31D1D"/>
          <w:sz w:val="18"/>
        </w:rPr>
        <w:t>Class A: SR = 6 mg · capacity 120 g · MWQ = 120 mg · allowed error 5 %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Class B: SR = 30 mg · MWQ ≈ 600–650 mg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MWQ = (SR × 100) ÷ % error · % error = (error ÷ desired quantity) × 100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Aliquot: multiple factor = MWQ ÷ required quantity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A9. Dose formulae</w:t>
      </w:r>
    </w:p>
    <w:p>
      <w:r>
        <w:rPr>
          <w:rFonts w:ascii="Consolas" w:hAnsi="Consolas"/>
          <w:b w:val="0"/>
          <w:i w:val="0"/>
          <w:color w:val="A31D1D"/>
          <w:sz w:val="18"/>
        </w:rPr>
        <w:t>Young's = A × age/(age+12) · Dilling's = A × age/20 · Cowling's = A × (age next birthday)/24 · Fried's = A × months/150 · Clark's = A × lb/150 (or kg/68) · BSA = A × child BSA/1.73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Adult = 150 lb (68–70 kg), BSA 1.73 m² · Mosteller BSA = √(ht cm × wt kg ÷ 3600)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Volume to give = (dose required ÷ stock strength) × stock volume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Drops/min = (volume × drop factor) ÷ minutes (macro 15–20, micro 60 drops/mL)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A10. Isotonicity &amp; mEq</w:t>
      </w:r>
    </w:p>
    <w:p>
      <w:r>
        <w:rPr>
          <w:rFonts w:ascii="Consolas" w:hAnsi="Consolas"/>
          <w:b w:val="0"/>
          <w:i w:val="0"/>
          <w:color w:val="A31D1D"/>
          <w:sz w:val="18"/>
        </w:rPr>
        <w:t>0.9 % NaCl · 5 % dextrose · 1.9 % boric acid = isotonic · Blood freezing point −0.52 °C · ΔTf of 1 % NaCl = 0.576 · Osmolarity 285–310 mOsm/L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NaCl to add = (0.9 × volume/100) − (weight of drug × E value) · White–Vincent: V = W × E × 111.1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1 mEq = mol. wt ÷ valency (mg): Na⁺ 23 · K⁺ 39 · Ca²⁺ 20 · Mg²⁺ 12 · Cl⁻ 35.5 · HCO₃⁻ 61 · NaCl 58.5 · KCl 74.5 · NaHCO₃ 84 · Normal saline ≈ 154 mEq/L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A11. Alcohol</w:t>
      </w:r>
    </w:p>
    <w:p>
      <w:r>
        <w:rPr>
          <w:rFonts w:ascii="Consolas" w:hAnsi="Consolas"/>
          <w:b w:val="0"/>
          <w:i w:val="0"/>
          <w:color w:val="A31D1D"/>
          <w:sz w:val="18"/>
        </w:rPr>
        <w:t>Proof spirit = 57.1 % v/v · Rectified spirit = 90 % · Absolute alcohol = 99.5 % (175.25° proof) · Degrees proof = (% v/v × 100) ÷ 57.1 · Antiseptic optimum = 70 %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A12. Storage temperatures</w:t>
      </w:r>
    </w:p>
    <w:p>
      <w:r>
        <w:rPr>
          <w:rFonts w:ascii="Consolas" w:hAnsi="Consolas"/>
          <w:b w:val="0"/>
          <w:i w:val="0"/>
          <w:color w:val="A31D1D"/>
          <w:sz w:val="18"/>
        </w:rPr>
        <w:t>Deep freezer −20 to −10 °C · Cold/refrigerator 2–8 °C · Cool 8–25 °C · Room temperature 15–30 °C · Warm 30–40 °C · Excessive heat &gt; 40 °C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A13. Sterilisation numbers</w:t>
      </w:r>
    </w:p>
    <w:p>
      <w:r>
        <w:rPr>
          <w:rFonts w:ascii="Consolas" w:hAnsi="Consolas"/>
          <w:b w:val="0"/>
          <w:i w:val="0"/>
          <w:color w:val="A31D1D"/>
          <w:sz w:val="18"/>
        </w:rPr>
        <w:t>Autoclave 121 °C / 15 psi / 15 min (also 115 °C/10 psi/30 min; 134 °C/30 psi/3 min) · Hot air oven 160 °C / 2 h (170 °C/1 h; 180 °C/30 min) · Depyrogenation 250 °C / 30 min · Pasteurisation 63 °C/30 min or 72 °C/15 s · Tyndallisation 100 °C, 20–60 min × 3 days · Gamma 2.5 Mrad (25 kGy) Cobalt-60 · UV 254 nm · ETO 45–63 °C, 30–60 % RH · Membrane 0.22 µm · HEPA 99.97 % of 0.3 µm · F₀ ≥ 8–12 · SAL 10⁻⁶ · Z-value ≈ 10 °C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Biological indicators: B. stearothermophilus → autoclave · B. subtilis → dry heat &amp; ETO · B. pumilus → radiation</w:t>
      </w:r>
    </w:p>
    <w:p>
      <w:pPr>
        <w:pStyle w:val="Heading3"/>
        <w:keepNext w:val="true"/>
        <w:keepLines w:val="true"/>
        <w:spacing w:before="140" w:after="60"/>
      </w:pPr>
      <w:r>
        <w:rPr>
          <w:rFonts w:ascii="Calibri Light" w:hAnsi="Calibri Light"/>
          <w:b/>
          <w:i w:val="0"/>
          <w:color w:val="375623"/>
          <w:sz w:val="21"/>
        </w:rPr>
        <w:t>A14. Particle sizes</w:t>
      </w:r>
    </w:p>
    <w:p>
      <w:r>
        <w:rPr>
          <w:rFonts w:ascii="Consolas" w:hAnsi="Consolas"/>
          <w:b w:val="0"/>
          <w:i w:val="0"/>
          <w:color w:val="A31D1D"/>
          <w:sz w:val="18"/>
        </w:rPr>
        <w:t>Sieve no. = apertures per linear inch (higher no. = finer)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IP powders: Coarse 10/44 · Mod. coarse 22/60 · Mod. fine 44/85 · Fine 85 · Very fine 120 · Microfine 90 % &lt; 50 µm · Superfine 90 % &lt; 10 µm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Inhalation: &gt; 10 µm throat · 5–10 µm bronchi · 1–5 µm ALVEOLI (optimum) · &lt; 1 µm exhaled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APPENDIX B — 🔢 OFFICIAL FORMULAE &amp; STRENGTHS TO MEMORISE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Preparation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🔢 Formula / strength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Tincture — simple drug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in 5 (20 % w/v)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Tincture — potent drug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in 10 (10 % w/v)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 (fluid) extract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in 1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Fresh infusion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 in 10; keeps 12 HOURS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Concentrated infusion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8 × strength; dilute 1 + 7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Simple Syrup IP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66.7 % w/w sucrose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(667 g in 1000 g)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Mucilage of Acacia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35 % w/v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Mucilage of Tragacanth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1.25 % w/v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Chloroform water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0.25 % v/v</w:t>
            </w:r>
            <w:r>
              <w:rPr>
                <w:rFonts w:ascii="Calibri" w:hAnsi="Calibri"/>
                <w:b w:val="0"/>
                <w:i w:val="0"/>
                <w:sz w:val="16"/>
              </w:rPr>
              <w:t xml:space="preserve"> (double strength 0.5 %)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Aromatic water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Saturated, ≈ 0.2 %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Spirit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5–10 % of a volatile substance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Draught (haustus)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Single 50 mL dose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Compound Powder of Tragacanth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Tragacanth 15 · Acacia 20 · Starch 20 · Sucrose 45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Dover's Powder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Ipecac 10 % · Opium 10 % · Lactose 80 %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Compound Tincture of Benzoin (Friar's Balsam)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Benzoin 10 · Storax 7.5 · Tolu 2.5 · Aloes 2.5 · alcohol to 100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Menthol &amp; Eucalyptus Inhalation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Menthol 2 · Eucalyptus oil 10 · Light MgCO₃ 7 · water to 100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Menthol Inhalation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Menthol 2 · Light MgCO₃ 1 · water to 100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Inhalation direction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5 mL (1 mL of benzoin tincture) in 500 mL water at 65 °C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Weak Iodine Solution (Tincture)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2.5 % + KI 2.5 % in 90 % alcohol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Strong Iodine (Lugol's) Solution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Iodine 5 % + KI 10 % in water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ORS (WHO/IP)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NaCl 2.6 · Trisodium citrate 2.9 · KCl 1.5 · Glucose 13.5 → 1 litre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Simple Ointment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Wool fat 5 · Hard paraffin 5 · Cetostearyl alcohol 5 · Soft paraffin 85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Emulsifying Ointment BP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Emulsifying wax 30 · White soft paraffin 50 · Liquid paraffin 20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Emulsifying Wax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Cetostearyl alcohol 90 · Sodium lauryl sulphate 10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Aqueous Cream BP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Emulsifying ointment 30 · Phenoxyethanol 1 · Water to 100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Oily Cream BP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Wool alcohols ointment 50 · Water 50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Wool Alcohols Ointment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Wool alcohols 6 · Hard paraffin 24 · White soft paraffin 10 · Liquid paraffin 60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Macrogol (PEG) Ointment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PEG 4000 40 · PEG 400 60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Simple Eye Ointment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Liquid paraffin 10 · Wool fat 10 · Yellow soft paraffin 80 (STERILE)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Whitfield's Ointment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Benzoic acid 6 % + Salicylic acid 3 %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Lassar's Paste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oxide 24 · Salicylic acid 2 · Starch 24 · Soft paraffin 50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Compound Paste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oxide 25 · Starch 25 · Soft paraffin 50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Sulphur Ointment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10 %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Ointment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15 %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Glycerin of Starch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Starch 10 · Water 20 · Glycerin 70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Glycero-gelatin (suppository) base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Gelatin 14 · Glycerin 70 · Water 16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Carron oil (Lime liniment)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Lime water + Olive oil, EQUAL PARTS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Kaolin Poultice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Kaolin 52.7 · Glycerin 44.5 · Boric acid 1.5 · Methyl salicylate 0.2 · Thymol 0.05 · Peppermint oil 0.05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Universal antidote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Charcoal 2 · Magnesium oxide 1 · Tannic acid 1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Emulsion ratios (oil : water : gum)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Fixed 4:2:1 · Mineral 3:2:1 · Volatile 2:2:1 · Oleoresin 1:2:1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Suspending agent in mixtures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Compound tragacanth powder 2 g per 100 mL</w:t>
            </w:r>
          </w:p>
        </w:tc>
      </w:tr>
    </w:tbl>
    <w:p>
      <w:pPr>
        <w:spacing w:after="40"/>
      </w:pP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APPENDIX C — 🔢 DISPLACEMENT VALUES (theobroma oil)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DV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Drug</w:t>
            </w:r>
          </w:p>
        </w:tc>
        <w:tc>
          <w:tcPr>
            <w:tcW w:type="dxa" w:w="2664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DV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Theobroma oil (base)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sulphate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2.4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Default for solids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1.5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Tannic acid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1.6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Zinc oxide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4.7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Sulphanilamide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1.6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Bismuth subgallate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2.7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Morphine HCl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1.6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Bismuth subnitrate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6.0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Belladonna dry extract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1.3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Bismuth carbonate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4.5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Phenobarbitone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1.2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Aspirin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1.1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Codeine phosphate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1.1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Ichthammol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1.0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Balsam of Peru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1.1</w:t>
            </w:r>
          </w:p>
        </w:tc>
      </w:tr>
      <w:tr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Castor oil / liquids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1.0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Boric acid / calamine / chloral hydrate / resorcinol / hydrocortisone / hamamelis</w:t>
            </w:r>
          </w:p>
        </w:tc>
        <w:tc>
          <w:tcPr>
            <w:tcW w:type="dxa" w:w="2664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1.5</w:t>
            </w:r>
          </w:p>
        </w:tc>
      </w:tr>
      <w:tr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Camphor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0.7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Menthol</w:t>
            </w:r>
          </w:p>
        </w:tc>
        <w:tc>
          <w:tcPr>
            <w:tcW w:type="dxa" w:w="2664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0.7</w:t>
            </w:r>
          </w:p>
        </w:tc>
      </w:tr>
    </w:tbl>
    <w:p>
      <w:pPr>
        <w:spacing w:after="40"/>
      </w:pPr>
    </w:p>
    <w:p>
      <w:pPr>
        <w:shd w:val="clear" w:color="auto" w:fill="EFEFF8"/>
        <w:pBdr>
          <w:left w:val="single" w:sz="18" w:space="6" w:color="5B5BA6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🔢 </w:t>
      </w:r>
      <w:r>
        <w:rPr>
          <w:rFonts w:ascii="Calibri" w:hAnsi="Calibri"/>
          <w:b/>
          <w:i w:val="0"/>
          <w:sz w:val="18"/>
        </w:rPr>
        <w:t>Base = (n × mould size) − (total weight of drug ÷ DV)</w:t>
      </w:r>
      <w:r>
        <w:rPr>
          <w:rFonts w:ascii="Calibri" w:hAnsi="Calibri"/>
          <w:b w:val="0"/>
          <w:i w:val="0"/>
          <w:sz w:val="18"/>
        </w:rPr>
        <w:t xml:space="preserve"> · ⭐ </w:t>
      </w:r>
      <w:r>
        <w:rPr>
          <w:rFonts w:ascii="Calibri" w:hAnsi="Calibri"/>
          <w:b/>
          <w:i w:val="0"/>
          <w:sz w:val="18"/>
        </w:rPr>
        <w:t>always calculate for 2 EXTRA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APPENDIX D — 🔤 LATIN ABBREVIATION QUICK SHEET</w:t>
      </w:r>
    </w:p>
    <w:p>
      <w:r>
        <w:rPr>
          <w:rFonts w:ascii="Calibri" w:hAnsi="Calibri"/>
          <w:b/>
          <w:i w:val="0"/>
          <w:sz w:val="18"/>
        </w:rPr>
        <w:t>FREQUENCY: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o.d. once daily · b.d./b.i.d. twice · t.d.s./t.i.d. thrice · q.d.s./q.i.d. four times · q.h. hourly · q.q.h. every 4 h · alt. die alternate days · o.m. every morning · o.n. every night · h.s. at bedtime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TIMING: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a.c. before food · p.c. after food · p.r.n. when required · s.o.s. if necessary · stat. immediately · ut dict. as directed · q.s. sufficient quantity · ad lib. freely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ROUTE: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p.o. by mouth · s.l. sublingual · p.r. per rectum · p.v. per vaginam · a.d. RIGHT ear · a.s./a.l. LEFT ear · a.u. both ears · o.d. RIGHT EYE (in eye Rx) · o.s./o.l. left eye · o.u. both eyes · gutt. drops · ad us. ext. for external use · ad part. dolent. to the painful part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TO THE PHARMACIST: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℞ recipe (take thou) · M. mix · Ft./Fiat let it be made · M. et ft. mix and make · Mitte send · D.t.d. give such doses · Div. in p. aeq. divide into equal parts · Sig. label · Agit. ante sum. shake before taking · aa/ana of each · ad up to · ss a half · sec. art. according to the art · non rep. do not repeat · in vitro nig. in an amber bottle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alibri" w:hAnsi="Calibri"/>
          <w:b/>
          <w:i w:val="0"/>
          <w:sz w:val="18"/>
        </w:rPr>
        <w:t>FORMS: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Mist. mixture · Sol. solution · Syr. syrup · Tinct. tincture · Sp. spirit · Aq. water · Aq. dest. distilled water · Inf. infusion · Dec. decoction · Ext. extract · Mucil. mucilage · Lin. liniment · Lot. lotion · Ung. ointment · Cr. cream · Past. paste · Pig. PAINT · Emp. plaster · Collod. collodion · Pulv. powder · Tab. tablet · Caps. capsule · Pil. pill · Troch. lozenge · Supp. suppository · Pess. pessary · Neb. SPRAY · Vap. inhalation · Haust. draught · Garg. gargle · Collut. mouthwash · Collyr. eye lotion · Ol. oil · Co./Comp. compound · Dil. dilute · Fort. strong · Levis light · Ponderosus heavy · Recens fresh</w:t>
      </w:r>
      <w:r>
        <w:rPr>
          <w:rFonts w:ascii="Calibri" w:hAnsi="Calibri"/>
          <w:b w:val="0"/>
          <w:i w:val="0"/>
          <w:sz w:val="18"/>
        </w:rPr>
        <w:t xml:space="preserve"> ⚠️ </w:t>
      </w:r>
      <w:r>
        <w:rPr>
          <w:rFonts w:ascii="Calibri" w:hAnsi="Calibri"/>
          <w:b/>
          <w:i w:val="0"/>
          <w:sz w:val="18"/>
        </w:rPr>
        <w:t>NEVER WRITE:</w:t>
      </w:r>
      <w:r>
        <w:rPr>
          <w:rFonts w:ascii="Calibri" w:hAnsi="Calibri"/>
          <w:b w:val="0"/>
          <w:i w:val="0"/>
          <w:sz w:val="18"/>
        </w:rPr>
        <w:t xml:space="preserve"> </w:t>
      </w:r>
      <w:r>
        <w:rPr>
          <w:rFonts w:ascii="Consolas" w:hAnsi="Consolas"/>
          <w:b w:val="0"/>
          <w:i w:val="0"/>
          <w:color w:val="A31D1D"/>
          <w:sz w:val="18"/>
        </w:rPr>
        <w:t>U · IU · µg · cc · @ · .5 · 5.0 · o.d. for "once daily" · gr for gram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APPENDIX E — 📖 GLOSSARY OF 60 KEY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tblLayout w:type="autofit"/>
        <w:tblBorders>
          <w:top w:val="single" w:sz="4" w:space="0" w:color="9CB4CC"/>
          <w:left w:val="single" w:sz="4" w:space="0" w:color="9CB4CC"/>
          <w:bottom w:val="single" w:sz="4" w:space="0" w:color="9CB4CC"/>
          <w:right w:val="single" w:sz="4" w:space="0" w:color="9CB4CC"/>
          <w:insideH w:val="single" w:sz="4" w:space="0" w:color="9CB4CC"/>
          <w:insideV w:val="single" w:sz="4" w:space="0" w:color="9CB4CC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5329"/>
        <w:gridCol w:w="5329"/>
      </w:tblGrid>
      <w:tr>
        <w:trPr>
          <w:tblHeader w:val="true"/>
        </w:trPr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Term</w:t>
            </w:r>
          </w:p>
        </w:tc>
        <w:tc>
          <w:tcPr>
            <w:tcW w:type="dxa" w:w="5329"/>
            <w:shd w:val="clear" w:color="auto" w:fill="1F4E7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Adjuvant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Substance that assists the action of the basis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Adsorption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Retention of a substance on a surface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Alligation medial / alternate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Find the strength of a mixture / the proportions to mix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Aliquot method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Weighing/ measuring a quantity below the minimum by dilution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Balsam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Resin + benzoic and/or cinnamic acid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Basis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The chief active drug of a prescription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Bioassay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Measuring potency on living tissue against a standard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Bougie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Pencil-shaped suppository for the urethra/nose/ear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Calcination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Strong heating in air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Cataplasm (poultice)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Soft moist paste applied hot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Colature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The strained liquid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Corrective (corrigent)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Corrects taste/odour/side-effect of the basis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Cumulation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Elimination slower than administration → toxicity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Deliquescence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Absorbs moisture and liquefies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Despumation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Removal of scum from a boiling liquid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Diffusible powder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Light powder that disperses without a suspending agent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Displacement value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Parts of drug displacing 1 part of suppository base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Draught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Single-dose (50 mL) mixture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Efflorescence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Loses water of crystallisation and becomes powdery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Elutriation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Separating fines by a stream of water/air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Emollient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Softens the SKIN (external)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Demulcent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Soothes MUCOUS membranes (internal)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Eutectic mixture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Mixture melting lower than either component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Exsiccation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Removal of the water of crystallisation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Expression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Obtaining liquid by mechanical pressure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Flocculation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Loose aggregation giving a fluffy, re-dispersible sediment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Fusion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Melting together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Garbling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Removing unwanted parts from a crude drug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Geometric dilution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Mixing a potent drug by successive doubling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Gum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Pathological carbohydrate exudate; water-soluble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Idiosyncrasy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Abnormal genetically determined drug response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Indiffusible powder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Heavy powder needing a suspending agent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Insufflation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Powder blown into a cavity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Levigation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Grinding a solid with a little liquid to a smooth paste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Linctus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Viscous sweet cough liquid, sipped undiluted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Liniment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Liquid applied WITH friction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Lotion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Liquid applied WITHOUT friction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Lixiviation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Leaching a soluble salt with water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Marc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Exhausted insoluble drug residue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Menstruum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The extraction solvent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Miotic / Mydriatic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Constricts / dilates the pupil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Nebula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Spray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Oleoresin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Resin + volatile oil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Oleo-gum-resin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Resin + volatile oil + gum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Paint (pigmentum)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Liquid applied with a brush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Pessary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Vaginal suppository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Plaster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Adhesive mass on a backing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Polymorphism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Same substance, different crystal forms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Posology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The study of dose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Proof spirit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57.1 % v/v alcohol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Pulverisation by intervention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Size reduction with a volatile solvent (camphor + alcohol)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Resin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Alcohol-soluble, water-insoluble amorphous exudate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Sensitivity requirement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Smallest weight giving a 1-division deflection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Spatulation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Mixing on a tile with a spatula, no pressure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Syneresis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A gel shrinking and exuding liquid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Tachyphylaxis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Rapid tolerance after a few doses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Therapeutic index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LD₅₀ ÷ ED₅₀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Torrefaction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Roasting until brown and brittle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Trituration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Rubbing/grinding in a mortar; also a 1 in 10 dilution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Vehicle (excipient)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The inert medium bringing a preparation to volume</w:t>
            </w:r>
          </w:p>
        </w:tc>
      </w:tr>
      <w:tr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Vermifuge / Vermicide</w:t>
            </w:r>
          </w:p>
        </w:tc>
        <w:tc>
          <w:tcPr>
            <w:tcW w:type="dxa" w:w="5329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Expels / kills worms</w:t>
            </w:r>
          </w:p>
        </w:tc>
      </w:tr>
      <w:tr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16"/>
              </w:rPr>
              <w:t>Water number</w:t>
            </w:r>
          </w:p>
        </w:tc>
        <w:tc>
          <w:tcPr>
            <w:tcW w:type="dxa" w:w="5329"/>
            <w:shd w:val="clear" w:color="auto" w:fill="F2F6FA"/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sz w:val="16"/>
              </w:rPr>
              <w:t>Maximum water 100 g of a base can hold</w:t>
            </w:r>
          </w:p>
        </w:tc>
      </w:tr>
    </w:tbl>
    <w:p>
      <w:pPr>
        <w:spacing w:after="40"/>
      </w:pP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APPENDIX F — ⚡ THE 150 LAST-MINUTE ONE-LINERS</w:t>
      </w:r>
    </w:p>
    <w:p>
      <w:r>
        <w:rPr>
          <w:rFonts w:ascii="Calibri" w:hAnsi="Calibri"/>
          <w:b/>
          <w:i w:val="0"/>
          <w:sz w:val="18"/>
        </w:rPr>
        <w:t>DRUGS &amp; SOURCES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Drug ← French </w:t>
      </w:r>
      <w:r>
        <w:rPr>
          <w:rFonts w:ascii="Calibri" w:hAnsi="Calibri"/>
          <w:b/>
          <w:i w:val="0"/>
          <w:sz w:val="18"/>
        </w:rPr>
        <w:t>"Drogue"</w:t>
      </w:r>
      <w:r>
        <w:rPr>
          <w:rFonts w:ascii="Calibri" w:hAnsi="Calibri"/>
          <w:b w:val="0"/>
          <w:i w:val="0"/>
          <w:sz w:val="18"/>
        </w:rPr>
        <w:t xml:space="preserve"> = dry herb.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>Sources: plant, animal, mineral, microbial, marine, synthetic, semi-synthetic, biotech.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Organised</w:t>
      </w:r>
      <w:r>
        <w:rPr>
          <w:rFonts w:ascii="Calibri" w:hAnsi="Calibri"/>
          <w:b w:val="0"/>
          <w:i w:val="0"/>
          <w:sz w:val="18"/>
        </w:rPr>
        <w:t xml:space="preserve"> drug has cells (microscopy); </w:t>
      </w:r>
      <w:r>
        <w:rPr>
          <w:rFonts w:ascii="Calibri" w:hAnsi="Calibri"/>
          <w:b/>
          <w:i w:val="0"/>
          <w:sz w:val="18"/>
        </w:rPr>
        <w:t>unorganised</w:t>
      </w:r>
      <w:r>
        <w:rPr>
          <w:rFonts w:ascii="Calibri" w:hAnsi="Calibri"/>
          <w:b w:val="0"/>
          <w:i w:val="0"/>
          <w:sz w:val="18"/>
        </w:rPr>
        <w:t xml:space="preserve"> has none (physical/chemical tests).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Liquid &amp; soft paraffin are </w:t>
      </w:r>
      <w:r>
        <w:rPr>
          <w:rFonts w:ascii="Calibri" w:hAnsi="Calibri"/>
          <w:b/>
          <w:i w:val="0"/>
          <w:sz w:val="18"/>
        </w:rPr>
        <w:t>MINERAL</w:t>
      </w:r>
      <w:r>
        <w:rPr>
          <w:rFonts w:ascii="Calibri" w:hAnsi="Calibri"/>
          <w:b w:val="0"/>
          <w:i w:val="0"/>
          <w:sz w:val="18"/>
        </w:rPr>
        <w:t xml:space="preserve">; wool fat, beeswax, cod liver oil are </w:t>
      </w:r>
      <w:r>
        <w:rPr>
          <w:rFonts w:ascii="Calibri" w:hAnsi="Calibri"/>
          <w:b/>
          <w:i w:val="0"/>
          <w:sz w:val="18"/>
        </w:rPr>
        <w:t>ANIMAL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Antiseptic</w:t>
      </w:r>
      <w:r>
        <w:rPr>
          <w:rFonts w:ascii="Calibri" w:hAnsi="Calibri"/>
          <w:b w:val="0"/>
          <w:i w:val="0"/>
          <w:sz w:val="18"/>
        </w:rPr>
        <w:t xml:space="preserve"> = living tissue; </w:t>
      </w:r>
      <w:r>
        <w:rPr>
          <w:rFonts w:ascii="Calibri" w:hAnsi="Calibri"/>
          <w:b/>
          <w:i w:val="0"/>
          <w:sz w:val="18"/>
        </w:rPr>
        <w:t>disinfectant</w:t>
      </w:r>
      <w:r>
        <w:rPr>
          <w:rFonts w:ascii="Calibri" w:hAnsi="Calibri"/>
          <w:b w:val="0"/>
          <w:i w:val="0"/>
          <w:sz w:val="18"/>
        </w:rPr>
        <w:t xml:space="preserve"> = inanimate object.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Mydriatic</w:t>
      </w:r>
      <w:r>
        <w:rPr>
          <w:rFonts w:ascii="Calibri" w:hAnsi="Calibri"/>
          <w:b w:val="0"/>
          <w:i w:val="0"/>
          <w:sz w:val="18"/>
        </w:rPr>
        <w:t xml:space="preserve"> dilates; </w:t>
      </w:r>
      <w:r>
        <w:rPr>
          <w:rFonts w:ascii="Calibri" w:hAnsi="Calibri"/>
          <w:b/>
          <w:i w:val="0"/>
          <w:sz w:val="18"/>
        </w:rPr>
        <w:t>miotic</w:t>
      </w:r>
      <w:r>
        <w:rPr>
          <w:rFonts w:ascii="Calibri" w:hAnsi="Calibri"/>
          <w:b w:val="0"/>
          <w:i w:val="0"/>
          <w:sz w:val="18"/>
        </w:rPr>
        <w:t xml:space="preserve"> constricts.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Vermifuge</w:t>
      </w:r>
      <w:r>
        <w:rPr>
          <w:rFonts w:ascii="Calibri" w:hAnsi="Calibri"/>
          <w:b w:val="0"/>
          <w:i w:val="0"/>
          <w:sz w:val="18"/>
        </w:rPr>
        <w:t xml:space="preserve"> expels; </w:t>
      </w:r>
      <w:r>
        <w:rPr>
          <w:rFonts w:ascii="Calibri" w:hAnsi="Calibri"/>
          <w:b/>
          <w:i w:val="0"/>
          <w:sz w:val="18"/>
        </w:rPr>
        <w:t>vermicide</w:t>
      </w:r>
      <w:r>
        <w:rPr>
          <w:rFonts w:ascii="Calibri" w:hAnsi="Calibri"/>
          <w:b w:val="0"/>
          <w:i w:val="0"/>
          <w:sz w:val="18"/>
        </w:rPr>
        <w:t xml:space="preserve"> kills.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Emollient</w:t>
      </w:r>
      <w:r>
        <w:rPr>
          <w:rFonts w:ascii="Calibri" w:hAnsi="Calibri"/>
          <w:b w:val="0"/>
          <w:i w:val="0"/>
          <w:sz w:val="18"/>
        </w:rPr>
        <w:t xml:space="preserve"> = skin; </w:t>
      </w:r>
      <w:r>
        <w:rPr>
          <w:rFonts w:ascii="Calibri" w:hAnsi="Calibri"/>
          <w:b/>
          <w:i w:val="0"/>
          <w:sz w:val="18"/>
        </w:rPr>
        <w:t>demulcent</w:t>
      </w:r>
      <w:r>
        <w:rPr>
          <w:rFonts w:ascii="Calibri" w:hAnsi="Calibri"/>
          <w:b w:val="0"/>
          <w:i w:val="0"/>
          <w:sz w:val="18"/>
        </w:rPr>
        <w:t xml:space="preserve"> = mucosa.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Expectorant</w:t>
      </w:r>
      <w:r>
        <w:rPr>
          <w:rFonts w:ascii="Calibri" w:hAnsi="Calibri"/>
          <w:b w:val="0"/>
          <w:i w:val="0"/>
          <w:sz w:val="18"/>
        </w:rPr>
        <w:t xml:space="preserve"> brings sputum out; </w:t>
      </w:r>
      <w:r>
        <w:rPr>
          <w:rFonts w:ascii="Calibri" w:hAnsi="Calibri"/>
          <w:b/>
          <w:i w:val="0"/>
          <w:sz w:val="18"/>
        </w:rPr>
        <w:t>antitussive</w:t>
      </w:r>
      <w:r>
        <w:rPr>
          <w:rFonts w:ascii="Calibri" w:hAnsi="Calibri"/>
          <w:b w:val="0"/>
          <w:i w:val="0"/>
          <w:sz w:val="18"/>
        </w:rPr>
        <w:t xml:space="preserve"> suppresses cough.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Evaluation = </w:t>
      </w:r>
      <w:r>
        <w:rPr>
          <w:rFonts w:ascii="Calibri" w:hAnsi="Calibri"/>
          <w:b/>
          <w:i w:val="0"/>
          <w:sz w:val="18"/>
        </w:rPr>
        <w:t>Organoleptic, Microscopic, Physical, Chemical, Biological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Acid-insoluble ash</w:t>
      </w:r>
      <w:r>
        <w:rPr>
          <w:rFonts w:ascii="Calibri" w:hAnsi="Calibri"/>
          <w:b w:val="0"/>
          <w:i w:val="0"/>
          <w:sz w:val="18"/>
        </w:rPr>
        <w:t xml:space="preserve"> detects sand/earthy adulteration.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Iodine value</w:t>
      </w:r>
      <w:r>
        <w:rPr>
          <w:rFonts w:ascii="Calibri" w:hAnsi="Calibri"/>
          <w:b w:val="0"/>
          <w:i w:val="0"/>
          <w:sz w:val="18"/>
        </w:rPr>
        <w:t xml:space="preserve"> = unsaturation; </w:t>
      </w:r>
      <w:r>
        <w:rPr>
          <w:rFonts w:ascii="Calibri" w:hAnsi="Calibri"/>
          <w:b/>
          <w:i w:val="0"/>
          <w:sz w:val="18"/>
        </w:rPr>
        <w:t>acid value</w:t>
      </w:r>
      <w:r>
        <w:rPr>
          <w:rFonts w:ascii="Calibri" w:hAnsi="Calibri"/>
          <w:b w:val="0"/>
          <w:i w:val="0"/>
          <w:sz w:val="18"/>
        </w:rPr>
        <w:t xml:space="preserve"> = rancidity; </w:t>
      </w:r>
      <w:r>
        <w:rPr>
          <w:rFonts w:ascii="Calibri" w:hAnsi="Calibri"/>
          <w:b/>
          <w:i w:val="0"/>
          <w:sz w:val="18"/>
        </w:rPr>
        <w:t>saponification value</w:t>
      </w:r>
      <w:r>
        <w:rPr>
          <w:rFonts w:ascii="Calibri" w:hAnsi="Calibri"/>
          <w:b w:val="0"/>
          <w:i w:val="0"/>
          <w:sz w:val="18"/>
        </w:rPr>
        <w:t xml:space="preserve"> ∝ 1/mol. wt; </w:t>
      </w:r>
      <w:r>
        <w:rPr>
          <w:rFonts w:ascii="Calibri" w:hAnsi="Calibri"/>
          <w:b/>
          <w:i w:val="0"/>
          <w:sz w:val="18"/>
        </w:rPr>
        <w:t>acetyl value high</w:t>
      </w:r>
      <w:r>
        <w:rPr>
          <w:rFonts w:ascii="Calibri" w:hAnsi="Calibri"/>
          <w:b w:val="0"/>
          <w:i w:val="0"/>
          <w:sz w:val="18"/>
        </w:rPr>
        <w:t xml:space="preserve"> = castor oil.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Isapghula swelling index ≥ 40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Efflorescent</w:t>
      </w:r>
      <w:r>
        <w:rPr>
          <w:rFonts w:ascii="Calibri" w:hAnsi="Calibri"/>
          <w:b w:val="0"/>
          <w:i w:val="0"/>
          <w:sz w:val="18"/>
        </w:rPr>
        <w:t>: Na₂CO₃·10H₂O, FeSO₄, MgSO₄, alum, citric acid.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Deliquescent</w:t>
      </w:r>
      <w:r>
        <w:rPr>
          <w:rFonts w:ascii="Calibri" w:hAnsi="Calibri"/>
          <w:b w:val="0"/>
          <w:i w:val="0"/>
          <w:sz w:val="18"/>
        </w:rPr>
        <w:t>: CaCl₂, ZnCl₂, NaOH, KOH, FeCl₃.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Sublimable</w:t>
      </w:r>
      <w:r>
        <w:rPr>
          <w:rFonts w:ascii="Calibri" w:hAnsi="Calibri"/>
          <w:b w:val="0"/>
          <w:i w:val="0"/>
          <w:sz w:val="18"/>
        </w:rPr>
        <w:t>: camphor, menthol, thymol, iodine, benzoic acid, NH₄Cl, naphthalene.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Volatile oil</w:t>
      </w:r>
      <w:r>
        <w:rPr>
          <w:rFonts w:ascii="Calibri" w:hAnsi="Calibri"/>
          <w:b w:val="0"/>
          <w:i w:val="0"/>
          <w:sz w:val="18"/>
        </w:rPr>
        <w:t xml:space="preserve"> → temporary stain, steam-distillable; </w:t>
      </w:r>
      <w:r>
        <w:rPr>
          <w:rFonts w:ascii="Calibri" w:hAnsi="Calibri"/>
          <w:b/>
          <w:i w:val="0"/>
          <w:sz w:val="18"/>
        </w:rPr>
        <w:t>fixed oil</w:t>
      </w:r>
      <w:r>
        <w:rPr>
          <w:rFonts w:ascii="Calibri" w:hAnsi="Calibri"/>
          <w:b w:val="0"/>
          <w:i w:val="0"/>
          <w:sz w:val="18"/>
        </w:rPr>
        <w:t xml:space="preserve"> → permanent stain, rancid.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IP </w:t>
      </w:r>
      <w:r>
        <w:rPr>
          <w:rFonts w:ascii="Calibri" w:hAnsi="Calibri"/>
          <w:b/>
          <w:i w:val="0"/>
          <w:sz w:val="18"/>
        </w:rPr>
        <w:t>1955</w:t>
      </w:r>
      <w:r>
        <w:rPr>
          <w:rFonts w:ascii="Calibri" w:hAnsi="Calibri"/>
          <w:b w:val="0"/>
          <w:i w:val="0"/>
          <w:sz w:val="18"/>
        </w:rPr>
        <w:t xml:space="preserve"> · NFI </w:t>
      </w:r>
      <w:r>
        <w:rPr>
          <w:rFonts w:ascii="Calibri" w:hAnsi="Calibri"/>
          <w:b/>
          <w:i w:val="0"/>
          <w:sz w:val="18"/>
        </w:rPr>
        <w:t>1960</w:t>
      </w:r>
      <w:r>
        <w:rPr>
          <w:rFonts w:ascii="Calibri" w:hAnsi="Calibri"/>
          <w:b w:val="0"/>
          <w:i w:val="0"/>
          <w:sz w:val="18"/>
        </w:rPr>
        <w:t xml:space="preserve"> · BP </w:t>
      </w:r>
      <w:r>
        <w:rPr>
          <w:rFonts w:ascii="Calibri" w:hAnsi="Calibri"/>
          <w:b/>
          <w:i w:val="0"/>
          <w:sz w:val="18"/>
        </w:rPr>
        <w:t>1864</w:t>
      </w:r>
      <w:r>
        <w:rPr>
          <w:rFonts w:ascii="Calibri" w:hAnsi="Calibri"/>
          <w:b w:val="0"/>
          <w:i w:val="0"/>
          <w:sz w:val="18"/>
        </w:rPr>
        <w:t xml:space="preserve"> · USP </w:t>
      </w:r>
      <w:r>
        <w:rPr>
          <w:rFonts w:ascii="Calibri" w:hAnsi="Calibri"/>
          <w:b/>
          <w:i w:val="0"/>
          <w:sz w:val="18"/>
        </w:rPr>
        <w:t>1820</w:t>
      </w:r>
      <w:r>
        <w:rPr>
          <w:rFonts w:ascii="Calibri" w:hAnsi="Calibri"/>
          <w:b w:val="0"/>
          <w:i w:val="0"/>
          <w:sz w:val="18"/>
        </w:rPr>
        <w:t xml:space="preserve"> · </w:t>
      </w:r>
      <w:r>
        <w:rPr>
          <w:rFonts w:ascii="Calibri" w:hAnsi="Calibri"/>
          <w:b w:val="0"/>
          <w:i/>
          <w:sz w:val="18"/>
        </w:rPr>
        <w:t>International Pharmacopoeia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/>
          <w:i w:val="0"/>
          <w:sz w:val="18"/>
        </w:rPr>
        <w:t>WHO (advisory only)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Schedule H</w:t>
      </w:r>
      <w:r>
        <w:rPr>
          <w:rFonts w:ascii="Calibri" w:hAnsi="Calibri"/>
          <w:b w:val="0"/>
          <w:i w:val="0"/>
          <w:sz w:val="18"/>
        </w:rPr>
        <w:t xml:space="preserve"> prescription-only · </w:t>
      </w:r>
      <w:r>
        <w:rPr>
          <w:rFonts w:ascii="Calibri" w:hAnsi="Calibri"/>
          <w:b/>
          <w:i w:val="0"/>
          <w:sz w:val="18"/>
        </w:rPr>
        <w:t>H1</w:t>
      </w:r>
      <w:r>
        <w:rPr>
          <w:rFonts w:ascii="Calibri" w:hAnsi="Calibri"/>
          <w:b w:val="0"/>
          <w:i w:val="0"/>
          <w:sz w:val="18"/>
        </w:rPr>
        <w:t xml:space="preserve"> red-box · </w:t>
      </w:r>
      <w:r>
        <w:rPr>
          <w:rFonts w:ascii="Calibri" w:hAnsi="Calibri"/>
          <w:b/>
          <w:i w:val="0"/>
          <w:sz w:val="18"/>
        </w:rPr>
        <w:t>X</w:t>
      </w:r>
      <w:r>
        <w:rPr>
          <w:rFonts w:ascii="Calibri" w:hAnsi="Calibri"/>
          <w:b w:val="0"/>
          <w:i w:val="0"/>
          <w:sz w:val="18"/>
        </w:rPr>
        <w:t xml:space="preserve"> narcotic (copy 2 yr) · </w:t>
      </w:r>
      <w:r>
        <w:rPr>
          <w:rFonts w:ascii="Calibri" w:hAnsi="Calibri"/>
          <w:b/>
          <w:i w:val="0"/>
          <w:sz w:val="18"/>
        </w:rPr>
        <w:t>G</w:t>
      </w:r>
      <w:r>
        <w:rPr>
          <w:rFonts w:ascii="Calibri" w:hAnsi="Calibri"/>
          <w:b w:val="0"/>
          <w:i w:val="0"/>
          <w:sz w:val="18"/>
        </w:rPr>
        <w:t xml:space="preserve"> medical supervision · </w:t>
      </w:r>
      <w:r>
        <w:rPr>
          <w:rFonts w:ascii="Calibri" w:hAnsi="Calibri"/>
          <w:b/>
          <w:i w:val="0"/>
          <w:sz w:val="18"/>
        </w:rPr>
        <w:t>M</w:t>
      </w:r>
      <w:r>
        <w:rPr>
          <w:rFonts w:ascii="Calibri" w:hAnsi="Calibri"/>
          <w:b w:val="0"/>
          <w:i w:val="0"/>
          <w:sz w:val="18"/>
        </w:rPr>
        <w:t xml:space="preserve"> GMP · </w:t>
      </w:r>
      <w:r>
        <w:rPr>
          <w:rFonts w:ascii="Calibri" w:hAnsi="Calibri"/>
          <w:b/>
          <w:i w:val="0"/>
          <w:sz w:val="18"/>
        </w:rPr>
        <w:t>N</w:t>
      </w:r>
      <w:r>
        <w:rPr>
          <w:rFonts w:ascii="Calibri" w:hAnsi="Calibri"/>
          <w:b w:val="0"/>
          <w:i w:val="0"/>
          <w:sz w:val="18"/>
        </w:rPr>
        <w:t xml:space="preserve"> pharmacy equipment · </w:t>
      </w:r>
      <w:r>
        <w:rPr>
          <w:rFonts w:ascii="Calibri" w:hAnsi="Calibri"/>
          <w:b/>
          <w:i w:val="0"/>
          <w:sz w:val="18"/>
        </w:rPr>
        <w:t>P</w:t>
      </w:r>
      <w:r>
        <w:rPr>
          <w:rFonts w:ascii="Calibri" w:hAnsi="Calibri"/>
          <w:b w:val="0"/>
          <w:i w:val="0"/>
          <w:sz w:val="18"/>
        </w:rPr>
        <w:t xml:space="preserve"> shelf-life · </w:t>
      </w:r>
      <w:r>
        <w:rPr>
          <w:rFonts w:ascii="Calibri" w:hAnsi="Calibri"/>
          <w:b/>
          <w:i w:val="0"/>
          <w:sz w:val="18"/>
        </w:rPr>
        <w:t>Y</w:t>
      </w:r>
      <w:r>
        <w:rPr>
          <w:rFonts w:ascii="Calibri" w:hAnsi="Calibri"/>
          <w:b w:val="0"/>
          <w:i w:val="0"/>
          <w:sz w:val="18"/>
        </w:rPr>
        <w:t xml:space="preserve"> clinical trials.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Only a </w:t>
      </w:r>
      <w:r>
        <w:rPr>
          <w:rFonts w:ascii="Calibri" w:hAnsi="Calibri"/>
          <w:b/>
          <w:i w:val="0"/>
          <w:sz w:val="18"/>
        </w:rPr>
        <w:t>registered pharmacist</w:t>
      </w:r>
      <w:r>
        <w:rPr>
          <w:rFonts w:ascii="Calibri" w:hAnsi="Calibri"/>
          <w:b w:val="0"/>
          <w:i w:val="0"/>
          <w:sz w:val="18"/>
        </w:rPr>
        <w:t xml:space="preserve"> may dispense — </w:t>
      </w:r>
      <w:r>
        <w:rPr>
          <w:rFonts w:ascii="Calibri" w:hAnsi="Calibri"/>
          <w:b/>
          <w:i w:val="0"/>
          <w:sz w:val="18"/>
        </w:rPr>
        <w:t>Pharmacy Act 1948, Sec. 42</w:t>
      </w:r>
      <w:r>
        <w:rPr>
          <w:rFonts w:ascii="Calibri" w:hAnsi="Calibri"/>
          <w:b w:val="0"/>
          <w:i w:val="0"/>
          <w:sz w:val="18"/>
        </w:rPr>
        <w:t>.</w:t>
      </w:r>
    </w:p>
    <w:p>
      <w:r>
        <w:rPr>
          <w:rFonts w:ascii="Calibri" w:hAnsi="Calibri"/>
          <w:b/>
          <w:i w:val="0"/>
          <w:sz w:val="18"/>
        </w:rPr>
        <w:t>GUMS, RESINS &amp; BALSAMS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Gum</w:t>
      </w:r>
      <w:r>
        <w:rPr>
          <w:rFonts w:ascii="Calibri" w:hAnsi="Calibri"/>
          <w:b w:val="0"/>
          <w:i w:val="0"/>
          <w:sz w:val="18"/>
        </w:rPr>
        <w:t xml:space="preserve"> = pathological, carbohydrate, water-soluble, alcohol-insoluble.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Resin</w:t>
      </w:r>
      <w:r>
        <w:rPr>
          <w:rFonts w:ascii="Calibri" w:hAnsi="Calibri"/>
          <w:b w:val="0"/>
          <w:i w:val="0"/>
          <w:sz w:val="18"/>
        </w:rPr>
        <w:t xml:space="preserve"> = alcohol-soluble, water-insoluble, burns with a sooty flame.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Balsam MUST contain benzoic/cinnamic acid</w:t>
      </w:r>
      <w:r>
        <w:rPr>
          <w:rFonts w:ascii="Calibri" w:hAnsi="Calibri"/>
          <w:b w:val="0"/>
          <w:i w:val="0"/>
          <w:sz w:val="18"/>
        </w:rPr>
        <w:t xml:space="preserve"> → only </w:t>
      </w:r>
      <w:r>
        <w:rPr>
          <w:rFonts w:ascii="Calibri" w:hAnsi="Calibri"/>
          <w:b/>
          <w:i w:val="0"/>
          <w:sz w:val="18"/>
        </w:rPr>
        <w:t>Tolu, Peru, Storax, Benzoin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Copaiba, Canada &amp; Gurjun "balsams" are OLEORESINS.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Acacia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Acacia senegal</w:t>
      </w:r>
      <w:r>
        <w:rPr>
          <w:rFonts w:ascii="Calibri" w:hAnsi="Calibri"/>
          <w:b w:val="0"/>
          <w:i w:val="0"/>
          <w:sz w:val="18"/>
        </w:rPr>
        <w:t xml:space="preserve">, Leguminosae, </w:t>
      </w:r>
      <w:r>
        <w:rPr>
          <w:rFonts w:ascii="Calibri" w:hAnsi="Calibri"/>
          <w:b/>
          <w:i w:val="0"/>
          <w:sz w:val="18"/>
        </w:rPr>
        <w:t>arabin + OXIDASE</w:t>
      </w:r>
      <w:r>
        <w:rPr>
          <w:rFonts w:ascii="Calibri" w:hAnsi="Calibri"/>
          <w:b w:val="0"/>
          <w:i w:val="0"/>
          <w:sz w:val="18"/>
        </w:rPr>
        <w:t xml:space="preserve">, best </w:t>
      </w:r>
      <w:r>
        <w:rPr>
          <w:rFonts w:ascii="Calibri" w:hAnsi="Calibri"/>
          <w:b/>
          <w:i w:val="0"/>
          <w:sz w:val="18"/>
        </w:rPr>
        <w:t>emulgent</w:t>
      </w:r>
      <w:r>
        <w:rPr>
          <w:rFonts w:ascii="Calibri" w:hAnsi="Calibri"/>
          <w:b w:val="0"/>
          <w:i w:val="0"/>
          <w:sz w:val="18"/>
        </w:rPr>
        <w:t>, mucilage 35 %.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Tragacanth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Astragalus gummifer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bassorin + tragacanthin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swells</w:t>
      </w:r>
      <w:r>
        <w:rPr>
          <w:rFonts w:ascii="Calibri" w:hAnsi="Calibri"/>
          <w:b w:val="0"/>
          <w:i w:val="0"/>
          <w:sz w:val="18"/>
        </w:rPr>
        <w:t xml:space="preserve">, best </w:t>
      </w:r>
      <w:r>
        <w:rPr>
          <w:rFonts w:ascii="Calibri" w:hAnsi="Calibri"/>
          <w:b/>
          <w:i w:val="0"/>
          <w:sz w:val="18"/>
        </w:rPr>
        <w:t>suspending agent</w:t>
      </w:r>
      <w:r>
        <w:rPr>
          <w:rFonts w:ascii="Calibri" w:hAnsi="Calibri"/>
          <w:b w:val="0"/>
          <w:i w:val="0"/>
          <w:sz w:val="18"/>
        </w:rPr>
        <w:t>, ruthenium red → pink.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Karaya = Sterculia urens</w:t>
      </w:r>
      <w:r>
        <w:rPr>
          <w:rFonts w:ascii="Calibri" w:hAnsi="Calibri"/>
          <w:b w:val="0"/>
          <w:i w:val="0"/>
          <w:sz w:val="18"/>
        </w:rPr>
        <w:t xml:space="preserve"> (Sterculiaceae), swells 60–100×, bulk laxative.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Guar gum = galactomannan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Agar</w:t>
      </w:r>
      <w:r>
        <w:rPr>
          <w:rFonts w:ascii="Calibri" w:hAnsi="Calibri"/>
          <w:b w:val="0"/>
          <w:i w:val="0"/>
          <w:sz w:val="18"/>
        </w:rPr>
        <w:t xml:space="preserve"> = red algae, "vegetable gelatin", gels 32–39 °C.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Colophony</w:t>
      </w:r>
      <w:r>
        <w:rPr>
          <w:rFonts w:ascii="Calibri" w:hAnsi="Calibri"/>
          <w:b w:val="0"/>
          <w:i w:val="0"/>
          <w:sz w:val="18"/>
        </w:rPr>
        <w:t xml:space="preserve"> = residue after distilling volatile oil off </w:t>
      </w:r>
      <w:r>
        <w:rPr>
          <w:rFonts w:ascii="Calibri" w:hAnsi="Calibri"/>
          <w:b w:val="0"/>
          <w:i/>
          <w:sz w:val="18"/>
        </w:rPr>
        <w:t>Pinus</w:t>
      </w:r>
      <w:r>
        <w:rPr>
          <w:rFonts w:ascii="Calibri" w:hAnsi="Calibri"/>
          <w:b w:val="0"/>
          <w:i w:val="0"/>
          <w:sz w:val="18"/>
        </w:rPr>
        <w:t xml:space="preserve"> oleoresin; </w:t>
      </w:r>
      <w:r>
        <w:rPr>
          <w:rFonts w:ascii="Calibri" w:hAnsi="Calibri"/>
          <w:b/>
          <w:i w:val="0"/>
          <w:sz w:val="18"/>
        </w:rPr>
        <w:t>abietic acid</w:t>
      </w:r>
      <w:r>
        <w:rPr>
          <w:rFonts w:ascii="Calibri" w:hAnsi="Calibri"/>
          <w:b w:val="0"/>
          <w:i w:val="0"/>
          <w:sz w:val="18"/>
        </w:rPr>
        <w:t>; adhesive plasters.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Asafoetida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Ferula</w:t>
      </w:r>
      <w:r>
        <w:rPr>
          <w:rFonts w:ascii="Calibri" w:hAnsi="Calibri"/>
          <w:b w:val="0"/>
          <w:i w:val="0"/>
          <w:sz w:val="18"/>
        </w:rPr>
        <w:t>, alliaceous (sulphur compounds), carminative, 0.3–1 g.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Myrrh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Commiphora molmol</w:t>
      </w:r>
      <w:r>
        <w:rPr>
          <w:rFonts w:ascii="Calibri" w:hAnsi="Calibri"/>
          <w:b w:val="0"/>
          <w:i w:val="0"/>
          <w:sz w:val="18"/>
        </w:rPr>
        <w:t>, Burseraceae, gargle.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Male fern</w:t>
      </w:r>
      <w:r>
        <w:rPr>
          <w:rFonts w:ascii="Calibri" w:hAnsi="Calibri"/>
          <w:b w:val="0"/>
          <w:i w:val="0"/>
          <w:sz w:val="18"/>
        </w:rPr>
        <w:t xml:space="preserve"> → tapeworm, </w:t>
      </w:r>
      <w:r>
        <w:rPr>
          <w:rFonts w:ascii="Calibri" w:hAnsi="Calibri"/>
          <w:b/>
          <w:i w:val="0"/>
          <w:sz w:val="18"/>
        </w:rPr>
        <w:t>filicin</w:t>
      </w:r>
      <w:r>
        <w:rPr>
          <w:rFonts w:ascii="Calibri" w:hAnsi="Calibri"/>
          <w:b w:val="0"/>
          <w:i w:val="0"/>
          <w:sz w:val="18"/>
        </w:rPr>
        <w:t>, ⚠️ never with castor oil/alcohol/fat.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Jalap</w:t>
      </w:r>
      <w:r>
        <w:rPr>
          <w:rFonts w:ascii="Calibri" w:hAnsi="Calibri"/>
          <w:b w:val="0"/>
          <w:i w:val="0"/>
          <w:sz w:val="18"/>
        </w:rPr>
        <w:t xml:space="preserve"> = jalapin + convolvulin; </w:t>
      </w:r>
      <w:r>
        <w:rPr>
          <w:rFonts w:ascii="Calibri" w:hAnsi="Calibri"/>
          <w:b/>
          <w:i w:val="0"/>
          <w:sz w:val="18"/>
        </w:rPr>
        <w:t>Podophyllum</w:t>
      </w:r>
      <w:r>
        <w:rPr>
          <w:rFonts w:ascii="Calibri" w:hAnsi="Calibri"/>
          <w:b w:val="0"/>
          <w:i w:val="0"/>
          <w:sz w:val="18"/>
        </w:rPr>
        <w:t xml:space="preserve"> = warts &amp; source of etoposide.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Sumatra benzoin</w:t>
      </w:r>
      <w:r>
        <w:rPr>
          <w:rFonts w:ascii="Calibri" w:hAnsi="Calibri"/>
          <w:b w:val="0"/>
          <w:i w:val="0"/>
          <w:sz w:val="18"/>
        </w:rPr>
        <w:t xml:space="preserve"> = benzoic + cinnamic acid, coniferyl </w:t>
      </w:r>
      <w:r>
        <w:rPr>
          <w:rFonts w:ascii="Calibri" w:hAnsi="Calibri"/>
          <w:b/>
          <w:i w:val="0"/>
          <w:sz w:val="18"/>
        </w:rPr>
        <w:t>cinnamate</w:t>
      </w:r>
      <w:r>
        <w:rPr>
          <w:rFonts w:ascii="Calibri" w:hAnsi="Calibri"/>
          <w:b w:val="0"/>
          <w:i w:val="0"/>
          <w:sz w:val="18"/>
        </w:rPr>
        <w:t xml:space="preserve">, KMnO₄ </w:t>
      </w:r>
      <w:r>
        <w:rPr>
          <w:rFonts w:ascii="Calibri" w:hAnsi="Calibri"/>
          <w:b/>
          <w:i w:val="0"/>
          <w:sz w:val="18"/>
        </w:rPr>
        <w:t>positive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Siam</w:t>
      </w:r>
      <w:r>
        <w:rPr>
          <w:rFonts w:ascii="Calibri" w:hAnsi="Calibri"/>
          <w:b w:val="0"/>
          <w:i w:val="0"/>
          <w:sz w:val="18"/>
        </w:rPr>
        <w:t xml:space="preserve"> = benzoic only, coniferyl </w:t>
      </w:r>
      <w:r>
        <w:rPr>
          <w:rFonts w:ascii="Calibri" w:hAnsi="Calibri"/>
          <w:b/>
          <w:i w:val="0"/>
          <w:sz w:val="18"/>
        </w:rPr>
        <w:t>benzoate</w:t>
      </w:r>
      <w:r>
        <w:rPr>
          <w:rFonts w:ascii="Calibri" w:hAnsi="Calibri"/>
          <w:b w:val="0"/>
          <w:i w:val="0"/>
          <w:sz w:val="18"/>
        </w:rPr>
        <w:t>, KMnO₄ negative.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Peru balsam</w:t>
      </w:r>
      <w:r>
        <w:rPr>
          <w:rFonts w:ascii="Calibri" w:hAnsi="Calibri"/>
          <w:b w:val="0"/>
          <w:i w:val="0"/>
          <w:sz w:val="18"/>
        </w:rPr>
        <w:t xml:space="preserve"> = cinnamein, </w:t>
      </w:r>
      <w:r>
        <w:rPr>
          <w:rFonts w:ascii="Calibri" w:hAnsi="Calibri"/>
          <w:b/>
          <w:i w:val="0"/>
          <w:sz w:val="18"/>
        </w:rPr>
        <w:t>insoluble in petroleum spirit</w:t>
      </w:r>
      <w:r>
        <w:rPr>
          <w:rFonts w:ascii="Calibri" w:hAnsi="Calibri"/>
          <w:b w:val="0"/>
          <w:i w:val="0"/>
          <w:sz w:val="18"/>
        </w:rPr>
        <w:t xml:space="preserve">, scabies, from </w:t>
      </w:r>
      <w:r>
        <w:rPr>
          <w:rFonts w:ascii="Calibri" w:hAnsi="Calibri"/>
          <w:b/>
          <w:i w:val="0"/>
          <w:sz w:val="18"/>
        </w:rPr>
        <w:t>El Salvador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Tolu</w:t>
      </w:r>
      <w:r>
        <w:rPr>
          <w:rFonts w:ascii="Calibri" w:hAnsi="Calibri"/>
          <w:b w:val="0"/>
          <w:i w:val="0"/>
          <w:sz w:val="18"/>
        </w:rPr>
        <w:t xml:space="preserve"> = expectorant (Syrup of Tolu); </w:t>
      </w:r>
      <w:r>
        <w:rPr>
          <w:rFonts w:ascii="Calibri" w:hAnsi="Calibri"/>
          <w:b/>
          <w:i w:val="0"/>
          <w:sz w:val="18"/>
        </w:rPr>
        <w:t>Storax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Liquidambar</w:t>
      </w:r>
      <w:r>
        <w:rPr>
          <w:rFonts w:ascii="Calibri" w:hAnsi="Calibri"/>
          <w:b w:val="0"/>
          <w:i w:val="0"/>
          <w:sz w:val="18"/>
        </w:rPr>
        <w:t>, Hamamelidaceae.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Opium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Papaver somniferum</w:t>
      </w:r>
      <w:r>
        <w:rPr>
          <w:rFonts w:ascii="Calibri" w:hAnsi="Calibri"/>
          <w:b w:val="0"/>
          <w:i w:val="0"/>
          <w:sz w:val="18"/>
        </w:rPr>
        <w:t xml:space="preserve"> latex, </w:t>
      </w:r>
      <w:r>
        <w:rPr>
          <w:rFonts w:ascii="Calibri" w:hAnsi="Calibri"/>
          <w:b/>
          <w:i w:val="0"/>
          <w:sz w:val="18"/>
        </w:rPr>
        <w:t>NLT 9.5 % morphine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meconic acid</w:t>
      </w:r>
      <w:r>
        <w:rPr>
          <w:rFonts w:ascii="Calibri" w:hAnsi="Calibri"/>
          <w:b w:val="0"/>
          <w:i w:val="0"/>
          <w:sz w:val="18"/>
        </w:rPr>
        <w:t xml:space="preserve"> test.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Shellac</w:t>
      </w:r>
      <w:r>
        <w:rPr>
          <w:rFonts w:ascii="Calibri" w:hAnsi="Calibri"/>
          <w:b w:val="0"/>
          <w:i w:val="0"/>
          <w:sz w:val="18"/>
        </w:rPr>
        <w:t xml:space="preserve"> = insect resin → </w:t>
      </w:r>
      <w:r>
        <w:rPr>
          <w:rFonts w:ascii="Calibri" w:hAnsi="Calibri"/>
          <w:b/>
          <w:i w:val="0"/>
          <w:sz w:val="18"/>
        </w:rPr>
        <w:t>enteric coating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Castor oil = the only fixed oil freely soluble in alcohol.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Friar's Balsam = Benzoin 10, Storax 7.5, Tolu 2.5, Aloes 2.5.</w:t>
      </w:r>
    </w:p>
    <w:p>
      <w:r>
        <w:rPr>
          <w:rFonts w:ascii="Calibri" w:hAnsi="Calibri"/>
          <w:b/>
          <w:i w:val="0"/>
          <w:sz w:val="18"/>
        </w:rPr>
        <w:t>PROCESSES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Rittinger</w:t>
      </w:r>
      <w:r>
        <w:rPr>
          <w:rFonts w:ascii="Calibri" w:hAnsi="Calibri"/>
          <w:b w:val="0"/>
          <w:i w:val="0"/>
          <w:sz w:val="18"/>
        </w:rPr>
        <w:t xml:space="preserve"> = fine grinding; </w:t>
      </w:r>
      <w:r>
        <w:rPr>
          <w:rFonts w:ascii="Calibri" w:hAnsi="Calibri"/>
          <w:b/>
          <w:i w:val="0"/>
          <w:sz w:val="18"/>
        </w:rPr>
        <w:t>Kick</w:t>
      </w:r>
      <w:r>
        <w:rPr>
          <w:rFonts w:ascii="Calibri" w:hAnsi="Calibri"/>
          <w:b w:val="0"/>
          <w:i w:val="0"/>
          <w:sz w:val="18"/>
        </w:rPr>
        <w:t xml:space="preserve"> = coarse; </w:t>
      </w:r>
      <w:r>
        <w:rPr>
          <w:rFonts w:ascii="Calibri" w:hAnsi="Calibri"/>
          <w:b/>
          <w:i w:val="0"/>
          <w:sz w:val="18"/>
        </w:rPr>
        <w:t>Bond</w:t>
      </w:r>
      <w:r>
        <w:rPr>
          <w:rFonts w:ascii="Calibri" w:hAnsi="Calibri"/>
          <w:b w:val="0"/>
          <w:i w:val="0"/>
          <w:sz w:val="18"/>
        </w:rPr>
        <w:t xml:space="preserve"> = between.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Fluid energy mill</w:t>
      </w:r>
      <w:r>
        <w:rPr>
          <w:rFonts w:ascii="Calibri" w:hAnsi="Calibri"/>
          <w:b w:val="0"/>
          <w:i w:val="0"/>
          <w:sz w:val="18"/>
        </w:rPr>
        <w:t xml:space="preserve"> = micronising &amp; thermolabile (no moving parts).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Ball mill</w:t>
      </w:r>
      <w:r>
        <w:rPr>
          <w:rFonts w:ascii="Calibri" w:hAnsi="Calibri"/>
          <w:b w:val="0"/>
          <w:i w:val="0"/>
          <w:sz w:val="18"/>
        </w:rPr>
        <w:t xml:space="preserve"> runs at </w:t>
      </w:r>
      <w:r>
        <w:rPr>
          <w:rFonts w:ascii="Calibri" w:hAnsi="Calibri"/>
          <w:b/>
          <w:i w:val="0"/>
          <w:sz w:val="18"/>
        </w:rPr>
        <w:t>50–80 % of critical speed</w:t>
      </w:r>
      <w:r>
        <w:rPr>
          <w:rFonts w:ascii="Calibri" w:hAnsi="Calibri"/>
          <w:b w:val="0"/>
          <w:i w:val="0"/>
          <w:sz w:val="18"/>
        </w:rPr>
        <w:t>; can grind wet/dry &amp; sterile.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Hammer mill</w:t>
      </w:r>
      <w:r>
        <w:rPr>
          <w:rFonts w:ascii="Calibri" w:hAnsi="Calibri"/>
          <w:b w:val="0"/>
          <w:i w:val="0"/>
          <w:sz w:val="18"/>
        </w:rPr>
        <w:t xml:space="preserve"> = most versatile; </w:t>
      </w:r>
      <w:r>
        <w:rPr>
          <w:rFonts w:ascii="Calibri" w:hAnsi="Calibri"/>
          <w:b/>
          <w:i w:val="0"/>
          <w:sz w:val="18"/>
        </w:rPr>
        <w:t>cutter mill</w:t>
      </w:r>
      <w:r>
        <w:rPr>
          <w:rFonts w:ascii="Calibri" w:hAnsi="Calibri"/>
          <w:b w:val="0"/>
          <w:i w:val="0"/>
          <w:sz w:val="18"/>
        </w:rPr>
        <w:t xml:space="preserve"> = fibrous crude drugs.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Triple roller/ colloid mill</w:t>
      </w:r>
      <w:r>
        <w:rPr>
          <w:rFonts w:ascii="Calibri" w:hAnsi="Calibri"/>
          <w:b w:val="0"/>
          <w:i w:val="0"/>
          <w:sz w:val="18"/>
        </w:rPr>
        <w:t xml:space="preserve"> = ointments &amp; emulsions.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>Dry grinding &lt; 5 % moisture; wet grinding &gt; 50 %.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Sieve no. = apertures per linear inch</w:t>
      </w:r>
      <w:r>
        <w:rPr>
          <w:rFonts w:ascii="Calibri" w:hAnsi="Calibri"/>
          <w:b w:val="0"/>
          <w:i w:val="0"/>
          <w:sz w:val="18"/>
        </w:rPr>
        <w:t>; higher = finer.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Powders: </w:t>
      </w:r>
      <w:r>
        <w:rPr>
          <w:rFonts w:ascii="Calibri" w:hAnsi="Calibri"/>
          <w:b/>
          <w:i w:val="0"/>
          <w:sz w:val="18"/>
        </w:rPr>
        <w:t>coarse 10/44, mod. coarse 22/60, mod. fine 44/85, fine 85, very fine 120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Drying</w:t>
      </w:r>
      <w:r>
        <w:rPr>
          <w:rFonts w:ascii="Calibri" w:hAnsi="Calibri"/>
          <w:b w:val="0"/>
          <w:i w:val="0"/>
          <w:sz w:val="18"/>
        </w:rPr>
        <w:t xml:space="preserve"> → solid product; </w:t>
      </w:r>
      <w:r>
        <w:rPr>
          <w:rFonts w:ascii="Calibri" w:hAnsi="Calibri"/>
          <w:b/>
          <w:i w:val="0"/>
          <w:sz w:val="18"/>
        </w:rPr>
        <w:t>evaporation</w:t>
      </w:r>
      <w:r>
        <w:rPr>
          <w:rFonts w:ascii="Calibri" w:hAnsi="Calibri"/>
          <w:b w:val="0"/>
          <w:i w:val="0"/>
          <w:sz w:val="18"/>
        </w:rPr>
        <w:t xml:space="preserve"> → liquid product.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Spray dryer</w:t>
      </w:r>
      <w:r>
        <w:rPr>
          <w:rFonts w:ascii="Calibri" w:hAnsi="Calibri"/>
          <w:b w:val="0"/>
          <w:i w:val="0"/>
          <w:sz w:val="18"/>
        </w:rPr>
        <w:t xml:space="preserve"> = thermolabile liquids (seconds of contact); </w:t>
      </w:r>
      <w:r>
        <w:rPr>
          <w:rFonts w:ascii="Calibri" w:hAnsi="Calibri"/>
          <w:b/>
          <w:i w:val="0"/>
          <w:sz w:val="18"/>
        </w:rPr>
        <w:t>freeze dryer</w:t>
      </w:r>
      <w:r>
        <w:rPr>
          <w:rFonts w:ascii="Calibri" w:hAnsi="Calibri"/>
          <w:b w:val="0"/>
          <w:i w:val="0"/>
          <w:sz w:val="18"/>
        </w:rPr>
        <w:t xml:space="preserve"> = sublimation of ice under vacuum (vaccines, sera); </w:t>
      </w:r>
      <w:r>
        <w:rPr>
          <w:rFonts w:ascii="Calibri" w:hAnsi="Calibri"/>
          <w:b/>
          <w:i w:val="0"/>
          <w:sz w:val="18"/>
        </w:rPr>
        <w:t>FBD</w:t>
      </w:r>
      <w:r>
        <w:rPr>
          <w:rFonts w:ascii="Calibri" w:hAnsi="Calibri"/>
          <w:b w:val="0"/>
          <w:i w:val="0"/>
          <w:sz w:val="18"/>
        </w:rPr>
        <w:t xml:space="preserve"> = tablet granules; </w:t>
      </w:r>
      <w:r>
        <w:rPr>
          <w:rFonts w:ascii="Calibri" w:hAnsi="Calibri"/>
          <w:b/>
          <w:i w:val="0"/>
          <w:sz w:val="18"/>
        </w:rPr>
        <w:t>vacuum dryer</w:t>
      </w:r>
      <w:r>
        <w:rPr>
          <w:rFonts w:ascii="Calibri" w:hAnsi="Calibri"/>
          <w:b w:val="0"/>
          <w:i w:val="0"/>
          <w:sz w:val="18"/>
        </w:rPr>
        <w:t xml:space="preserve"> = thermolabile solids.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Steam distillation</w:t>
      </w:r>
      <w:r>
        <w:rPr>
          <w:rFonts w:ascii="Calibri" w:hAnsi="Calibri"/>
          <w:b w:val="0"/>
          <w:i w:val="0"/>
          <w:sz w:val="18"/>
        </w:rPr>
        <w:t xml:space="preserve"> → volatile oils; </w:t>
      </w:r>
      <w:r>
        <w:rPr>
          <w:rFonts w:ascii="Calibri" w:hAnsi="Calibri"/>
          <w:b/>
          <w:i w:val="0"/>
          <w:sz w:val="18"/>
        </w:rPr>
        <w:t>molecular distillation</w:t>
      </w:r>
      <w:r>
        <w:rPr>
          <w:rFonts w:ascii="Calibri" w:hAnsi="Calibri"/>
          <w:b w:val="0"/>
          <w:i w:val="0"/>
          <w:sz w:val="18"/>
        </w:rPr>
        <w:t xml:space="preserve"> → vitamins A &amp; E; </w:t>
      </w:r>
      <w:r>
        <w:rPr>
          <w:rFonts w:ascii="Calibri" w:hAnsi="Calibri"/>
          <w:b/>
          <w:i w:val="0"/>
          <w:sz w:val="18"/>
        </w:rPr>
        <w:t>destructive distillation</w:t>
      </w:r>
      <w:r>
        <w:rPr>
          <w:rFonts w:ascii="Calibri" w:hAnsi="Calibri"/>
          <w:b w:val="0"/>
          <w:i w:val="0"/>
          <w:sz w:val="18"/>
        </w:rPr>
        <w:t xml:space="preserve"> → tar; alcohol–water azeotrope </w:t>
      </w:r>
      <w:r>
        <w:rPr>
          <w:rFonts w:ascii="Calibri" w:hAnsi="Calibri"/>
          <w:b/>
          <w:i w:val="0"/>
          <w:sz w:val="18"/>
        </w:rPr>
        <w:t>95.6 %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Menstruum</w:t>
      </w:r>
      <w:r>
        <w:rPr>
          <w:rFonts w:ascii="Calibri" w:hAnsi="Calibri"/>
          <w:b w:val="0"/>
          <w:i w:val="0"/>
          <w:sz w:val="18"/>
        </w:rPr>
        <w:t xml:space="preserve"> = solvent; </w:t>
      </w:r>
      <w:r>
        <w:rPr>
          <w:rFonts w:ascii="Calibri" w:hAnsi="Calibri"/>
          <w:b/>
          <w:i w:val="0"/>
          <w:sz w:val="18"/>
        </w:rPr>
        <w:t>marc</w:t>
      </w:r>
      <w:r>
        <w:rPr>
          <w:rFonts w:ascii="Calibri" w:hAnsi="Calibri"/>
          <w:b w:val="0"/>
          <w:i w:val="0"/>
          <w:sz w:val="18"/>
        </w:rPr>
        <w:t xml:space="preserve"> = exhausted residue.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Maceration</w:t>
      </w:r>
      <w:r>
        <w:rPr>
          <w:rFonts w:ascii="Calibri" w:hAnsi="Calibri"/>
          <w:b w:val="0"/>
          <w:i w:val="0"/>
          <w:sz w:val="18"/>
        </w:rPr>
        <w:t xml:space="preserve"> = static, 7 days, unorganised drugs; </w:t>
      </w:r>
      <w:r>
        <w:rPr>
          <w:rFonts w:ascii="Calibri" w:hAnsi="Calibri"/>
          <w:b/>
          <w:i w:val="0"/>
          <w:sz w:val="18"/>
        </w:rPr>
        <w:t>percolation</w:t>
      </w:r>
      <w:r>
        <w:rPr>
          <w:rFonts w:ascii="Calibri" w:hAnsi="Calibri"/>
          <w:b w:val="0"/>
          <w:i w:val="0"/>
          <w:sz w:val="18"/>
        </w:rPr>
        <w:t xml:space="preserve"> = continuous, organised &amp; potent drugs.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Percolation: </w:t>
      </w:r>
      <w:r>
        <w:rPr>
          <w:rFonts w:ascii="Calibri" w:hAnsi="Calibri"/>
          <w:b/>
          <w:i w:val="0"/>
          <w:sz w:val="18"/>
        </w:rPr>
        <w:t>size reduction → imbibition → packing → maceration 24 h → percolation → adjustment</w:t>
      </w:r>
      <w:r>
        <w:rPr>
          <w:rFonts w:ascii="Calibri" w:hAnsi="Calibri"/>
          <w:b w:val="0"/>
          <w:i w:val="0"/>
          <w:sz w:val="18"/>
        </w:rPr>
        <w:t xml:space="preserve">; rates </w:t>
      </w:r>
      <w:r>
        <w:rPr>
          <w:rFonts w:ascii="Calibri" w:hAnsi="Calibri"/>
          <w:b/>
          <w:i w:val="0"/>
          <w:sz w:val="18"/>
        </w:rPr>
        <w:t>slow 1, moderate 1–3, rapid 3–5 mL/min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Reserved percolation</w:t>
      </w:r>
      <w:r>
        <w:rPr>
          <w:rFonts w:ascii="Calibri" w:hAnsi="Calibri"/>
          <w:b w:val="0"/>
          <w:i w:val="0"/>
          <w:sz w:val="18"/>
        </w:rPr>
        <w:t xml:space="preserve"> protects heat-labile constituents (reserve ¾).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Soxhlet</w:t>
      </w:r>
      <w:r>
        <w:rPr>
          <w:rFonts w:ascii="Calibri" w:hAnsi="Calibri"/>
          <w:b w:val="0"/>
          <w:i w:val="0"/>
          <w:sz w:val="18"/>
        </w:rPr>
        <w:t xml:space="preserve"> = continuous hot percolation.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Filtration rate ∝ </w:t>
      </w:r>
      <w:r>
        <w:rPr>
          <w:rFonts w:ascii="Calibri" w:hAnsi="Calibri"/>
          <w:b/>
          <w:i w:val="0"/>
          <w:sz w:val="18"/>
        </w:rPr>
        <w:t>area × pressure ÷ (viscosity × cake thickness × resistance)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Filter aid</w:t>
      </w:r>
      <w:r>
        <w:rPr>
          <w:rFonts w:ascii="Calibri" w:hAnsi="Calibri"/>
          <w:b w:val="0"/>
          <w:i w:val="0"/>
          <w:sz w:val="18"/>
        </w:rPr>
        <w:t xml:space="preserve"> (kieselguhr, talc) prevents clogging — never when the solid is the product.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0.22 µm</w:t>
      </w:r>
      <w:r>
        <w:rPr>
          <w:rFonts w:ascii="Calibri" w:hAnsi="Calibri"/>
          <w:b w:val="0"/>
          <w:i w:val="0"/>
          <w:sz w:val="18"/>
        </w:rPr>
        <w:t xml:space="preserve"> = sterilising filter; </w:t>
      </w:r>
      <w:r>
        <w:rPr>
          <w:rFonts w:ascii="Calibri" w:hAnsi="Calibri"/>
          <w:b/>
          <w:i w:val="0"/>
          <w:sz w:val="18"/>
        </w:rPr>
        <w:t>HEPA</w:t>
      </w:r>
      <w:r>
        <w:rPr>
          <w:rFonts w:ascii="Calibri" w:hAnsi="Calibri"/>
          <w:b w:val="0"/>
          <w:i w:val="0"/>
          <w:sz w:val="18"/>
        </w:rPr>
        <w:t xml:space="preserve"> = 99.97 % of 0.3 µm; </w:t>
      </w:r>
      <w:r>
        <w:rPr>
          <w:rFonts w:ascii="Calibri" w:hAnsi="Calibri"/>
          <w:b/>
          <w:i w:val="0"/>
          <w:sz w:val="18"/>
        </w:rPr>
        <w:t>Meta filter</w:t>
      </w:r>
      <w:r>
        <w:rPr>
          <w:rFonts w:ascii="Calibri" w:hAnsi="Calibri"/>
          <w:b w:val="0"/>
          <w:i w:val="0"/>
          <w:sz w:val="18"/>
        </w:rPr>
        <w:t xml:space="preserve"> needs kieselguhr.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Rapid cooling + agitation → </w:t>
      </w:r>
      <w:r>
        <w:rPr>
          <w:rFonts w:ascii="Calibri" w:hAnsi="Calibri"/>
          <w:b/>
          <w:i w:val="0"/>
          <w:sz w:val="18"/>
        </w:rPr>
        <w:t>small</w:t>
      </w:r>
      <w:r>
        <w:rPr>
          <w:rFonts w:ascii="Calibri" w:hAnsi="Calibri"/>
          <w:b w:val="0"/>
          <w:i w:val="0"/>
          <w:sz w:val="18"/>
        </w:rPr>
        <w:t xml:space="preserve"> crystals; slow cooling → </w:t>
      </w:r>
      <w:r>
        <w:rPr>
          <w:rFonts w:ascii="Calibri" w:hAnsi="Calibri"/>
          <w:b/>
          <w:i w:val="0"/>
          <w:sz w:val="18"/>
        </w:rPr>
        <w:t>large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Polymorphism</w:t>
      </w:r>
      <w:r>
        <w:rPr>
          <w:rFonts w:ascii="Calibri" w:hAnsi="Calibri"/>
          <w:b w:val="0"/>
          <w:i w:val="0"/>
          <w:sz w:val="18"/>
        </w:rPr>
        <w:t xml:space="preserve"> affects bioavailability (chloramphenicol palmitate form B is the active one).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Autoclave 121 °C/15 psi/15 min</w:t>
      </w:r>
      <w:r>
        <w:rPr>
          <w:rFonts w:ascii="Calibri" w:hAnsi="Calibri"/>
          <w:b w:val="0"/>
          <w:i w:val="0"/>
          <w:sz w:val="18"/>
        </w:rPr>
        <w:t xml:space="preserve"> = coagulation of protein (moist heat).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Hot air oven 160 °C/2 h</w:t>
      </w:r>
      <w:r>
        <w:rPr>
          <w:rFonts w:ascii="Calibri" w:hAnsi="Calibri"/>
          <w:b w:val="0"/>
          <w:i w:val="0"/>
          <w:sz w:val="18"/>
        </w:rPr>
        <w:t xml:space="preserve"> = oxidation (dry heat).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Depyrogenation 250 °C/30 min</w:t>
      </w:r>
      <w:r>
        <w:rPr>
          <w:rFonts w:ascii="Calibri" w:hAnsi="Calibri"/>
          <w:b w:val="0"/>
          <w:i w:val="0"/>
          <w:sz w:val="18"/>
        </w:rPr>
        <w:t xml:space="preserve">; pyrogens are </w:t>
      </w:r>
      <w:r>
        <w:rPr>
          <w:rFonts w:ascii="Calibri" w:hAnsi="Calibri"/>
          <w:b/>
          <w:i w:val="0"/>
          <w:sz w:val="18"/>
        </w:rPr>
        <w:t>LPS of Gram-negative bacteria</w:t>
      </w:r>
      <w:r>
        <w:rPr>
          <w:rFonts w:ascii="Calibri" w:hAnsi="Calibri"/>
          <w:b w:val="0"/>
          <w:i w:val="0"/>
          <w:sz w:val="18"/>
        </w:rPr>
        <w:t xml:space="preserve">, heat-stable, detected by the </w:t>
      </w:r>
      <w:r>
        <w:rPr>
          <w:rFonts w:ascii="Calibri" w:hAnsi="Calibri"/>
          <w:b/>
          <w:i w:val="0"/>
          <w:sz w:val="18"/>
        </w:rPr>
        <w:t>rabbit &amp; LAL tests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Gamma 2.5 Mrad (Co-60)</w:t>
      </w:r>
      <w:r>
        <w:rPr>
          <w:rFonts w:ascii="Calibri" w:hAnsi="Calibri"/>
          <w:b w:val="0"/>
          <w:i w:val="0"/>
          <w:sz w:val="18"/>
        </w:rPr>
        <w:t xml:space="preserve"> for disposables; </w:t>
      </w:r>
      <w:r>
        <w:rPr>
          <w:rFonts w:ascii="Calibri" w:hAnsi="Calibri"/>
          <w:b/>
          <w:i w:val="0"/>
          <w:sz w:val="18"/>
        </w:rPr>
        <w:t>UV 254 nm</w:t>
      </w:r>
      <w:r>
        <w:rPr>
          <w:rFonts w:ascii="Calibri" w:hAnsi="Calibri"/>
          <w:b w:val="0"/>
          <w:i w:val="0"/>
          <w:sz w:val="18"/>
        </w:rPr>
        <w:t xml:space="preserve"> is surface-only; </w:t>
      </w:r>
      <w:r>
        <w:rPr>
          <w:rFonts w:ascii="Calibri" w:hAnsi="Calibri"/>
          <w:b/>
          <w:i w:val="0"/>
          <w:sz w:val="18"/>
        </w:rPr>
        <w:t>ETO</w:t>
      </w:r>
      <w:r>
        <w:rPr>
          <w:rFonts w:ascii="Calibri" w:hAnsi="Calibri"/>
          <w:b w:val="0"/>
          <w:i w:val="0"/>
          <w:sz w:val="18"/>
        </w:rPr>
        <w:t xml:space="preserve"> is an alkylating agent needing moisture.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Sterility test media: </w:t>
      </w:r>
      <w:r>
        <w:rPr>
          <w:rFonts w:ascii="Calibri" w:hAnsi="Calibri"/>
          <w:b/>
          <w:i w:val="0"/>
          <w:sz w:val="18"/>
        </w:rPr>
        <w:t>Fluid Thioglycollate (30–35 °C)</w:t>
      </w:r>
      <w:r>
        <w:rPr>
          <w:rFonts w:ascii="Calibri" w:hAnsi="Calibri"/>
          <w:b w:val="0"/>
          <w:i w:val="0"/>
          <w:sz w:val="18"/>
        </w:rPr>
        <w:t xml:space="preserve"> &amp; </w:t>
      </w:r>
      <w:r>
        <w:rPr>
          <w:rFonts w:ascii="Calibri" w:hAnsi="Calibri"/>
          <w:b/>
          <w:i w:val="0"/>
          <w:sz w:val="18"/>
        </w:rPr>
        <w:t>Soyabean Casein Digest (20–25 °C)</w:t>
      </w:r>
      <w:r>
        <w:rPr>
          <w:rFonts w:ascii="Calibri" w:hAnsi="Calibri"/>
          <w:b w:val="0"/>
          <w:i w:val="0"/>
          <w:sz w:val="18"/>
        </w:rPr>
        <w:t>, 14 days.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Exsiccation</w:t>
      </w:r>
      <w:r>
        <w:rPr>
          <w:rFonts w:ascii="Calibri" w:hAnsi="Calibri"/>
          <w:b w:val="0"/>
          <w:i w:val="0"/>
          <w:sz w:val="18"/>
        </w:rPr>
        <w:t xml:space="preserve"> = removing water of crystallisation; </w:t>
      </w:r>
      <w:r>
        <w:rPr>
          <w:rFonts w:ascii="Calibri" w:hAnsi="Calibri"/>
          <w:b/>
          <w:i w:val="0"/>
          <w:sz w:val="18"/>
        </w:rPr>
        <w:t>calcination</w:t>
      </w:r>
      <w:r>
        <w:rPr>
          <w:rFonts w:ascii="Calibri" w:hAnsi="Calibri"/>
          <w:b w:val="0"/>
          <w:i w:val="0"/>
          <w:sz w:val="18"/>
        </w:rPr>
        <w:t xml:space="preserve"> = strong heating in air; </w:t>
      </w:r>
      <w:r>
        <w:rPr>
          <w:rFonts w:ascii="Calibri" w:hAnsi="Calibri"/>
          <w:b/>
          <w:i w:val="0"/>
          <w:sz w:val="18"/>
        </w:rPr>
        <w:t>torrefaction</w:t>
      </w:r>
      <w:r>
        <w:rPr>
          <w:rFonts w:ascii="Calibri" w:hAnsi="Calibri"/>
          <w:b w:val="0"/>
          <w:i w:val="0"/>
          <w:sz w:val="18"/>
        </w:rPr>
        <w:t xml:space="preserve"> = roasting; </w:t>
      </w:r>
      <w:r>
        <w:rPr>
          <w:rFonts w:ascii="Calibri" w:hAnsi="Calibri"/>
          <w:b/>
          <w:i w:val="0"/>
          <w:sz w:val="18"/>
        </w:rPr>
        <w:t>lixiviation</w:t>
      </w:r>
      <w:r>
        <w:rPr>
          <w:rFonts w:ascii="Calibri" w:hAnsi="Calibri"/>
          <w:b w:val="0"/>
          <w:i w:val="0"/>
          <w:sz w:val="18"/>
        </w:rPr>
        <w:t xml:space="preserve"> = leaching; </w:t>
      </w:r>
      <w:r>
        <w:rPr>
          <w:rFonts w:ascii="Calibri" w:hAnsi="Calibri"/>
          <w:b/>
          <w:i w:val="0"/>
          <w:sz w:val="18"/>
        </w:rPr>
        <w:t>fusion</w:t>
      </w:r>
      <w:r>
        <w:rPr>
          <w:rFonts w:ascii="Calibri" w:hAnsi="Calibri"/>
          <w:b w:val="0"/>
          <w:i w:val="0"/>
          <w:sz w:val="18"/>
        </w:rPr>
        <w:t xml:space="preserve"> = melting together.</w:t>
      </w:r>
    </w:p>
    <w:p>
      <w:r>
        <w:rPr>
          <w:rFonts w:ascii="Calibri" w:hAnsi="Calibri"/>
          <w:b/>
          <w:i w:val="0"/>
          <w:sz w:val="18"/>
        </w:rPr>
        <w:t>DISPENSING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>Dispensing = prepare + pack + label + supply; compounding is only one step.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Three-check rule</w:t>
      </w:r>
      <w:r>
        <w:rPr>
          <w:rFonts w:ascii="Calibri" w:hAnsi="Calibri"/>
          <w:b w:val="0"/>
          <w:i w:val="0"/>
          <w:sz w:val="18"/>
        </w:rPr>
        <w:t xml:space="preserve"> — read the label from the shelf, at use, and on return.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5 Rights:</w:t>
      </w:r>
      <w:r>
        <w:rPr>
          <w:rFonts w:ascii="Calibri" w:hAnsi="Calibri"/>
          <w:b w:val="0"/>
          <w:i w:val="0"/>
          <w:sz w:val="18"/>
        </w:rPr>
        <w:t xml:space="preserve"> patient, drug, dose, route/form, time.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Wedgwood mortar</w:t>
      </w:r>
      <w:r>
        <w:rPr>
          <w:rFonts w:ascii="Calibri" w:hAnsi="Calibri"/>
          <w:b w:val="0"/>
          <w:i w:val="0"/>
          <w:sz w:val="18"/>
        </w:rPr>
        <w:t xml:space="preserve"> = grinding hard crystals; </w:t>
      </w:r>
      <w:r>
        <w:rPr>
          <w:rFonts w:ascii="Calibri" w:hAnsi="Calibri"/>
          <w:b/>
          <w:i w:val="0"/>
          <w:sz w:val="18"/>
        </w:rPr>
        <w:t>glass mortar</w:t>
      </w:r>
      <w:r>
        <w:rPr>
          <w:rFonts w:ascii="Calibri" w:hAnsi="Calibri"/>
          <w:b w:val="0"/>
          <w:i w:val="0"/>
          <w:sz w:val="18"/>
        </w:rPr>
        <w:t xml:space="preserve"> = staining/corrosive substances; </w:t>
      </w:r>
      <w:r>
        <w:rPr>
          <w:rFonts w:ascii="Calibri" w:hAnsi="Calibri"/>
          <w:b/>
          <w:i w:val="0"/>
          <w:sz w:val="18"/>
        </w:rPr>
        <w:t>horn/plastic spatula</w:t>
      </w:r>
      <w:r>
        <w:rPr>
          <w:rFonts w:ascii="Calibri" w:hAnsi="Calibri"/>
          <w:b w:val="0"/>
          <w:i w:val="0"/>
          <w:sz w:val="18"/>
        </w:rPr>
        <w:t xml:space="preserve"> = iodine, tannins, mercurials, silver salts.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Class A balance: SR 6 mg, capacity 120 g, MWQ 120 mg, error 5 %.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MWQ = (SR × 100) ÷ % error.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Weights on the </w:t>
      </w:r>
      <w:r>
        <w:rPr>
          <w:rFonts w:ascii="Calibri" w:hAnsi="Calibri"/>
          <w:b/>
          <w:i w:val="0"/>
          <w:sz w:val="18"/>
        </w:rPr>
        <w:t>left</w:t>
      </w:r>
      <w:r>
        <w:rPr>
          <w:rFonts w:ascii="Calibri" w:hAnsi="Calibri"/>
          <w:b w:val="0"/>
          <w:i w:val="0"/>
          <w:sz w:val="18"/>
        </w:rPr>
        <w:t xml:space="preserve"> pan, substance on the </w:t>
      </w:r>
      <w:r>
        <w:rPr>
          <w:rFonts w:ascii="Calibri" w:hAnsi="Calibri"/>
          <w:b/>
          <w:i w:val="0"/>
          <w:sz w:val="18"/>
        </w:rPr>
        <w:t>right</w:t>
      </w:r>
      <w:r>
        <w:rPr>
          <w:rFonts w:ascii="Calibri" w:hAnsi="Calibri"/>
          <w:b w:val="0"/>
          <w:i w:val="0"/>
          <w:sz w:val="18"/>
        </w:rPr>
        <w:t xml:space="preserve">; handle weights with </w:t>
      </w:r>
      <w:r>
        <w:rPr>
          <w:rFonts w:ascii="Calibri" w:hAnsi="Calibri"/>
          <w:b/>
          <w:i w:val="0"/>
          <w:sz w:val="18"/>
        </w:rPr>
        <w:t>forceps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Cylindrical measure is more accurate; conical is more convenient</w:t>
      </w:r>
      <w:r>
        <w:rPr>
          <w:rFonts w:ascii="Calibri" w:hAnsi="Calibri"/>
          <w:b w:val="0"/>
          <w:i w:val="0"/>
          <w:sz w:val="18"/>
        </w:rPr>
        <w:t xml:space="preserve"> (viscous liquids).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Never use a measure for </w:t>
      </w:r>
      <w:r>
        <w:rPr>
          <w:rFonts w:ascii="Calibri" w:hAnsi="Calibri"/>
          <w:b/>
          <w:i w:val="0"/>
          <w:sz w:val="18"/>
        </w:rPr>
        <w:t>&lt; one-fifth</w:t>
      </w:r>
      <w:r>
        <w:rPr>
          <w:rFonts w:ascii="Calibri" w:hAnsi="Calibri"/>
          <w:b w:val="0"/>
          <w:i w:val="0"/>
          <w:sz w:val="18"/>
        </w:rPr>
        <w:t xml:space="preserve"> of its capacity.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Read the </w:t>
      </w:r>
      <w:r>
        <w:rPr>
          <w:rFonts w:ascii="Calibri" w:hAnsi="Calibri"/>
          <w:b/>
          <w:i w:val="0"/>
          <w:sz w:val="18"/>
        </w:rPr>
        <w:t>bottom of the meniscus at eye level</w:t>
      </w:r>
      <w:r>
        <w:rPr>
          <w:rFonts w:ascii="Calibri" w:hAnsi="Calibri"/>
          <w:b w:val="0"/>
          <w:i w:val="0"/>
          <w:sz w:val="18"/>
        </w:rPr>
        <w:t xml:space="preserve"> (mercury: the top).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WEIGH viscous liquids</w:t>
      </w:r>
      <w:r>
        <w:rPr>
          <w:rFonts w:ascii="Calibri" w:hAnsi="Calibri"/>
          <w:b w:val="0"/>
          <w:i w:val="0"/>
          <w:sz w:val="18"/>
        </w:rPr>
        <w:t xml:space="preserve"> (glycerin, paraffin, syrup); </w:t>
      </w:r>
      <w:r>
        <w:rPr>
          <w:rFonts w:ascii="Calibri" w:hAnsi="Calibri"/>
          <w:b/>
          <w:i w:val="0"/>
          <w:sz w:val="18"/>
        </w:rPr>
        <w:t>MEASURE volatile liquids</w:t>
      </w:r>
      <w:r>
        <w:rPr>
          <w:rFonts w:ascii="Calibri" w:hAnsi="Calibri"/>
          <w:b w:val="0"/>
          <w:i w:val="0"/>
          <w:sz w:val="18"/>
        </w:rPr>
        <w:t xml:space="preserve"> quickly.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Hermetically sealed</w:t>
      </w:r>
      <w:r>
        <w:rPr>
          <w:rFonts w:ascii="Calibri" w:hAnsi="Calibri"/>
          <w:b w:val="0"/>
          <w:i w:val="0"/>
          <w:sz w:val="18"/>
        </w:rPr>
        <w:t xml:space="preserve"> = impervious to gases, cannot be reopened (ampoule).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Glass: Type I borosilicate = all parenterals · II treated soda-lime = acidic aqueous · III = oily &amp; powders · IV (NP) = oral/topical only.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RIBBED bottle + RED label + "FOR EXTERNAL USE ONLY"</w:t>
      </w:r>
      <w:r>
        <w:rPr>
          <w:rFonts w:ascii="Calibri" w:hAnsi="Calibri"/>
          <w:b w:val="0"/>
          <w:i w:val="0"/>
          <w:sz w:val="18"/>
        </w:rPr>
        <w:t xml:space="preserve"> for liniments/lotions.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"Shake well"</w:t>
      </w:r>
      <w:r>
        <w:rPr>
          <w:rFonts w:ascii="Calibri" w:hAnsi="Calibri"/>
          <w:b w:val="0"/>
          <w:i w:val="0"/>
          <w:sz w:val="18"/>
        </w:rPr>
        <w:t xml:space="preserve"> on suspensions &amp; emulsions — </w:t>
      </w:r>
      <w:r>
        <w:rPr>
          <w:rFonts w:ascii="Calibri" w:hAnsi="Calibri"/>
          <w:b/>
          <w:i w:val="0"/>
          <w:sz w:val="18"/>
        </w:rPr>
        <w:t>never</w:t>
      </w:r>
      <w:r>
        <w:rPr>
          <w:rFonts w:ascii="Calibri" w:hAnsi="Calibri"/>
          <w:b w:val="0"/>
          <w:i w:val="0"/>
          <w:sz w:val="18"/>
        </w:rPr>
        <w:t xml:space="preserve"> on a true solution.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Eye drops: discard 4 weeks after opening; eye lotion (collyrium): 24 hours, preservative-free.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Always </w:t>
      </w:r>
      <w:r>
        <w:rPr>
          <w:rFonts w:ascii="Calibri" w:hAnsi="Calibri"/>
          <w:b/>
          <w:i w:val="0"/>
          <w:sz w:val="18"/>
        </w:rPr>
        <w:t>0.5 mL</w:t>
      </w:r>
      <w:r>
        <w:rPr>
          <w:rFonts w:ascii="Calibri" w:hAnsi="Calibri"/>
          <w:b w:val="0"/>
          <w:i w:val="0"/>
          <w:sz w:val="18"/>
        </w:rPr>
        <w:t xml:space="preserve"> (leading zero), never </w:t>
      </w:r>
      <w:r>
        <w:rPr>
          <w:rFonts w:ascii="Calibri" w:hAnsi="Calibri"/>
          <w:b/>
          <w:i w:val="0"/>
          <w:sz w:val="18"/>
        </w:rPr>
        <w:t>5.0 mL</w:t>
      </w:r>
      <w:r>
        <w:rPr>
          <w:rFonts w:ascii="Calibri" w:hAnsi="Calibri"/>
          <w:b w:val="0"/>
          <w:i w:val="0"/>
          <w:sz w:val="18"/>
        </w:rPr>
        <w:t xml:space="preserve"> (no trailing zero).</w:t>
      </w:r>
    </w:p>
    <w:p>
      <w:r>
        <w:rPr>
          <w:rFonts w:ascii="Calibri" w:hAnsi="Calibri"/>
          <w:b/>
          <w:i w:val="0"/>
          <w:sz w:val="18"/>
        </w:rPr>
        <w:t>PRESCRIPTION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Seven parts:</w:t>
      </w:r>
      <w:r>
        <w:rPr>
          <w:rFonts w:ascii="Calibri" w:hAnsi="Calibri"/>
          <w:b w:val="0"/>
          <w:i w:val="0"/>
          <w:sz w:val="18"/>
        </w:rPr>
        <w:t xml:space="preserve"> date · patient particulars · superscription (℞) · inscription · subscription · signatura · signature/refill.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℞ = "Recipe" = take thou</w:t>
      </w:r>
      <w:r>
        <w:rPr>
          <w:rFonts w:ascii="Calibri" w:hAnsi="Calibri"/>
          <w:b w:val="0"/>
          <w:i w:val="0"/>
          <w:sz w:val="18"/>
        </w:rPr>
        <w:t xml:space="preserve"> (also a dedication to </w:t>
      </w:r>
      <w:r>
        <w:rPr>
          <w:rFonts w:ascii="Calibri" w:hAnsi="Calibri"/>
          <w:b/>
          <w:i w:val="0"/>
          <w:sz w:val="18"/>
        </w:rPr>
        <w:t>Jupiter</w:t>
      </w:r>
      <w:r>
        <w:rPr>
          <w:rFonts w:ascii="Calibri" w:hAnsi="Calibri"/>
          <w:b w:val="0"/>
          <w:i w:val="0"/>
          <w:sz w:val="18"/>
        </w:rPr>
        <w:t>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Inscription = Basis + Adjuvant + Corrective + Vehicle.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Subscription = to the PHARMACIST; Signatura = to the PATIENT.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Handling: </w:t>
      </w:r>
      <w:r>
        <w:rPr>
          <w:rFonts w:ascii="Calibri" w:hAnsi="Calibri"/>
          <w:b/>
          <w:i w:val="0"/>
          <w:sz w:val="18"/>
        </w:rPr>
        <w:t>receive → read → label → collect/number → compound → pack → recheck &amp; deliver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Never guess; never alter; contact the prescriber and record the change.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Schedule X: duplicate, quantity in words, copy kept 2 years, never repeated.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a.c. before food · p.c. after food · t.d.s. thrice · q.d.s. four times · h.s. bedtime · p.r.n. when required · s.o.s. if necessary · stat. at once.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a.d. right EAR · o.d. right EYE (in eye Rx) · gutt. drops · ad part. dolent. to the painful part.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gr = GRAIN (65 mg); g = GRAM.</w:t>
      </w:r>
    </w:p>
    <w:p>
      <w:r>
        <w:rPr>
          <w:rFonts w:ascii="Calibri" w:hAnsi="Calibri"/>
          <w:b/>
          <w:i w:val="0"/>
          <w:sz w:val="18"/>
        </w:rPr>
        <w:t>DOSES &amp; PREPARATIONS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Dose ladder: </w:t>
      </w:r>
      <w:r>
        <w:rPr>
          <w:rFonts w:ascii="Calibri" w:hAnsi="Calibri"/>
          <w:b/>
          <w:i w:val="0"/>
          <w:sz w:val="18"/>
        </w:rPr>
        <w:t>minimum → therapeutic → maximum → toxic → lethal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Therapeutic index = LD₅₀/ED₅₀</w:t>
      </w:r>
      <w:r>
        <w:rPr>
          <w:rFonts w:ascii="Calibri" w:hAnsi="Calibri"/>
          <w:b w:val="0"/>
          <w:i w:val="0"/>
          <w:sz w:val="18"/>
        </w:rPr>
        <w:t xml:space="preserve">; higher = safer; narrow-TI: </w:t>
      </w:r>
      <w:r>
        <w:rPr>
          <w:rFonts w:ascii="Calibri" w:hAnsi="Calibri"/>
          <w:b/>
          <w:i w:val="0"/>
          <w:sz w:val="18"/>
        </w:rPr>
        <w:t>digoxin, lithium, warfarin, phenytoin, theophylline, aminoglycosides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Parenteral dose &lt; oral dose</w:t>
      </w:r>
      <w:r>
        <w:rPr>
          <w:rFonts w:ascii="Calibri" w:hAnsi="Calibri"/>
          <w:b w:val="0"/>
          <w:i w:val="0"/>
          <w:sz w:val="18"/>
        </w:rPr>
        <w:t xml:space="preserve"> (first-pass &amp; incomplete absorption).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Cumulation</w:t>
      </w:r>
      <w:r>
        <w:rPr>
          <w:rFonts w:ascii="Calibri" w:hAnsi="Calibri"/>
          <w:b w:val="0"/>
          <w:i w:val="0"/>
          <w:sz w:val="18"/>
        </w:rPr>
        <w:t xml:space="preserve"> = digitalis, emetine, heavy metals, bromides; </w:t>
      </w:r>
      <w:r>
        <w:rPr>
          <w:rFonts w:ascii="Calibri" w:hAnsi="Calibri"/>
          <w:b/>
          <w:i w:val="0"/>
          <w:sz w:val="18"/>
        </w:rPr>
        <w:t>tolerance</w:t>
      </w:r>
      <w:r>
        <w:rPr>
          <w:rFonts w:ascii="Calibri" w:hAnsi="Calibri"/>
          <w:b w:val="0"/>
          <w:i w:val="0"/>
          <w:sz w:val="18"/>
        </w:rPr>
        <w:t xml:space="preserve"> = morphine, barbiturates, nitrates.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Enzyme inducers</w:t>
      </w:r>
      <w:r>
        <w:rPr>
          <w:rFonts w:ascii="Calibri" w:hAnsi="Calibri"/>
          <w:b w:val="0"/>
          <w:i w:val="0"/>
          <w:sz w:val="18"/>
        </w:rPr>
        <w:t xml:space="preserve">: phenobarbitone, phenytoin, </w:t>
      </w:r>
      <w:r>
        <w:rPr>
          <w:rFonts w:ascii="Calibri" w:hAnsi="Calibri"/>
          <w:b/>
          <w:i w:val="0"/>
          <w:sz w:val="18"/>
        </w:rPr>
        <w:t>rifampicin</w:t>
      </w:r>
      <w:r>
        <w:rPr>
          <w:rFonts w:ascii="Calibri" w:hAnsi="Calibri"/>
          <w:b w:val="0"/>
          <w:i w:val="0"/>
          <w:sz w:val="18"/>
        </w:rPr>
        <w:t>, carbamazepine, griseofulvin.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Enzyme inhibitors</w:t>
      </w:r>
      <w:r>
        <w:rPr>
          <w:rFonts w:ascii="Calibri" w:hAnsi="Calibri"/>
          <w:b w:val="0"/>
          <w:i w:val="0"/>
          <w:sz w:val="18"/>
        </w:rPr>
        <w:t>: cimetidine, erythromycin, ketoconazole, metronidazole, INH.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Tincture 1 in 5 / 1 in 10 · Liquid extract 1 in 1 · Infusion 1 in 10 (12 h) · Concentrated infusion 8× (1+7).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Paregoric (camphorated tincture of opium) 2–8 mL; Laudanum (tincture of opium) 0.3–2 mL.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Dover's powder = Ipecac 10 + Opium 10 + Lactose 80; dose 300–600 mg.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Magnesium sulphate 5–15 g · Castor oil 5–20 mL · Liquid paraffin 10–30 mL · Isapghula 4–16 g · Ferrous sulphate 200 mg t.d.s. · Paracetamol 500 mg–1 g (max 4 g/day) · Atropine 0.6 mg · Adrenaline 0.5 mL of 1:1000 IM · Activated charcoal 50–100 g.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LVP must be isotonic, pyrogen-free and preservative-FREE.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Potent drugs are dispensed as DIVIDED powders.</w:t>
      </w:r>
    </w:p>
    <w:p>
      <w:r>
        <w:rPr>
          <w:rFonts w:ascii="Calibri" w:hAnsi="Calibri"/>
          <w:b/>
          <w:i w:val="0"/>
          <w:sz w:val="18"/>
        </w:rPr>
        <w:t>INCOMPATIBILITY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Physical</w:t>
      </w:r>
      <w:r>
        <w:rPr>
          <w:rFonts w:ascii="Calibri" w:hAnsi="Calibri"/>
          <w:b w:val="0"/>
          <w:i w:val="0"/>
          <w:sz w:val="18"/>
        </w:rPr>
        <w:t xml:space="preserve"> = no reaction; </w:t>
      </w:r>
      <w:r>
        <w:rPr>
          <w:rFonts w:ascii="Calibri" w:hAnsi="Calibri"/>
          <w:b/>
          <w:i w:val="0"/>
          <w:sz w:val="18"/>
        </w:rPr>
        <w:t>chemical</w:t>
      </w:r>
      <w:r>
        <w:rPr>
          <w:rFonts w:ascii="Calibri" w:hAnsi="Calibri"/>
          <w:b w:val="0"/>
          <w:i w:val="0"/>
          <w:sz w:val="18"/>
        </w:rPr>
        <w:t xml:space="preserve"> = new substance; </w:t>
      </w:r>
      <w:r>
        <w:rPr>
          <w:rFonts w:ascii="Calibri" w:hAnsi="Calibri"/>
          <w:b/>
          <w:i w:val="0"/>
          <w:sz w:val="18"/>
        </w:rPr>
        <w:t>therapeutic</w:t>
      </w:r>
      <w:r>
        <w:rPr>
          <w:rFonts w:ascii="Calibri" w:hAnsi="Calibri"/>
          <w:b w:val="0"/>
          <w:i w:val="0"/>
          <w:sz w:val="18"/>
        </w:rPr>
        <w:t xml:space="preserve"> = altered effect in the body.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Eutectic</w:t>
      </w:r>
      <w:r>
        <w:rPr>
          <w:rFonts w:ascii="Calibri" w:hAnsi="Calibri"/>
          <w:b w:val="0"/>
          <w:i w:val="0"/>
          <w:sz w:val="18"/>
        </w:rPr>
        <w:t xml:space="preserve"> = melts lower than either component: </w:t>
      </w:r>
      <w:r>
        <w:rPr>
          <w:rFonts w:ascii="Calibri" w:hAnsi="Calibri"/>
          <w:b/>
          <w:i w:val="0"/>
          <w:sz w:val="18"/>
        </w:rPr>
        <w:t>camphor, menthol, thymol, phenol, chloral hydrate, betanaphthol, resorcinol, salol, aspirin, phenacetin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Correct a eutectic by </w:t>
      </w:r>
      <w:r>
        <w:rPr>
          <w:rFonts w:ascii="Calibri" w:hAnsi="Calibri"/>
          <w:b/>
          <w:i w:val="0"/>
          <w:sz w:val="18"/>
        </w:rPr>
        <w:t>spatulation + an ABSORBENT (light MgCO₃, light kaolin, starch)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Efflorescent salts in powders → use the </w:t>
      </w:r>
      <w:r>
        <w:rPr>
          <w:rFonts w:ascii="Calibri" w:hAnsi="Calibri"/>
          <w:b/>
          <w:i w:val="0"/>
          <w:sz w:val="18"/>
        </w:rPr>
        <w:t>EXSICCATED form with the weight adjusted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Adjusted (tolerated)</w:t>
      </w:r>
      <w:r>
        <w:rPr>
          <w:rFonts w:ascii="Calibri" w:hAnsi="Calibri"/>
          <w:b w:val="0"/>
          <w:i w:val="0"/>
          <w:sz w:val="18"/>
        </w:rPr>
        <w:t xml:space="preserve"> = the pharmacist may correct it; </w:t>
      </w:r>
      <w:r>
        <w:rPr>
          <w:rFonts w:ascii="Calibri" w:hAnsi="Calibri"/>
          <w:b/>
          <w:i w:val="0"/>
          <w:sz w:val="18"/>
        </w:rPr>
        <w:t>unadjusted</w:t>
      </w:r>
      <w:r>
        <w:rPr>
          <w:rFonts w:ascii="Calibri" w:hAnsi="Calibri"/>
          <w:b w:val="0"/>
          <w:i w:val="0"/>
          <w:sz w:val="18"/>
        </w:rPr>
        <w:t xml:space="preserve"> = refer to the prescriber.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Alkaloid + alkali → free base precipitates; alkaloid + tannin → insoluble tannate; salicylate/phenol + Fe³⁺ → violet; carbonate + acid → effervescence.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Permanganate/chlorate + glycerin/sugar/charcoal/sulphur → EXPLOSION; never triturate.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Aspirin + moisture/alkali → hydrolysis (vinegar smell).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Acacia's oxidase</w:t>
      </w:r>
      <w:r>
        <w:rPr>
          <w:rFonts w:ascii="Calibri" w:hAnsi="Calibri"/>
          <w:b w:val="0"/>
          <w:i w:val="0"/>
          <w:sz w:val="18"/>
        </w:rPr>
        <w:t xml:space="preserve"> destroys oxidisable drugs → heat the mucilage 100 °C/30 min.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Therapeutic classics: </w:t>
      </w:r>
      <w:r>
        <w:rPr>
          <w:rFonts w:ascii="Calibri" w:hAnsi="Calibri"/>
          <w:b/>
          <w:i w:val="0"/>
          <w:sz w:val="18"/>
        </w:rPr>
        <w:t>morphine + strychnine · tetracycline + milk/antacid/iron · liquid paraffin + vitamins A D E K · male fern + castor oil · sulphonamide + procaine (PABA) · rifampicin + oral contraceptive · levodopa + pyridoxine.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Universal antidote = charcoal 2 : MgO 1 : tannic acid 1.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IV: nothing is added to blood; amphotericin B only in 5 % dextrose; calcium + bicarbonate → precipitate; penicillin + aminoglycoside → inactivation.</w:t>
      </w:r>
    </w:p>
    <w:p>
      <w:r>
        <w:rPr>
          <w:rFonts w:ascii="Calibri" w:hAnsi="Calibri"/>
          <w:b/>
          <w:i w:val="0"/>
          <w:sz w:val="18"/>
        </w:rPr>
        <w:t>SUPPOSITORIES &amp; PLASTERS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Suppository = rectum (1 g) · Pessary = vagina (4–5 g) · Bougie = urethra (male 4 g × 100–150 mm, female 2 g × 60–75 mm).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Insert a suppository </w:t>
      </w:r>
      <w:r>
        <w:rPr>
          <w:rFonts w:ascii="Calibri" w:hAnsi="Calibri"/>
          <w:b/>
          <w:i w:val="0"/>
          <w:sz w:val="18"/>
        </w:rPr>
        <w:t>blunt end first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Rectal route </w:t>
      </w:r>
      <w:r>
        <w:rPr>
          <w:rFonts w:ascii="Calibri" w:hAnsi="Calibri"/>
          <w:b/>
          <w:i w:val="0"/>
          <w:sz w:val="18"/>
        </w:rPr>
        <w:t>partly avoids first-pass metabolism</w:t>
      </w:r>
      <w:r>
        <w:rPr>
          <w:rFonts w:ascii="Calibri" w:hAnsi="Calibri"/>
          <w:b w:val="0"/>
          <w:i w:val="0"/>
          <w:sz w:val="18"/>
        </w:rPr>
        <w:t xml:space="preserve"> (lower &amp; middle rectal veins → IVC).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Theobroma oil</w:t>
      </w:r>
      <w:r>
        <w:rPr>
          <w:rFonts w:ascii="Calibri" w:hAnsi="Calibri"/>
          <w:b w:val="0"/>
          <w:i w:val="0"/>
          <w:sz w:val="18"/>
        </w:rPr>
        <w:t xml:space="preserve"> = </w:t>
      </w:r>
      <w:r>
        <w:rPr>
          <w:rFonts w:ascii="Calibri" w:hAnsi="Calibri"/>
          <w:b w:val="0"/>
          <w:i/>
          <w:sz w:val="18"/>
        </w:rPr>
        <w:t>Theobroma cacao</w:t>
      </w:r>
      <w:r>
        <w:rPr>
          <w:rFonts w:ascii="Calibri" w:hAnsi="Calibri"/>
          <w:b w:val="0"/>
          <w:i w:val="0"/>
          <w:sz w:val="18"/>
        </w:rPr>
        <w:t xml:space="preserve"> (Sterculiaceae), m.p. </w:t>
      </w:r>
      <w:r>
        <w:rPr>
          <w:rFonts w:ascii="Calibri" w:hAnsi="Calibri"/>
          <w:b/>
          <w:i w:val="0"/>
          <w:sz w:val="18"/>
        </w:rPr>
        <w:t>30–35 °C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polymorphs γ 18, α 22–24, β′ 28, β (stable) 34–35 °C</w:t>
      </w:r>
      <w:r>
        <w:rPr>
          <w:rFonts w:ascii="Calibri" w:hAnsi="Calibri"/>
          <w:b w:val="0"/>
          <w:i w:val="0"/>
          <w:sz w:val="18"/>
        </w:rPr>
        <w:t xml:space="preserve">; ⭐ </w:t>
      </w:r>
      <w:r>
        <w:rPr>
          <w:rFonts w:ascii="Calibri" w:hAnsi="Calibri"/>
          <w:b/>
          <w:i w:val="0"/>
          <w:sz w:val="18"/>
        </w:rPr>
        <w:t>never heat above 36 °C — melt only two-thirds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Glycero-gelatin = Gelatin 14 + Glycerin 70 + Water 16</w:t>
      </w:r>
      <w:r>
        <w:rPr>
          <w:rFonts w:ascii="Calibri" w:hAnsi="Calibri"/>
          <w:b w:val="0"/>
          <w:i w:val="0"/>
          <w:sz w:val="18"/>
        </w:rPr>
        <w:t xml:space="preserve">; hygroscopic, needs a preservative, </w:t>
      </w:r>
      <w:r>
        <w:rPr>
          <w:rFonts w:ascii="Calibri" w:hAnsi="Calibri"/>
          <w:b/>
          <w:i w:val="0"/>
          <w:sz w:val="18"/>
        </w:rPr>
        <w:t>moisten before insertion</w:t>
      </w:r>
      <w:r>
        <w:rPr>
          <w:rFonts w:ascii="Calibri" w:hAnsi="Calibri"/>
          <w:b w:val="0"/>
          <w:i w:val="0"/>
          <w:sz w:val="18"/>
        </w:rPr>
        <w:t xml:space="preserve">, </w:t>
      </w:r>
      <w:r>
        <w:rPr>
          <w:rFonts w:ascii="Calibri" w:hAnsi="Calibri"/>
          <w:b/>
          <w:i w:val="0"/>
          <w:sz w:val="18"/>
        </w:rPr>
        <w:t>mould must be lubricated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PEG bases</w:t>
      </w:r>
      <w:r>
        <w:rPr>
          <w:rFonts w:ascii="Calibri" w:hAnsi="Calibri"/>
          <w:b w:val="0"/>
          <w:i w:val="0"/>
          <w:sz w:val="18"/>
        </w:rPr>
        <w:t xml:space="preserve"> need no refrigeration but </w:t>
      </w:r>
      <w:r>
        <w:rPr>
          <w:rFonts w:ascii="Calibri" w:hAnsi="Calibri"/>
          <w:b/>
          <w:i w:val="0"/>
          <w:sz w:val="18"/>
        </w:rPr>
        <w:t>sting</w:t>
      </w:r>
      <w:r>
        <w:rPr>
          <w:rFonts w:ascii="Calibri" w:hAnsi="Calibri"/>
          <w:b w:val="0"/>
          <w:i w:val="0"/>
          <w:sz w:val="18"/>
        </w:rPr>
        <w:t xml:space="preserve"> and are </w:t>
      </w:r>
      <w:r>
        <w:rPr>
          <w:rFonts w:ascii="Calibri" w:hAnsi="Calibri"/>
          <w:b/>
          <w:i w:val="0"/>
          <w:sz w:val="18"/>
        </w:rPr>
        <w:t>incompatible with benzocaine, aspirin, phenol, sulphonamides, silver salts &amp; plastics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Witepsol/ hydrogenated bases</w:t>
      </w:r>
      <w:r>
        <w:rPr>
          <w:rFonts w:ascii="Calibri" w:hAnsi="Calibri"/>
          <w:b w:val="0"/>
          <w:i w:val="0"/>
          <w:sz w:val="18"/>
        </w:rPr>
        <w:t xml:space="preserve">: sharp m.p., no polymorphism, no rancidity, but </w:t>
      </w:r>
      <w:r>
        <w:rPr>
          <w:rFonts w:ascii="Calibri" w:hAnsi="Calibri"/>
          <w:b/>
          <w:i w:val="0"/>
          <w:sz w:val="18"/>
        </w:rPr>
        <w:t>brittle on thermal shock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Beeswax/white wax raises the melting point</w:t>
      </w:r>
      <w:r>
        <w:rPr>
          <w:rFonts w:ascii="Calibri" w:hAnsi="Calibri"/>
          <w:b w:val="0"/>
          <w:i w:val="0"/>
          <w:sz w:val="18"/>
        </w:rPr>
        <w:t xml:space="preserve"> (chloral hydrate, phenol, camphor, hot climates).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DV: ZnO 4.7 · bismuth subgallate 2.7 · aspirin 1.1 · ichthammol 1.0 · camphor &amp; menthol 0.7 · default 1.5.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Base = (n × mould size) − (total drug ÷ DV)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make 2 extra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Calibrate the mould</w:t>
      </w:r>
      <w:r>
        <w:rPr>
          <w:rFonts w:ascii="Calibri" w:hAnsi="Calibri"/>
          <w:b w:val="0"/>
          <w:i w:val="0"/>
          <w:sz w:val="18"/>
        </w:rPr>
        <w:t xml:space="preserve"> because it measures </w:t>
      </w:r>
      <w:r>
        <w:rPr>
          <w:rFonts w:ascii="Calibri" w:hAnsi="Calibri"/>
          <w:b/>
          <w:i w:val="0"/>
          <w:sz w:val="18"/>
        </w:rPr>
        <w:t>volume</w:t>
      </w:r>
      <w:r>
        <w:rPr>
          <w:rFonts w:ascii="Calibri" w:hAnsi="Calibri"/>
          <w:b w:val="0"/>
          <w:i w:val="0"/>
          <w:sz w:val="18"/>
        </w:rPr>
        <w:t>, not weight.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Overfill the mould</w:t>
      </w:r>
      <w:r>
        <w:rPr>
          <w:rFonts w:ascii="Calibri" w:hAnsi="Calibri"/>
          <w:b w:val="0"/>
          <w:i w:val="0"/>
          <w:sz w:val="18"/>
        </w:rPr>
        <w:t xml:space="preserve"> (the mass contracts) and </w:t>
      </w:r>
      <w:r>
        <w:rPr>
          <w:rFonts w:ascii="Calibri" w:hAnsi="Calibri"/>
          <w:b/>
          <w:i w:val="0"/>
          <w:sz w:val="18"/>
        </w:rPr>
        <w:t>pour while thickening with constant stirring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Lubricant must be IMMISCIBLE with the base</w:t>
      </w:r>
      <w:r>
        <w:rPr>
          <w:rFonts w:ascii="Calibri" w:hAnsi="Calibri"/>
          <w:b w:val="0"/>
          <w:i w:val="0"/>
          <w:sz w:val="18"/>
        </w:rPr>
        <w:t xml:space="preserve"> — aqueous for fatty bases, liquid paraffin for water-soluble bases.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Special medicines: </w:t>
      </w:r>
      <w:r>
        <w:rPr>
          <w:rFonts w:ascii="Calibri" w:hAnsi="Calibri"/>
          <w:b/>
          <w:i w:val="0"/>
          <w:sz w:val="18"/>
        </w:rPr>
        <w:t>soluble → dissolve · insoluble → levigate · water-soluble → minimum water + wool fat, or powder it · volatile/thermolabile → last &amp; coolest.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Disintegration: fatty base 30 min, water-soluble base 60 min.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Lead (Diachylon) plaster = lead oxide + olive oil + water → lead oleo-palmitate.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Salicylic acid plaster 10–40 % = keratolytic (corns &amp; warts).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 w:val="0"/>
          <w:i w:val="0"/>
          <w:sz w:val="18"/>
        </w:rPr>
        <w:t xml:space="preserve">⭐ </w:t>
      </w:r>
      <w:r>
        <w:rPr>
          <w:rFonts w:ascii="Calibri" w:hAnsi="Calibri"/>
          <w:b/>
          <w:i w:val="0"/>
          <w:sz w:val="18"/>
        </w:rPr>
        <w:t>Mustard plaster must be moistened with LUKEWARM water — hot water destroys MYROSIN.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Poultice is applied AS HOT AS BEARABLE to retain heat</w:t>
      </w:r>
      <w:r>
        <w:rPr>
          <w:rFonts w:ascii="Calibri" w:hAnsi="Calibri"/>
          <w:b w:val="0"/>
          <w:i w:val="0"/>
          <w:sz w:val="18"/>
        </w:rPr>
        <w:t xml:space="preserve"> (kaolin, linseed).</w:t>
      </w:r>
    </w:p>
    <w:p>
      <w:r>
        <w:rPr>
          <w:rFonts w:ascii="Calibri" w:hAnsi="Calibri"/>
          <w:b/>
          <w:i w:val="0"/>
          <w:sz w:val="18"/>
        </w:rPr>
        <w:t>OINTMENTS &amp; MIXTURES &amp; SPRAYS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Ointment = greasy · Cream = emulsion (water) · Paste = 20–50 % powder, stiff, stays put · Gel = water-soluble &amp; non-greasy.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4 bases: oleaginous (most occlusive, best absorption) · absorption (wool fat, takes up water) · emulsifying o/w (washable, needs preservative) · water-soluble PEG (greaseless, hygroscopic, many incompatibilities).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Emulsifying wax = anionic (SLS) · Cetrimide wax = cationic · Cetomacrogol wax = non-ionic (compatible with both).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Fusion: melt in DESCENDING order of melting point and stir until COLD.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Levigating agent must be MISCIBLE with the base</w:t>
      </w:r>
      <w:r>
        <w:rPr>
          <w:rFonts w:ascii="Calibri" w:hAnsi="Calibri"/>
          <w:b w:val="0"/>
          <w:i w:val="0"/>
          <w:sz w:val="18"/>
        </w:rPr>
        <w:t xml:space="preserve"> (liquid paraffin for greasy, glycerin/water for water-miscible).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Creams: heat both phases separately to the SAME temperature (60–70 °C).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o/w emulsifier HLB 8–18; w/o HLB 3–6; o/w conducts electricity.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DIFFUSIBLE: magnesium carbonate/oxide/trisilicate, chalk, LIGHT kaolin, bismuth salts. INDIFFUSIBLE: aspirin, sulphur, calamine, zinc oxide, phenobarbitone, HEAVY kaolin.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Suspending agent = compound tragacanth powder 2 %; it works by raising VISCOSITY (Stokes' law).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Flocculated = fluffy, re-disperses, no caking (good); deflocculated = hard cake (bad).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Mixture rules: soluble solids → liquids → suspending agent mixed DRY then levigated → tinctures added SLOWLY to the BULK of the vehicle → make up to volume with the rinsings → "Shake well".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Chloroform water 0.25 % is the vehicle &amp; preservative;</w:t>
      </w:r>
      <w:r>
        <w:rPr>
          <w:rFonts w:ascii="Calibri" w:hAnsi="Calibri"/>
          <w:b w:val="0"/>
          <w:i w:val="0"/>
          <w:sz w:val="18"/>
        </w:rPr>
        <w:t xml:space="preserve"> emulsion ratios </w:t>
      </w:r>
      <w:r>
        <w:rPr>
          <w:rFonts w:ascii="Calibri" w:hAnsi="Calibri"/>
          <w:b/>
          <w:i w:val="0"/>
          <w:sz w:val="18"/>
        </w:rPr>
        <w:t>4:2:1 / 3:2:1 / 2:2:1 / 1:2:1</w:t>
      </w:r>
      <w:r>
        <w:rPr>
          <w:rFonts w:ascii="Calibri" w:hAnsi="Calibri"/>
          <w:b w:val="0"/>
          <w:i w:val="0"/>
          <w:sz w:val="18"/>
        </w:rPr>
        <w:t xml:space="preserve">; the primary emulsion is ready at the </w:t>
      </w:r>
      <w:r>
        <w:rPr>
          <w:rFonts w:ascii="Calibri" w:hAnsi="Calibri"/>
          <w:b/>
          <w:i w:val="0"/>
          <w:sz w:val="18"/>
        </w:rPr>
        <w:t>"crackling" sound</w:t>
      </w:r>
      <w:r>
        <w:rPr>
          <w:rFonts w:ascii="Calibri" w:hAnsi="Calibri"/>
          <w:b w:val="0"/>
          <w:i w:val="0"/>
          <w:sz w:val="18"/>
        </w:rPr>
        <w:t>.</w:t>
      </w:r>
    </w:p>
    <w:p>
      <w:pPr>
        <w:pStyle w:val="ListNumber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Inhalation: 5 mL (1 mL benzoin tincture) in 500 mL water at 65 °C — NOT boiling (scalding, rapid loss, resin coagulates); light magnesium carbonate is the DISPERSING agent; 1–5 µm particles reach the alveoli; CFCs are banned (ozone) → HFA-134a; oily nasal drops cause LIPOID PNEUMONIA &amp; ciliary paralysis.</w:t>
      </w:r>
    </w:p>
    <w:p>
      <w:pPr>
        <w:pStyle w:val="Heading1"/>
        <w:keepNext w:val="true"/>
        <w:keepLines w:val="true"/>
        <w:spacing w:before="200" w:after="100"/>
        <w:pBdr>
          <w:bottom w:val="single" w:sz="8" w:space="2" w:color="1F4E79"/>
        </w:pBdr>
      </w:pPr>
      <w:r>
        <w:rPr>
          <w:rFonts w:ascii="Calibri Light" w:hAnsi="Calibri Light"/>
          <w:b/>
          <w:i w:val="0"/>
          <w:color w:val="1F4E79"/>
          <w:sz w:val="30"/>
        </w:rPr>
        <w:t>APPENDIX G — 📚 SOURCES THIS BOOK FOLLOWS</w:t>
      </w:r>
    </w:p>
    <w:p>
      <w:r>
        <w:rPr>
          <w:rFonts w:ascii="Calibri" w:hAnsi="Calibri"/>
          <w:b w:val="0"/>
          <w:i w:val="0"/>
          <w:sz w:val="18"/>
        </w:rPr>
        <w:t>The doses, formulae and definitions in this book follow the classical pharmaceutical &amp; dispensing literature from which this syllabus and its question papers are set: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Indian Pharmacopoeia (IP)</w:t>
      </w:r>
      <w:r>
        <w:rPr>
          <w:rFonts w:ascii="Calibri" w:hAnsi="Calibri"/>
          <w:b w:val="0"/>
          <w:i w:val="0"/>
          <w:sz w:val="18"/>
        </w:rPr>
        <w:t xml:space="preserve"> — Indian Pharmacopoeia Commission, Ghaziabad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British Pharmacopoeia (BP)</w:t>
      </w:r>
      <w:r>
        <w:rPr>
          <w:rFonts w:ascii="Calibri" w:hAnsi="Calibri"/>
          <w:b w:val="0"/>
          <w:i w:val="0"/>
          <w:sz w:val="18"/>
        </w:rPr>
        <w:t xml:space="preserve"> and the </w:t>
      </w:r>
      <w:r>
        <w:rPr>
          <w:rFonts w:ascii="Calibri" w:hAnsi="Calibri"/>
          <w:b/>
          <w:i w:val="0"/>
          <w:sz w:val="18"/>
        </w:rPr>
        <w:t>British Pharmaceutical Codex (BPC)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National Formulary of India (NFI)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Cooper &amp; Gunn's Dispensing for Pharmaceutical Students</w:t>
      </w:r>
      <w:r>
        <w:rPr>
          <w:rFonts w:ascii="Calibri" w:hAnsi="Calibri"/>
          <w:b w:val="0"/>
          <w:i w:val="0"/>
          <w:sz w:val="18"/>
        </w:rPr>
        <w:t xml:space="preserve"> (Carter)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Cooper &amp; Gunn's Tutorial Pharmacy</w:t>
      </w:r>
      <w:r>
        <w:rPr>
          <w:rFonts w:ascii="Calibri" w:hAnsi="Calibri"/>
          <w:b w:val="0"/>
          <w:i w:val="0"/>
          <w:sz w:val="18"/>
        </w:rPr>
        <w:t xml:space="preserve"> (Carter)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Bentley's Textbook of Pharmaceutics</w:t>
      </w:r>
      <w:r>
        <w:rPr>
          <w:rFonts w:ascii="Calibri" w:hAnsi="Calibri"/>
          <w:b w:val="0"/>
          <w:i w:val="0"/>
          <w:sz w:val="18"/>
        </w:rPr>
        <w:t xml:space="preserve"> (Rawlins)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Remington: The Science and Practice of Pharmacy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Trease &amp; Evans' Pharmacognosy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Kokate — Pharmacognosy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Martindale: The Extra Pharmacopoeia</w:t>
      </w:r>
    </w:p>
    <w:p>
      <w:pPr>
        <w:pStyle w:val="ListBullet"/>
        <w:spacing w:after="30"/>
        <w:ind w:left="255" w:hanging="170"/>
      </w:pPr>
      <w:r>
        <w:rPr>
          <w:rFonts w:ascii="Calibri" w:hAnsi="Calibri"/>
          <w:b/>
          <w:i w:val="0"/>
          <w:sz w:val="18"/>
        </w:rPr>
        <w:t>Drugs and Cosmetics Act, 1940 &amp; Rules, 1945</w:t>
      </w:r>
      <w:r>
        <w:rPr>
          <w:rFonts w:ascii="Calibri" w:hAnsi="Calibri"/>
          <w:b w:val="0"/>
          <w:i w:val="0"/>
          <w:sz w:val="18"/>
        </w:rPr>
        <w:t xml:space="preserve">; </w:t>
      </w:r>
      <w:r>
        <w:rPr>
          <w:rFonts w:ascii="Calibri" w:hAnsi="Calibri"/>
          <w:b/>
          <w:i w:val="0"/>
          <w:sz w:val="18"/>
        </w:rPr>
        <w:t>Pharmacy Act, 1948</w:t>
      </w:r>
    </w:p>
    <w:p>
      <w:pPr>
        <w:shd w:val="clear" w:color="auto" w:fill="FDECEA"/>
        <w:pBdr>
          <w:left w:val="single" w:sz="18" w:space="6" w:color="C00000"/>
        </w:pBdr>
        <w:spacing w:before="60" w:after="60"/>
        <w:ind w:left="102" w:right="57"/>
        <w:keepNext w:val="true"/>
        <w:keepLines w:val="true"/>
      </w:pPr>
      <w:r>
        <w:rPr>
          <w:rFonts w:ascii="Calibri" w:hAnsi="Calibri"/>
          <w:b w:val="0"/>
          <w:i w:val="0"/>
          <w:sz w:val="18"/>
        </w:rPr>
        <w:t xml:space="preserve">⚠️ </w:t>
      </w:r>
      <w:r>
        <w:rPr>
          <w:rFonts w:ascii="Calibri" w:hAnsi="Calibri"/>
          <w:b/>
          <w:i w:val="0"/>
          <w:sz w:val="18"/>
        </w:rPr>
        <w:t>FINAL REMINDER</w:t>
      </w:r>
      <w:r>
        <w:rPr>
          <w:rFonts w:ascii="Calibri" w:hAnsi="Calibri"/>
          <w:b w:val="0"/>
          <w:i w:val="0"/>
          <w:sz w:val="18"/>
        </w:rPr>
        <w:t xml:space="preserve"> — Several preparations in this book (Dover's powder, paregoric, lead plaster, copper sulphate as an emetic, and many others) are </w:t>
      </w:r>
      <w:r>
        <w:rPr>
          <w:rFonts w:ascii="Calibri" w:hAnsi="Calibri"/>
          <w:b/>
          <w:i w:val="0"/>
          <w:sz w:val="18"/>
        </w:rPr>
        <w:t>obsolete in modern therapeutics</w:t>
      </w:r>
      <w:r>
        <w:rPr>
          <w:rFonts w:ascii="Calibri" w:hAnsi="Calibri"/>
          <w:b w:val="0"/>
          <w:i w:val="0"/>
          <w:sz w:val="18"/>
        </w:rPr>
        <w:t xml:space="preserve"> and are retained </w:t>
      </w:r>
      <w:r>
        <w:rPr>
          <w:rFonts w:ascii="Calibri" w:hAnsi="Calibri"/>
          <w:b/>
          <w:i w:val="0"/>
          <w:sz w:val="18"/>
        </w:rPr>
        <w:t>only because the syllabus and examination still test them</w:t>
      </w:r>
      <w:r>
        <w:rPr>
          <w:rFonts w:ascii="Calibri" w:hAnsi="Calibri"/>
          <w:b w:val="0"/>
          <w:i w:val="0"/>
          <w:sz w:val="18"/>
        </w:rPr>
        <w:t xml:space="preserve">. This book is an </w:t>
      </w:r>
      <w:r>
        <w:rPr>
          <w:rFonts w:ascii="Calibri" w:hAnsi="Calibri"/>
          <w:b/>
          <w:i w:val="0"/>
          <w:sz w:val="18"/>
        </w:rPr>
        <w:t>examination revision aid, not a prescribing guide</w:t>
      </w:r>
      <w:r>
        <w:rPr>
          <w:rFonts w:ascii="Calibri" w:hAnsi="Calibri"/>
          <w:b w:val="0"/>
          <w:i w:val="0"/>
          <w:sz w:val="18"/>
        </w:rPr>
        <w:t xml:space="preserve"> — never dispense or administer on the strength of these notes alone.</w:t>
      </w:r>
    </w:p>
    <w:p>
      <w:pPr>
        <w:pStyle w:val="Heading2"/>
        <w:keepNext w:val="true"/>
        <w:keepLines w:val="true"/>
        <w:spacing w:before="180" w:after="80"/>
      </w:pPr>
      <w:r>
        <w:rPr>
          <w:rFonts w:ascii="Calibri Light" w:hAnsi="Calibri Light"/>
          <w:b/>
          <w:i w:val="0"/>
          <w:color w:val="2E74B5"/>
          <w:sz w:val="24"/>
        </w:rPr>
        <w:t>✅ END OF THE BOOK — GOOD LUCK!</w:t>
      </w:r>
    </w:p>
    <w:p>
      <w:pPr>
        <w:shd w:val="clear" w:color="auto" w:fill="FFF8E1"/>
        <w:pBdr>
          <w:left w:val="single" w:sz="24" w:space="6" w:color="BF9000"/>
        </w:pBdr>
        <w:spacing w:before="80" w:after="80"/>
        <w:ind w:left="142" w:right="85"/>
        <w:keepNext w:val="true"/>
        <w:keepLines w:val="true"/>
      </w:pPr>
      <w:r>
        <w:rPr>
          <w:rFonts w:ascii="Calibri" w:hAnsi="Calibri"/>
          <w:b/>
          <w:i/>
          <w:sz w:val="17"/>
        </w:rPr>
        <w:t>The night before the exam, read only:</w:t>
      </w:r>
      <w:r>
        <w:rPr>
          <w:rFonts w:ascii="Calibri" w:hAnsi="Calibri"/>
          <w:b w:val="0"/>
          <w:i/>
          <w:sz w:val="17"/>
        </w:rPr>
        <w:t xml:space="preserve"> this Appendix file, plus the </w:t>
      </w:r>
      <w:r>
        <w:rPr>
          <w:rFonts w:ascii="Calibri" w:hAnsi="Calibri"/>
          <w:b/>
          <w:i/>
          <w:sz w:val="17"/>
        </w:rPr>
        <w:t>"RAPID REVISION SHEET"</w:t>
      </w:r>
      <w:r>
        <w:rPr>
          <w:rFonts w:ascii="Calibri" w:hAnsi="Calibri"/>
          <w:b w:val="0"/>
          <w:i/>
          <w:sz w:val="17"/>
        </w:rPr>
        <w:t xml:space="preserve"> at the end of each of the 13 chapters.</w:t>
      </w:r>
    </w:p>
    <w:sectPr w:rsidR="00FC693F" w:rsidRPr="0006063C" w:rsidSect="00034616">
      <w:footerReference w:type="default" r:id="rId9"/>
      <w:pgSz w:w="11906" w:h="16838"/>
      <w:pgMar w:top="680" w:right="624" w:bottom="680" w:left="624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5"/>
      </w:rPr>
      <w:t xml:space="preserve">Compounding &amp; Dispensing — Complete Notes   •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