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true"/>
        <w:keepNext w:val="true"/>
        <w:keepLines w:val="true"/>
        <w:spacing w:after="20"/>
      </w:pPr>
      <w:r>
        <w:rPr>
          <w:rFonts w:ascii="Calibri Light" w:hAnsi="Calibri Light"/>
          <w:b/>
          <w:color w:val="A62B1F"/>
          <w:sz w:val="20"/>
        </w:rPr>
        <w:t>CHAPTER 1</w:t>
      </w:r>
    </w:p>
    <w:p>
      <w:pPr>
        <w:pStyle w:val="Heading1"/>
        <w:keepNext w:val="true"/>
        <w:keepLines w:val="true"/>
        <w:spacing w:before="200" w:after="100"/>
        <w:pBdr>
          <w:bottom w:val="single" w:sz="8" w:space="2" w:color="1F4E79"/>
        </w:pBdr>
      </w:pPr>
      <w:r>
        <w:rPr>
          <w:rFonts w:ascii="Calibri Light" w:hAnsi="Calibri Light"/>
          <w:b/>
          <w:i w:val="0"/>
          <w:color w:val="1F4E79"/>
          <w:sz w:val="30"/>
        </w:rPr>
        <w:t>💊 KINDS OF DRUGS &amp; CHARACTERISTICS OF DRUGS</w:t>
      </w:r>
    </w:p>
    <w:p>
      <w:pPr>
        <w:pStyle w:val="Heading2"/>
        <w:keepNext w:val="true"/>
        <w:keepLines w:val="true"/>
        <w:spacing w:before="180" w:after="80"/>
      </w:pPr>
      <w:r>
        <w:rPr>
          <w:rFonts w:ascii="Calibri Light" w:hAnsi="Calibri Light"/>
          <w:b/>
          <w:i w:val="0"/>
          <w:color w:val="2E74B5"/>
          <w:sz w:val="24"/>
        </w:rPr>
        <w:t>1.1 THE WORD "DRUG"</w:t>
      </w:r>
    </w:p>
    <w:p>
      <w:pPr>
        <w:shd w:val="clear" w:color="auto" w:fill="EAF1F8"/>
        <w:pBdr>
          <w:left w:val="single" w:sz="18" w:space="6" w:color="1F4E79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📌 </w:t>
      </w:r>
      <w:r>
        <w:rPr>
          <w:rFonts w:ascii="Calibri" w:hAnsi="Calibri"/>
          <w:b/>
          <w:i w:val="0"/>
          <w:sz w:val="18"/>
        </w:rPr>
        <w:t>DEFINITION (Etymology)</w:t>
      </w:r>
      <w:r>
        <w:rPr>
          <w:rFonts w:ascii="Calibri" w:hAnsi="Calibri"/>
          <w:b w:val="0"/>
          <w:i w:val="0"/>
          <w:sz w:val="18"/>
        </w:rPr>
        <w:t xml:space="preserve"> The word </w:t>
      </w:r>
      <w:r>
        <w:rPr>
          <w:rFonts w:ascii="Calibri" w:hAnsi="Calibri"/>
          <w:b/>
          <w:i w:val="0"/>
          <w:sz w:val="18"/>
        </w:rPr>
        <w:t>drug</w:t>
      </w:r>
      <w:r>
        <w:rPr>
          <w:rFonts w:ascii="Calibri" w:hAnsi="Calibri"/>
          <w:b w:val="0"/>
          <w:i w:val="0"/>
          <w:sz w:val="18"/>
        </w:rPr>
        <w:t xml:space="preserve"> is derived from the French word </w:t>
      </w:r>
      <w:r>
        <w:rPr>
          <w:rFonts w:ascii="Calibri" w:hAnsi="Calibri"/>
          <w:b/>
          <w:i w:val="0"/>
          <w:sz w:val="18"/>
        </w:rPr>
        <w:t>"Drogue"</w:t>
      </w:r>
      <w:r>
        <w:rPr>
          <w:rFonts w:ascii="Calibri" w:hAnsi="Calibri"/>
          <w:b w:val="0"/>
          <w:i w:val="0"/>
          <w:sz w:val="18"/>
        </w:rPr>
        <w:t xml:space="preserve"> — meaning </w:t>
      </w:r>
      <w:r>
        <w:rPr>
          <w:rFonts w:ascii="Calibri" w:hAnsi="Calibri"/>
          <w:b w:val="0"/>
          <w:i/>
          <w:sz w:val="18"/>
        </w:rPr>
        <w:t>a dry herb</w:t>
      </w:r>
      <w:r>
        <w:rPr>
          <w:rFonts w:ascii="Calibri" w:hAnsi="Calibri"/>
          <w:b w:val="0"/>
          <w:i w:val="0"/>
          <w:sz w:val="18"/>
        </w:rPr>
        <w:t xml:space="preserve">. (Some texts trace it to the Dutch/Low German </w:t>
      </w:r>
      <w:r>
        <w:rPr>
          <w:rFonts w:ascii="Calibri" w:hAnsi="Calibri"/>
          <w:b/>
          <w:i w:val="0"/>
          <w:sz w:val="18"/>
        </w:rPr>
        <w:t>"Droog"</w:t>
      </w:r>
      <w:r>
        <w:rPr>
          <w:rFonts w:ascii="Calibri" w:hAnsi="Calibri"/>
          <w:b w:val="0"/>
          <w:i w:val="0"/>
          <w:sz w:val="18"/>
        </w:rPr>
        <w:t xml:space="preserve"> = dry.) ⭐ Examiners ask: </w:t>
      </w:r>
      <w:r>
        <w:rPr>
          <w:rFonts w:ascii="Calibri" w:hAnsi="Calibri"/>
          <w:b w:val="0"/>
          <w:i/>
          <w:sz w:val="18"/>
        </w:rPr>
        <w:t>"Drug is derived from which word?"</w:t>
      </w:r>
      <w:r>
        <w:rPr>
          <w:rFonts w:ascii="Calibri" w:hAnsi="Calibri"/>
          <w:b w:val="0"/>
          <w:i w:val="0"/>
          <w:sz w:val="18"/>
        </w:rPr>
        <w:t xml:space="preserve"> → </w:t>
      </w:r>
      <w:r>
        <w:rPr>
          <w:rFonts w:ascii="Calibri" w:hAnsi="Calibri"/>
          <w:b/>
          <w:i w:val="0"/>
          <w:sz w:val="18"/>
        </w:rPr>
        <w:t>Drogue (French) = dry herb.</w:t>
      </w:r>
    </w:p>
    <w:p>
      <w:pPr>
        <w:shd w:val="clear" w:color="auto" w:fill="EAF1F8"/>
        <w:pBdr>
          <w:left w:val="single" w:sz="18" w:space="6" w:color="1F4E79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📌 </w:t>
      </w:r>
      <w:r>
        <w:rPr>
          <w:rFonts w:ascii="Calibri" w:hAnsi="Calibri"/>
          <w:b/>
          <w:i w:val="0"/>
          <w:sz w:val="18"/>
        </w:rPr>
        <w:t>DEFINITION (Pharmacological)</w:t>
      </w:r>
      <w:r>
        <w:rPr>
          <w:rFonts w:ascii="Calibri" w:hAnsi="Calibri"/>
          <w:b w:val="0"/>
          <w:i w:val="0"/>
          <w:sz w:val="18"/>
        </w:rPr>
        <w:t xml:space="preserve"> A </w:t>
      </w:r>
      <w:r>
        <w:rPr>
          <w:rFonts w:ascii="Calibri" w:hAnsi="Calibri"/>
          <w:b/>
          <w:i w:val="0"/>
          <w:sz w:val="18"/>
        </w:rPr>
        <w:t>drug</w:t>
      </w:r>
      <w:r>
        <w:rPr>
          <w:rFonts w:ascii="Calibri" w:hAnsi="Calibri"/>
          <w:b w:val="0"/>
          <w:i w:val="0"/>
          <w:sz w:val="18"/>
        </w:rPr>
        <w:t xml:space="preserve"> is any substance or product that is used or intended to be used to </w:t>
      </w:r>
      <w:r>
        <w:rPr>
          <w:rFonts w:ascii="Calibri" w:hAnsi="Calibri"/>
          <w:b/>
          <w:i w:val="0"/>
          <w:sz w:val="18"/>
        </w:rPr>
        <w:t>modify or explore physiological systems or pathological states</w:t>
      </w:r>
      <w:r>
        <w:rPr>
          <w:rFonts w:ascii="Calibri" w:hAnsi="Calibri"/>
          <w:b w:val="0"/>
          <w:i w:val="0"/>
          <w:sz w:val="18"/>
        </w:rPr>
        <w:t xml:space="preserve"> for the benefit of the recipient (WHO, 1966).</w:t>
      </w:r>
    </w:p>
    <w:p>
      <w:pPr>
        <w:shd w:val="clear" w:color="auto" w:fill="EAF1F8"/>
        <w:pBdr>
          <w:left w:val="single" w:sz="18" w:space="6" w:color="1F4E79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📌 </w:t>
      </w:r>
      <w:r>
        <w:rPr>
          <w:rFonts w:ascii="Calibri" w:hAnsi="Calibri"/>
          <w:b/>
          <w:i w:val="0"/>
          <w:sz w:val="18"/>
        </w:rPr>
        <w:t>DEFINITION (Drugs &amp; Cosmetics Act, 1940 — Sec. 3(b), India)</w:t>
      </w:r>
      <w:r>
        <w:rPr>
          <w:rFonts w:ascii="Calibri" w:hAnsi="Calibri"/>
          <w:b w:val="0"/>
          <w:i w:val="0"/>
          <w:sz w:val="18"/>
        </w:rPr>
        <w:t xml:space="preserve"> "Drug" includes —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All medicines for </w:t>
      </w:r>
      <w:r>
        <w:rPr>
          <w:rFonts w:ascii="Calibri" w:hAnsi="Calibri"/>
          <w:b/>
          <w:i w:val="0"/>
          <w:sz w:val="18"/>
        </w:rPr>
        <w:t>internal or external</w:t>
      </w:r>
      <w:r>
        <w:rPr>
          <w:rFonts w:ascii="Calibri" w:hAnsi="Calibri"/>
          <w:b w:val="0"/>
          <w:i w:val="0"/>
          <w:sz w:val="18"/>
        </w:rPr>
        <w:t xml:space="preserve"> use of human beings or animals, and all substances intended to be used for or in the </w:t>
      </w:r>
      <w:r>
        <w:rPr>
          <w:rFonts w:ascii="Calibri" w:hAnsi="Calibri"/>
          <w:b/>
          <w:i w:val="0"/>
          <w:sz w:val="18"/>
        </w:rPr>
        <w:t>diagnosis, treatment, mitigation or prevention</w:t>
      </w:r>
      <w:r>
        <w:rPr>
          <w:rFonts w:ascii="Calibri" w:hAnsi="Calibri"/>
          <w:b w:val="0"/>
          <w:i w:val="0"/>
          <w:sz w:val="18"/>
        </w:rPr>
        <w:t xml:space="preserve"> of any disease or disorder in human beings or animals.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Such substances (other than food) intended to </w:t>
      </w:r>
      <w:r>
        <w:rPr>
          <w:rFonts w:ascii="Calibri" w:hAnsi="Calibri"/>
          <w:b/>
          <w:i w:val="0"/>
          <w:sz w:val="18"/>
        </w:rPr>
        <w:t>affect the structure or any function</w:t>
      </w:r>
      <w:r>
        <w:rPr>
          <w:rFonts w:ascii="Calibri" w:hAnsi="Calibri"/>
          <w:b w:val="0"/>
          <w:i w:val="0"/>
          <w:sz w:val="18"/>
        </w:rPr>
        <w:t xml:space="preserve"> of the human body, or intended to be used for the destruction of </w:t>
      </w:r>
      <w:r>
        <w:rPr>
          <w:rFonts w:ascii="Calibri" w:hAnsi="Calibri"/>
          <w:b/>
          <w:i w:val="0"/>
          <w:sz w:val="18"/>
        </w:rPr>
        <w:t>vermin or insects</w:t>
      </w:r>
      <w:r>
        <w:rPr>
          <w:rFonts w:ascii="Calibri" w:hAnsi="Calibri"/>
          <w:b w:val="0"/>
          <w:i w:val="0"/>
          <w:sz w:val="18"/>
        </w:rPr>
        <w:t xml:space="preserve"> which cause disease in human beings or animals.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All substances intended for use as a </w:t>
      </w:r>
      <w:r>
        <w:rPr>
          <w:rFonts w:ascii="Calibri" w:hAnsi="Calibri"/>
          <w:b/>
          <w:i w:val="0"/>
          <w:sz w:val="18"/>
        </w:rPr>
        <w:t>component</w:t>
      </w:r>
      <w:r>
        <w:rPr>
          <w:rFonts w:ascii="Calibri" w:hAnsi="Calibri"/>
          <w:b w:val="0"/>
          <w:i w:val="0"/>
          <w:sz w:val="18"/>
        </w:rPr>
        <w:t xml:space="preserve"> of a drug, including empty gelatin capsules.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Such </w:t>
      </w:r>
      <w:r>
        <w:rPr>
          <w:rFonts w:ascii="Calibri" w:hAnsi="Calibri"/>
          <w:b/>
          <w:i w:val="0"/>
          <w:sz w:val="18"/>
        </w:rPr>
        <w:t>devices</w:t>
      </w:r>
      <w:r>
        <w:rPr>
          <w:rFonts w:ascii="Calibri" w:hAnsi="Calibri"/>
          <w:b w:val="0"/>
          <w:i w:val="0"/>
          <w:sz w:val="18"/>
        </w:rPr>
        <w:t xml:space="preserve"> intended for internal or external use in diagnosis, treatment, mitigation or prevention of disease, as notified by the Central Government.</w:t>
      </w:r>
    </w:p>
    <w:p>
      <w:pPr>
        <w:shd w:val="clear" w:color="auto" w:fill="EAF1F8"/>
        <w:pBdr>
          <w:left w:val="single" w:sz="18" w:space="6" w:color="1F4E79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📌 </w:t>
      </w:r>
      <w:r>
        <w:rPr>
          <w:rFonts w:ascii="Calibri" w:hAnsi="Calibri"/>
          <w:b/>
          <w:i w:val="0"/>
          <w:sz w:val="18"/>
        </w:rPr>
        <w:t>DEFINITION (Cosmetic — Sec. 3(aaa))</w:t>
      </w:r>
      <w:r>
        <w:rPr>
          <w:rFonts w:ascii="Calibri" w:hAnsi="Calibri"/>
          <w:b w:val="0"/>
          <w:i w:val="0"/>
          <w:sz w:val="18"/>
        </w:rPr>
        <w:t xml:space="preserve"> Any article intended to be rubbed, poured, sprinkled or sprayed on, introduced into or otherwise applied to the human body for </w:t>
      </w:r>
      <w:r>
        <w:rPr>
          <w:rFonts w:ascii="Calibri" w:hAnsi="Calibri"/>
          <w:b/>
          <w:i w:val="0"/>
          <w:sz w:val="18"/>
        </w:rPr>
        <w:t>cleansing, beautifying, promoting attractiveness or altering the appearance</w:t>
      </w:r>
      <w:r>
        <w:rPr>
          <w:rFonts w:ascii="Calibri" w:hAnsi="Calibri"/>
          <w:b w:val="0"/>
          <w:i w:val="0"/>
          <w:sz w:val="18"/>
        </w:rPr>
        <w:t>, and includes any article intended for use as a component of a cosmetic.</w:t>
      </w:r>
    </w:p>
    <w:p>
      <w:pPr>
        <w:shd w:val="clear" w:color="auto" w:fill="FDECEA"/>
        <w:pBdr>
          <w:left w:val="single" w:sz="18" w:space="6" w:color="C00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⚠️ </w:t>
      </w:r>
      <w:r>
        <w:rPr>
          <w:rFonts w:ascii="Calibri" w:hAnsi="Calibri"/>
          <w:b/>
          <w:i w:val="0"/>
          <w:sz w:val="18"/>
        </w:rPr>
        <w:t>TRAP</w:t>
      </w:r>
      <w:r>
        <w:rPr>
          <w:rFonts w:ascii="Calibri" w:hAnsi="Calibri"/>
          <w:b w:val="0"/>
          <w:i w:val="0"/>
          <w:sz w:val="18"/>
        </w:rPr>
        <w:t xml:space="preserve"> — Soap is </w:t>
      </w:r>
      <w:r>
        <w:rPr>
          <w:rFonts w:ascii="Calibri" w:hAnsi="Calibri"/>
          <w:b w:val="0"/>
          <w:i/>
          <w:sz w:val="18"/>
        </w:rPr>
        <w:t>excluded</w:t>
      </w:r>
      <w:r>
        <w:rPr>
          <w:rFonts w:ascii="Calibri" w:hAnsi="Calibri"/>
          <w:b w:val="0"/>
          <w:i w:val="0"/>
          <w:sz w:val="18"/>
        </w:rPr>
        <w:t xml:space="preserve"> from the definition of a cosmetic under the Act.</w:t>
      </w:r>
    </w:p>
    <w:p>
      <w:pPr>
        <w:shd w:val="clear" w:color="auto" w:fill="EAF1F8"/>
        <w:pBdr>
          <w:left w:val="single" w:sz="18" w:space="6" w:color="1F4E79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📌 </w:t>
      </w:r>
      <w:r>
        <w:rPr>
          <w:rFonts w:ascii="Calibri" w:hAnsi="Calibri"/>
          <w:b/>
          <w:i w:val="0"/>
          <w:sz w:val="18"/>
        </w:rPr>
        <w:t>DEFINITION (Crude drug)</w:t>
      </w:r>
      <w:r>
        <w:rPr>
          <w:rFonts w:ascii="Calibri" w:hAnsi="Calibri"/>
          <w:b w:val="0"/>
          <w:i w:val="0"/>
          <w:sz w:val="18"/>
        </w:rPr>
        <w:t xml:space="preserve"> A </w:t>
      </w:r>
      <w:r>
        <w:rPr>
          <w:rFonts w:ascii="Calibri" w:hAnsi="Calibri"/>
          <w:b/>
          <w:i w:val="0"/>
          <w:sz w:val="18"/>
        </w:rPr>
        <w:t>crude drug</w:t>
      </w:r>
      <w:r>
        <w:rPr>
          <w:rFonts w:ascii="Calibri" w:hAnsi="Calibri"/>
          <w:b w:val="0"/>
          <w:i w:val="0"/>
          <w:sz w:val="18"/>
        </w:rPr>
        <w:t xml:space="preserve"> is a naturally occurring, unrefined substance of vegetable, animal or mineral origin, subjected to no processing other than </w:t>
      </w:r>
      <w:r>
        <w:rPr>
          <w:rFonts w:ascii="Calibri" w:hAnsi="Calibri"/>
          <w:b/>
          <w:i w:val="0"/>
          <w:sz w:val="18"/>
        </w:rPr>
        <w:t>collection and drying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shd w:val="clear" w:color="auto" w:fill="F0F7EE"/>
        <w:pBdr>
          <w:left w:val="single" w:sz="18" w:space="6" w:color="548235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🧠 </w:t>
      </w:r>
      <w:r>
        <w:rPr>
          <w:rFonts w:ascii="Calibri" w:hAnsi="Calibri"/>
          <w:b/>
          <w:i w:val="0"/>
          <w:sz w:val="18"/>
        </w:rPr>
        <w:t>MEMORY HOOK — the 5 "must-know" definitions:</w:t>
      </w:r>
      <w:r>
        <w:rPr>
          <w:rFonts w:ascii="Calibri" w:hAnsi="Calibri"/>
          <w:b w:val="0"/>
          <w:i w:val="0"/>
          <w:sz w:val="18"/>
        </w:rPr>
        <w:t xml:space="preserve"> Drug → Crude drug → Pharmacognosy → Pharmacy → Pharmacopoeia.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53"/>
        <w:gridCol w:w="3553"/>
        <w:gridCol w:w="3553"/>
      </w:tblGrid>
      <w:tr>
        <w:trPr>
          <w:tblHeader w:val="true"/>
        </w:trPr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Term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Definition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Etymology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Pharmacognosy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Study of crude drugs of natural (plant, animal, mineral) origin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Gk. </w:t>
            </w:r>
            <w:r>
              <w:rPr>
                <w:rFonts w:ascii="Calibri" w:hAnsi="Calibri"/>
                <w:b w:val="0"/>
                <w:i/>
                <w:sz w:val="16"/>
              </w:rPr>
              <w:t>pharmakon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= drug + </w:t>
            </w:r>
            <w:r>
              <w:rPr>
                <w:rFonts w:ascii="Calibri" w:hAnsi="Calibri"/>
                <w:b w:val="0"/>
                <w:i/>
                <w:sz w:val="16"/>
              </w:rPr>
              <w:t>gnosis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= knowledge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Pharmacy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Art &amp; science of selecting, preparing, compounding, dispensing and storing drugs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Gk. </w:t>
            </w:r>
            <w:r>
              <w:rPr>
                <w:rFonts w:ascii="Calibri" w:hAnsi="Calibri"/>
                <w:b w:val="0"/>
                <w:i/>
                <w:sz w:val="16"/>
              </w:rPr>
              <w:t>pharmakon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= drug/medicine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Pharmacology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Study of drugs and their actions on living systems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/>
                <w:sz w:val="16"/>
              </w:rPr>
              <w:t>pharmakon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+ </w:t>
            </w:r>
            <w:r>
              <w:rPr>
                <w:rFonts w:ascii="Calibri" w:hAnsi="Calibri"/>
                <w:b w:val="0"/>
                <w:i/>
                <w:sz w:val="16"/>
              </w:rPr>
              <w:t>logos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= study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Pharmacodynamics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What the </w:t>
            </w:r>
            <w:r>
              <w:rPr>
                <w:rFonts w:ascii="Calibri" w:hAnsi="Calibri"/>
                <w:b/>
                <w:i w:val="0"/>
                <w:sz w:val="16"/>
              </w:rPr>
              <w:t>drug does to the body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Pharmacokinetics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What the </w:t>
            </w:r>
            <w:r>
              <w:rPr>
                <w:rFonts w:ascii="Calibri" w:hAnsi="Calibri"/>
                <w:b/>
                <w:i w:val="0"/>
                <w:sz w:val="16"/>
              </w:rPr>
              <w:t>body does to the drug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(ADME)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Posology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Science of </w:t>
            </w:r>
            <w:r>
              <w:rPr>
                <w:rFonts w:ascii="Calibri" w:hAnsi="Calibri"/>
                <w:b/>
                <w:i w:val="0"/>
                <w:sz w:val="16"/>
              </w:rPr>
              <w:t>dosage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/ dose determination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Gk. </w:t>
            </w:r>
            <w:r>
              <w:rPr>
                <w:rFonts w:ascii="Calibri" w:hAnsi="Calibri"/>
                <w:b w:val="0"/>
                <w:i/>
                <w:sz w:val="16"/>
              </w:rPr>
              <w:t>posos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= how much + </w:t>
            </w:r>
            <w:r>
              <w:rPr>
                <w:rFonts w:ascii="Calibri" w:hAnsi="Calibri"/>
                <w:b w:val="0"/>
                <w:i/>
                <w:sz w:val="16"/>
              </w:rPr>
              <w:t>logos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Pharmacopoeia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Legally recognised official book of drug standards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Gk. </w:t>
            </w:r>
            <w:r>
              <w:rPr>
                <w:rFonts w:ascii="Calibri" w:hAnsi="Calibri"/>
                <w:b w:val="0"/>
                <w:i/>
                <w:sz w:val="16"/>
              </w:rPr>
              <w:t>pharmakon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+ </w:t>
            </w:r>
            <w:r>
              <w:rPr>
                <w:rFonts w:ascii="Calibri" w:hAnsi="Calibri"/>
                <w:b w:val="0"/>
                <w:i/>
                <w:sz w:val="16"/>
              </w:rPr>
              <w:t>poiein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= to make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Formulary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Book of formulae/collection of prescriptions (e.g. National Formulary of India)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L. </w:t>
            </w:r>
            <w:r>
              <w:rPr>
                <w:rFonts w:ascii="Calibri" w:hAnsi="Calibri"/>
                <w:b w:val="0"/>
                <w:i/>
                <w:sz w:val="16"/>
              </w:rPr>
              <w:t>formula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Materia Medica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"Materials of medicine" — older term for the study of source, preparation &amp; use of drugs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L.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Therapeutics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Application of remedies for the treatment of disease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Gk. </w:t>
            </w:r>
            <w:r>
              <w:rPr>
                <w:rFonts w:ascii="Calibri" w:hAnsi="Calibri"/>
                <w:b w:val="0"/>
                <w:i/>
                <w:sz w:val="16"/>
              </w:rPr>
              <w:t>therapeuein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Toxicology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Study of poisons — detection, action, treatment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Gk. </w:t>
            </w:r>
            <w:r>
              <w:rPr>
                <w:rFonts w:ascii="Calibri" w:hAnsi="Calibri"/>
                <w:b w:val="0"/>
                <w:i/>
                <w:sz w:val="16"/>
              </w:rPr>
              <w:t>toxikon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= poison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Dispensing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Preparation and supply of medicine to a patient against a prescription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L. </w:t>
            </w:r>
            <w:r>
              <w:rPr>
                <w:rFonts w:ascii="Calibri" w:hAnsi="Calibri"/>
                <w:b w:val="0"/>
                <w:i/>
                <w:sz w:val="16"/>
              </w:rPr>
              <w:t>dispensare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= weigh out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Compounding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Combining two or more ingredients to make a medicine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shd w:val="clear" w:color="auto" w:fill="FFF9E6"/>
        <w:pBdr>
          <w:left w:val="single" w:sz="18" w:space="6" w:color="BF9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EXAM POINT</w:t>
      </w:r>
      <w:r>
        <w:rPr>
          <w:rFonts w:ascii="Calibri" w:hAnsi="Calibri"/>
          <w:b w:val="0"/>
          <w:i w:val="0"/>
          <w:sz w:val="18"/>
        </w:rPr>
        <w:t xml:space="preserve"> — </w:t>
      </w:r>
      <w:r>
        <w:rPr>
          <w:rFonts w:ascii="Calibri" w:hAnsi="Calibri"/>
          <w:b/>
          <w:i w:val="0"/>
          <w:sz w:val="18"/>
        </w:rPr>
        <w:t>Father of Pharmacognosy</w:t>
      </w:r>
      <w:r>
        <w:rPr>
          <w:rFonts w:ascii="Calibri" w:hAnsi="Calibri"/>
          <w:b w:val="0"/>
          <w:i w:val="0"/>
          <w:sz w:val="18"/>
        </w:rPr>
        <w:t xml:space="preserve"> → </w:t>
      </w:r>
      <w:r>
        <w:rPr>
          <w:rFonts w:ascii="Calibri" w:hAnsi="Calibri"/>
          <w:b w:val="0"/>
          <w:i/>
          <w:sz w:val="18"/>
        </w:rPr>
        <w:t>C. A. Seydler</w:t>
      </w:r>
      <w:r>
        <w:rPr>
          <w:rFonts w:ascii="Calibri" w:hAnsi="Calibri"/>
          <w:b w:val="0"/>
          <w:i w:val="0"/>
          <w:sz w:val="18"/>
        </w:rPr>
        <w:t xml:space="preserve"> coined the term (1815); </w:t>
      </w:r>
      <w:r>
        <w:rPr>
          <w:rFonts w:ascii="Calibri" w:hAnsi="Calibri"/>
          <w:b/>
          <w:i w:val="0"/>
          <w:sz w:val="18"/>
        </w:rPr>
        <w:t>Father of Medicine</w:t>
      </w:r>
      <w:r>
        <w:rPr>
          <w:rFonts w:ascii="Calibri" w:hAnsi="Calibri"/>
          <w:b w:val="0"/>
          <w:i w:val="0"/>
          <w:sz w:val="18"/>
        </w:rPr>
        <w:t xml:space="preserve"> → </w:t>
      </w:r>
      <w:r>
        <w:rPr>
          <w:rFonts w:ascii="Calibri" w:hAnsi="Calibri"/>
          <w:b w:val="0"/>
          <w:i/>
          <w:sz w:val="18"/>
        </w:rPr>
        <w:t>Hippocrates</w:t>
      </w:r>
      <w:r>
        <w:rPr>
          <w:rFonts w:ascii="Calibri" w:hAnsi="Calibri"/>
          <w:b w:val="0"/>
          <w:i w:val="0"/>
          <w:sz w:val="18"/>
        </w:rPr>
        <w:t xml:space="preserve">; </w:t>
      </w:r>
      <w:r>
        <w:rPr>
          <w:rFonts w:ascii="Calibri" w:hAnsi="Calibri"/>
          <w:b/>
          <w:i w:val="0"/>
          <w:sz w:val="18"/>
        </w:rPr>
        <w:t>Father of Pharmacology</w:t>
      </w:r>
      <w:r>
        <w:rPr>
          <w:rFonts w:ascii="Calibri" w:hAnsi="Calibri"/>
          <w:b w:val="0"/>
          <w:i w:val="0"/>
          <w:sz w:val="18"/>
        </w:rPr>
        <w:t xml:space="preserve"> → </w:t>
      </w:r>
      <w:r>
        <w:rPr>
          <w:rFonts w:ascii="Calibri" w:hAnsi="Calibri"/>
          <w:b w:val="0"/>
          <w:i/>
          <w:sz w:val="18"/>
        </w:rPr>
        <w:t>Rudolf Buchheim</w:t>
      </w:r>
      <w:r>
        <w:rPr>
          <w:rFonts w:ascii="Calibri" w:hAnsi="Calibri"/>
          <w:b w:val="0"/>
          <w:i w:val="0"/>
          <w:sz w:val="18"/>
        </w:rPr>
        <w:t xml:space="preserve"> / </w:t>
      </w:r>
      <w:r>
        <w:rPr>
          <w:rFonts w:ascii="Calibri" w:hAnsi="Calibri"/>
          <w:b w:val="0"/>
          <w:i/>
          <w:sz w:val="18"/>
        </w:rPr>
        <w:t>Oswald Schmiedeberg</w:t>
      </w:r>
      <w:r>
        <w:rPr>
          <w:rFonts w:ascii="Calibri" w:hAnsi="Calibri"/>
          <w:b w:val="0"/>
          <w:i w:val="0"/>
          <w:sz w:val="18"/>
        </w:rPr>
        <w:t xml:space="preserve">; </w:t>
      </w:r>
      <w:r>
        <w:rPr>
          <w:rFonts w:ascii="Calibri" w:hAnsi="Calibri"/>
          <w:b/>
          <w:i w:val="0"/>
          <w:sz w:val="18"/>
        </w:rPr>
        <w:t>Father of Indian Pharmacology</w:t>
      </w:r>
      <w:r>
        <w:rPr>
          <w:rFonts w:ascii="Calibri" w:hAnsi="Calibri"/>
          <w:b w:val="0"/>
          <w:i w:val="0"/>
          <w:sz w:val="18"/>
        </w:rPr>
        <w:t xml:space="preserve"> → </w:t>
      </w:r>
      <w:r>
        <w:rPr>
          <w:rFonts w:ascii="Calibri" w:hAnsi="Calibri"/>
          <w:b w:val="0"/>
          <w:i/>
          <w:sz w:val="18"/>
        </w:rPr>
        <w:t>Ram Nath Chopra</w:t>
      </w:r>
      <w:r>
        <w:rPr>
          <w:rFonts w:ascii="Calibri" w:hAnsi="Calibri"/>
          <w:b w:val="0"/>
          <w:i w:val="0"/>
          <w:sz w:val="18"/>
        </w:rPr>
        <w:t xml:space="preserve">; </w:t>
      </w:r>
      <w:r>
        <w:rPr>
          <w:rFonts w:ascii="Calibri" w:hAnsi="Calibri"/>
          <w:b/>
          <w:i w:val="0"/>
          <w:sz w:val="18"/>
        </w:rPr>
        <w:t>Father of Pharmacognosy in India</w:t>
      </w:r>
      <w:r>
        <w:rPr>
          <w:rFonts w:ascii="Calibri" w:hAnsi="Calibri"/>
          <w:b w:val="0"/>
          <w:i w:val="0"/>
          <w:sz w:val="18"/>
        </w:rPr>
        <w:t xml:space="preserve"> → </w:t>
      </w:r>
      <w:r>
        <w:rPr>
          <w:rFonts w:ascii="Calibri" w:hAnsi="Calibri"/>
          <w:b w:val="0"/>
          <w:i/>
          <w:sz w:val="18"/>
        </w:rPr>
        <w:t>T. E. Wallis</w:t>
      </w:r>
      <w:r>
        <w:rPr>
          <w:rFonts w:ascii="Calibri" w:hAnsi="Calibri"/>
          <w:b w:val="0"/>
          <w:i w:val="0"/>
          <w:sz w:val="18"/>
        </w:rPr>
        <w:t xml:space="preserve"> (widely printed); </w:t>
      </w:r>
      <w:r>
        <w:rPr>
          <w:rFonts w:ascii="Calibri" w:hAnsi="Calibri"/>
          <w:b/>
          <w:i w:val="0"/>
          <w:sz w:val="18"/>
        </w:rPr>
        <w:t>Father of Botany</w:t>
      </w:r>
      <w:r>
        <w:rPr>
          <w:rFonts w:ascii="Calibri" w:hAnsi="Calibri"/>
          <w:b w:val="0"/>
          <w:i w:val="0"/>
          <w:sz w:val="18"/>
        </w:rPr>
        <w:t xml:space="preserve"> → </w:t>
      </w:r>
      <w:r>
        <w:rPr>
          <w:rFonts w:ascii="Calibri" w:hAnsi="Calibri"/>
          <w:b w:val="0"/>
          <w:i/>
          <w:sz w:val="18"/>
        </w:rPr>
        <w:t>Theophrastus</w:t>
      </w:r>
      <w:r>
        <w:rPr>
          <w:rFonts w:ascii="Calibri" w:hAnsi="Calibri"/>
          <w:b w:val="0"/>
          <w:i w:val="0"/>
          <w:sz w:val="18"/>
        </w:rPr>
        <w:t xml:space="preserve">; </w:t>
      </w:r>
      <w:r>
        <w:rPr>
          <w:rFonts w:ascii="Calibri" w:hAnsi="Calibri"/>
          <w:b/>
          <w:i w:val="0"/>
          <w:sz w:val="18"/>
        </w:rPr>
        <w:t>Father of Materia Medica</w:t>
      </w:r>
      <w:r>
        <w:rPr>
          <w:rFonts w:ascii="Calibri" w:hAnsi="Calibri"/>
          <w:b w:val="0"/>
          <w:i w:val="0"/>
          <w:sz w:val="18"/>
        </w:rPr>
        <w:t xml:space="preserve"> → </w:t>
      </w:r>
      <w:r>
        <w:rPr>
          <w:rFonts w:ascii="Calibri" w:hAnsi="Calibri"/>
          <w:b w:val="0"/>
          <w:i/>
          <w:sz w:val="18"/>
        </w:rPr>
        <w:t>Dioscorides</w:t>
      </w:r>
      <w:r>
        <w:rPr>
          <w:rFonts w:ascii="Calibri" w:hAnsi="Calibri"/>
          <w:b w:val="0"/>
          <w:i w:val="0"/>
          <w:sz w:val="18"/>
        </w:rPr>
        <w:t xml:space="preserve"> (</w:t>
      </w:r>
      <w:r>
        <w:rPr>
          <w:rFonts w:ascii="Calibri" w:hAnsi="Calibri"/>
          <w:b w:val="0"/>
          <w:i/>
          <w:sz w:val="18"/>
        </w:rPr>
        <w:t>De Materia Medica</w:t>
      </w:r>
      <w:r>
        <w:rPr>
          <w:rFonts w:ascii="Calibri" w:hAnsi="Calibri"/>
          <w:b w:val="0"/>
          <w:i w:val="0"/>
          <w:sz w:val="18"/>
        </w:rPr>
        <w:t xml:space="preserve">); </w:t>
      </w:r>
      <w:r>
        <w:rPr>
          <w:rFonts w:ascii="Calibri" w:hAnsi="Calibri"/>
          <w:b/>
          <w:i w:val="0"/>
          <w:sz w:val="18"/>
        </w:rPr>
        <w:t>Father of Toxicology</w:t>
      </w:r>
      <w:r>
        <w:rPr>
          <w:rFonts w:ascii="Calibri" w:hAnsi="Calibri"/>
          <w:b w:val="0"/>
          <w:i w:val="0"/>
          <w:sz w:val="18"/>
        </w:rPr>
        <w:t xml:space="preserve"> → </w:t>
      </w:r>
      <w:r>
        <w:rPr>
          <w:rFonts w:ascii="Calibri" w:hAnsi="Calibri"/>
          <w:b w:val="0"/>
          <w:i/>
          <w:sz w:val="18"/>
        </w:rPr>
        <w:t>Paracelsus</w:t>
      </w:r>
      <w:r>
        <w:rPr>
          <w:rFonts w:ascii="Calibri" w:hAnsi="Calibri"/>
          <w:b w:val="0"/>
          <w:i w:val="0"/>
          <w:sz w:val="18"/>
        </w:rPr>
        <w:t xml:space="preserve"> (also called Father of Chemotherapy/Iatrochemistry); </w:t>
      </w:r>
      <w:r>
        <w:rPr>
          <w:rFonts w:ascii="Calibri" w:hAnsi="Calibri"/>
          <w:b/>
          <w:i w:val="0"/>
          <w:sz w:val="18"/>
        </w:rPr>
        <w:t>Father of Antisepsis/aseptic surgery</w:t>
      </w:r>
      <w:r>
        <w:rPr>
          <w:rFonts w:ascii="Calibri" w:hAnsi="Calibri"/>
          <w:b w:val="0"/>
          <w:i w:val="0"/>
          <w:sz w:val="18"/>
        </w:rPr>
        <w:t xml:space="preserve"> → </w:t>
      </w:r>
      <w:r>
        <w:rPr>
          <w:rFonts w:ascii="Calibri" w:hAnsi="Calibri"/>
          <w:b w:val="0"/>
          <w:i/>
          <w:sz w:val="18"/>
        </w:rPr>
        <w:t>Joseph Lister</w:t>
      </w:r>
      <w:r>
        <w:rPr>
          <w:rFonts w:ascii="Calibri" w:hAnsi="Calibri"/>
          <w:b w:val="0"/>
          <w:i w:val="0"/>
          <w:sz w:val="18"/>
        </w:rPr>
        <w:t xml:space="preserve">; </w:t>
      </w:r>
      <w:r>
        <w:rPr>
          <w:rFonts w:ascii="Calibri" w:hAnsi="Calibri"/>
          <w:b/>
          <w:i w:val="0"/>
          <w:sz w:val="18"/>
        </w:rPr>
        <w:t>Father of Chemotherapy (modern)</w:t>
      </w:r>
      <w:r>
        <w:rPr>
          <w:rFonts w:ascii="Calibri" w:hAnsi="Calibri"/>
          <w:b w:val="0"/>
          <w:i w:val="0"/>
          <w:sz w:val="18"/>
        </w:rPr>
        <w:t xml:space="preserve"> → </w:t>
      </w:r>
      <w:r>
        <w:rPr>
          <w:rFonts w:ascii="Calibri" w:hAnsi="Calibri"/>
          <w:b w:val="0"/>
          <w:i/>
          <w:sz w:val="18"/>
        </w:rPr>
        <w:t>Paul Ehrlich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Heading2"/>
        <w:keepNext w:val="true"/>
        <w:keepLines w:val="true"/>
        <w:spacing w:before="180" w:after="80"/>
      </w:pPr>
      <w:r>
        <w:rPr>
          <w:rFonts w:ascii="Calibri Light" w:hAnsi="Calibri Light"/>
          <w:b/>
          <w:i w:val="0"/>
          <w:color w:val="2E74B5"/>
          <w:sz w:val="24"/>
        </w:rPr>
        <w:t>1.2 "KINDS OF DRUGS" — ALL THE CLASSIFICATION SCHEMES</w:t>
      </w:r>
    </w:p>
    <w:p>
      <w:pPr>
        <w:shd w:val="clear" w:color="auto" w:fill="FFF9E6"/>
        <w:pBdr>
          <w:left w:val="single" w:sz="18" w:space="6" w:color="BF9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⭐ This heading in the syllabus means: </w:t>
      </w:r>
      <w:r>
        <w:rPr>
          <w:rFonts w:ascii="Calibri" w:hAnsi="Calibri"/>
          <w:b w:val="0"/>
          <w:i/>
          <w:sz w:val="18"/>
        </w:rPr>
        <w:t>"In how many ways can drugs be classified?"</w:t>
      </w:r>
      <w:r>
        <w:rPr>
          <w:rFonts w:ascii="Calibri" w:hAnsi="Calibri"/>
          <w:b w:val="0"/>
          <w:i w:val="0"/>
          <w:sz w:val="18"/>
        </w:rPr>
        <w:t xml:space="preserve"> Objective papers pick a random one of these eight schemes. Learn all eight.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Scheme 1 — Classification by SOURCE / ORIGIN</w:t>
      </w:r>
    </w:p>
    <w:p>
      <w:pPr>
        <w:shd w:val="clear" w:color="auto" w:fill="F4F4F4"/>
        <w:spacing w:before="80" w:after="80" w:line="240" w:lineRule="auto"/>
        <w:ind w:left="85"/>
      </w:pPr>
      <w:r>
        <w:rPr>
          <w:rFonts w:ascii="Consolas" w:hAnsi="Consolas"/>
          <w:color w:val="222222"/>
          <w:sz w:val="14"/>
        </w:rPr>
        <w:t xml:space="preserve">                            DRUGS</w:t>
      </w:r>
      <w:r>
        <w:br/>
      </w:r>
      <w:r>
        <w:rPr>
          <w:rFonts w:ascii="Consolas" w:hAnsi="Consolas"/>
          <w:color w:val="222222"/>
          <w:sz w:val="14"/>
        </w:rPr>
        <w:t xml:space="preserve">                              │</w:t>
      </w:r>
      <w:r>
        <w:br/>
      </w:r>
      <w:r>
        <w:rPr>
          <w:rFonts w:ascii="Consolas" w:hAnsi="Consolas"/>
          <w:color w:val="222222"/>
          <w:sz w:val="14"/>
        </w:rPr>
        <w:t xml:space="preserve">   ┌────────────┬─────────────┼─────────────┬──────────────┐</w:t>
      </w:r>
      <w:r>
        <w:br/>
      </w:r>
      <w:r>
        <w:rPr>
          <w:rFonts w:ascii="Consolas" w:hAnsi="Consolas"/>
          <w:color w:val="222222"/>
          <w:sz w:val="14"/>
        </w:rPr>
        <w:t xml:space="preserve"> NATURAL     SYNTHETIC   SEMI-SYNTHETIC  BIOLOGICAL   BIOTECHNOLOGICAL</w:t>
      </w:r>
      <w:r>
        <w:br/>
      </w:r>
      <w:r>
        <w:rPr>
          <w:rFonts w:ascii="Consolas" w:hAnsi="Consolas"/>
          <w:color w:val="222222"/>
          <w:sz w:val="14"/>
        </w:rPr>
        <w:t xml:space="preserve">   │                                     (biologicals)   (r-DNA)</w:t>
      </w:r>
      <w:r>
        <w:br/>
      </w:r>
      <w:r>
        <w:rPr>
          <w:rFonts w:ascii="Consolas" w:hAnsi="Consolas"/>
          <w:color w:val="222222"/>
          <w:sz w:val="14"/>
        </w:rPr>
        <w:t xml:space="preserve">   ├── Plant (vegetable)</w:t>
      </w:r>
      <w:r>
        <w:br/>
      </w:r>
      <w:r>
        <w:rPr>
          <w:rFonts w:ascii="Consolas" w:hAnsi="Consolas"/>
          <w:color w:val="222222"/>
          <w:sz w:val="14"/>
        </w:rPr>
        <w:t xml:space="preserve">   ├── Animal</w:t>
      </w:r>
      <w:r>
        <w:br/>
      </w:r>
      <w:r>
        <w:rPr>
          <w:rFonts w:ascii="Consolas" w:hAnsi="Consolas"/>
          <w:color w:val="222222"/>
          <w:sz w:val="14"/>
        </w:rPr>
        <w:t xml:space="preserve">   ├── Mineral</w:t>
      </w:r>
      <w:r>
        <w:br/>
      </w:r>
      <w:r>
        <w:rPr>
          <w:rFonts w:ascii="Consolas" w:hAnsi="Consolas"/>
          <w:color w:val="222222"/>
          <w:sz w:val="14"/>
        </w:rPr>
        <w:t xml:space="preserve">   ├── Microbial (fermentation)</w:t>
      </w:r>
      <w:r>
        <w:br/>
      </w:r>
      <w:r>
        <w:rPr>
          <w:rFonts w:ascii="Consolas" w:hAnsi="Consolas"/>
          <w:color w:val="222222"/>
          <w:sz w:val="14"/>
        </w:rPr>
        <w:t xml:space="preserve">   └── Marine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53"/>
        <w:gridCol w:w="3553"/>
        <w:gridCol w:w="3553"/>
      </w:tblGrid>
      <w:tr>
        <w:trPr>
          <w:tblHeader w:val="true"/>
        </w:trPr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Source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Explanation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Plant / Vegetable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Largest single source of crude drugs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Digitalis (leaf), Opium (latex), Senna, Rauwolfia (root), Cinchona (bark), Castor oil (seed), Acacia, Tragacanth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Animal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Glands, organs, secretions, whole animals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Cod liver oil, Shark liver oil, Insulin (pancreas), Thyroid, Heparin (lung/intestinal mucosa), Gelatin, Honey, Beeswax, Wool fat (lanolin), Musk, Cochineal, Cantharides, Spermaceti, Pepsin, Trypsin, Vitamin A &amp; D, Placental extract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Mineral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Inorganic substances of earth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Kaolin, Bentonite, Talc, Sulphur, Borax, Boric acid, Alum, Magnesium sulphate, Sodium chloride, Iodine, Calamine, Liquid paraffin &amp; Petrolatum (mineral/petroleum origin), Bismuth salts, Ferrous sulphate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Microbial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Fungi, bacteria, actinomycetes — via fermentation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Penicillin (</w:t>
            </w:r>
            <w:r>
              <w:rPr>
                <w:rFonts w:ascii="Calibri" w:hAnsi="Calibri"/>
                <w:b w:val="0"/>
                <w:i/>
                <w:sz w:val="16"/>
              </w:rPr>
              <w:t>Penicillium chrysogenum/notatum</w:t>
            </w:r>
            <w:r>
              <w:rPr>
                <w:rFonts w:ascii="Calibri" w:hAnsi="Calibri"/>
                <w:b w:val="0"/>
                <w:i w:val="0"/>
                <w:sz w:val="16"/>
              </w:rPr>
              <w:t>), Streptomycin (</w:t>
            </w:r>
            <w:r>
              <w:rPr>
                <w:rFonts w:ascii="Calibri" w:hAnsi="Calibri"/>
                <w:b w:val="0"/>
                <w:i/>
                <w:sz w:val="16"/>
              </w:rPr>
              <w:t>Streptomyces griseus</w:t>
            </w:r>
            <w:r>
              <w:rPr>
                <w:rFonts w:ascii="Calibri" w:hAnsi="Calibri"/>
                <w:b w:val="0"/>
                <w:i w:val="0"/>
                <w:sz w:val="16"/>
              </w:rPr>
              <w:t>), Chloramphenicol (</w:t>
            </w:r>
            <w:r>
              <w:rPr>
                <w:rFonts w:ascii="Calibri" w:hAnsi="Calibri"/>
                <w:b w:val="0"/>
                <w:i/>
                <w:sz w:val="16"/>
              </w:rPr>
              <w:t>S. venezuelae</w:t>
            </w:r>
            <w:r>
              <w:rPr>
                <w:rFonts w:ascii="Calibri" w:hAnsi="Calibri"/>
                <w:b w:val="0"/>
                <w:i w:val="0"/>
                <w:sz w:val="16"/>
              </w:rPr>
              <w:t>), Tetracycline (</w:t>
            </w:r>
            <w:r>
              <w:rPr>
                <w:rFonts w:ascii="Calibri" w:hAnsi="Calibri"/>
                <w:b w:val="0"/>
                <w:i/>
                <w:sz w:val="16"/>
              </w:rPr>
              <w:t>S. aureofaciens</w:t>
            </w:r>
            <w:r>
              <w:rPr>
                <w:rFonts w:ascii="Calibri" w:hAnsi="Calibri"/>
                <w:b w:val="0"/>
                <w:i w:val="0"/>
                <w:sz w:val="16"/>
              </w:rPr>
              <w:t>), Erythromycin (</w:t>
            </w:r>
            <w:r>
              <w:rPr>
                <w:rFonts w:ascii="Calibri" w:hAnsi="Calibri"/>
                <w:b w:val="0"/>
                <w:i/>
                <w:sz w:val="16"/>
              </w:rPr>
              <w:t>S. erythreus</w:t>
            </w:r>
            <w:r>
              <w:rPr>
                <w:rFonts w:ascii="Calibri" w:hAnsi="Calibri"/>
                <w:b w:val="0"/>
                <w:i w:val="0"/>
                <w:sz w:val="16"/>
              </w:rPr>
              <w:t>), Griseofulvin, Ergot alkaloids (</w:t>
            </w:r>
            <w:r>
              <w:rPr>
                <w:rFonts w:ascii="Calibri" w:hAnsi="Calibri"/>
                <w:b w:val="0"/>
                <w:i/>
                <w:sz w:val="16"/>
              </w:rPr>
              <w:t>Claviceps purpurea</w:t>
            </w:r>
            <w:r>
              <w:rPr>
                <w:rFonts w:ascii="Calibri" w:hAnsi="Calibri"/>
                <w:b w:val="0"/>
                <w:i w:val="0"/>
                <w:sz w:val="16"/>
              </w:rPr>
              <w:t>), Lovastatin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Marine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Marine flora &amp; fauna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Agar &amp; Alginates (seaweeds), Carrageenan, Cod/shark liver oil, Cephalosporin C (marine fungus </w:t>
            </w:r>
            <w:r>
              <w:rPr>
                <w:rFonts w:ascii="Calibri" w:hAnsi="Calibri"/>
                <w:b w:val="0"/>
                <w:i/>
                <w:sz w:val="16"/>
              </w:rPr>
              <w:t>Cephalosporium acremonium</w:t>
            </w:r>
            <w:r>
              <w:rPr>
                <w:rFonts w:ascii="Calibri" w:hAnsi="Calibri"/>
                <w:b w:val="0"/>
                <w:i w:val="0"/>
                <w:sz w:val="16"/>
              </w:rPr>
              <w:t>), Cytarabine (sponge-derived model), Spongothymidine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Synthetic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Made wholly in the laboratory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Aspirin, Paracetamol, Sulphonamides, Chloroquine, Chloramphenicol (now synthetic), Barbiturates, Phenytoin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Semi-synthetic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Natural nucleus chemically modified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Ampicillin/Amoxicillin (from 6-APA), Cephalexin (from 7-ACA), Ethinyl-oestradiol, Homatropine, Diacetylmorphine (heroin), Bromoscopolamine, Dihydroergotamine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Biotechnological / r-DNA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Genetically engineered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Human insulin, Human growth hormone, Interferons, Erythropoietin, Hepatitis-B vaccine, Streptokinase, tPA</w:t>
            </w:r>
          </w:p>
        </w:tc>
      </w:tr>
    </w:tbl>
    <w:p>
      <w:pPr>
        <w:spacing w:after="40"/>
      </w:pPr>
    </w:p>
    <w:p>
      <w:pPr>
        <w:shd w:val="clear" w:color="auto" w:fill="F0F7EE"/>
        <w:pBdr>
          <w:left w:val="single" w:sz="18" w:space="6" w:color="548235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🧠 </w:t>
      </w:r>
      <w:r>
        <w:rPr>
          <w:rFonts w:ascii="Calibri" w:hAnsi="Calibri"/>
          <w:b/>
          <w:i w:val="0"/>
          <w:sz w:val="18"/>
        </w:rPr>
        <w:t>MEMORY HOOK for natural sources — "PAM-MM"</w:t>
      </w:r>
      <w:r>
        <w:rPr>
          <w:rFonts w:ascii="Calibri" w:hAnsi="Calibri"/>
          <w:b w:val="0"/>
          <w:i w:val="0"/>
          <w:sz w:val="18"/>
        </w:rPr>
        <w:t xml:space="preserve"> → </w:t>
      </w:r>
      <w:r>
        <w:rPr>
          <w:rFonts w:ascii="Calibri" w:hAnsi="Calibri"/>
          <w:b/>
          <w:i w:val="0"/>
          <w:sz w:val="18"/>
        </w:rPr>
        <w:t>P</w:t>
      </w:r>
      <w:r>
        <w:rPr>
          <w:rFonts w:ascii="Calibri" w:hAnsi="Calibri"/>
          <w:b w:val="0"/>
          <w:i w:val="0"/>
          <w:sz w:val="18"/>
        </w:rPr>
        <w:t xml:space="preserve">lant, </w:t>
      </w:r>
      <w:r>
        <w:rPr>
          <w:rFonts w:ascii="Calibri" w:hAnsi="Calibri"/>
          <w:b/>
          <w:i w:val="0"/>
          <w:sz w:val="18"/>
        </w:rPr>
        <w:t>A</w:t>
      </w:r>
      <w:r>
        <w:rPr>
          <w:rFonts w:ascii="Calibri" w:hAnsi="Calibri"/>
          <w:b w:val="0"/>
          <w:i w:val="0"/>
          <w:sz w:val="18"/>
        </w:rPr>
        <w:t xml:space="preserve">nimal, </w:t>
      </w:r>
      <w:r>
        <w:rPr>
          <w:rFonts w:ascii="Calibri" w:hAnsi="Calibri"/>
          <w:b/>
          <w:i w:val="0"/>
          <w:sz w:val="18"/>
        </w:rPr>
        <w:t>M</w:t>
      </w:r>
      <w:r>
        <w:rPr>
          <w:rFonts w:ascii="Calibri" w:hAnsi="Calibri"/>
          <w:b w:val="0"/>
          <w:i w:val="0"/>
          <w:sz w:val="18"/>
        </w:rPr>
        <w:t xml:space="preserve">ineral, </w:t>
      </w:r>
      <w:r>
        <w:rPr>
          <w:rFonts w:ascii="Calibri" w:hAnsi="Calibri"/>
          <w:b/>
          <w:i w:val="0"/>
          <w:sz w:val="18"/>
        </w:rPr>
        <w:t>M</w:t>
      </w:r>
      <w:r>
        <w:rPr>
          <w:rFonts w:ascii="Calibri" w:hAnsi="Calibri"/>
          <w:b w:val="0"/>
          <w:i w:val="0"/>
          <w:sz w:val="18"/>
        </w:rPr>
        <w:t xml:space="preserve">icrobial, </w:t>
      </w:r>
      <w:r>
        <w:rPr>
          <w:rFonts w:ascii="Calibri" w:hAnsi="Calibri"/>
          <w:b/>
          <w:i w:val="0"/>
          <w:sz w:val="18"/>
        </w:rPr>
        <w:t>M</w:t>
      </w:r>
      <w:r>
        <w:rPr>
          <w:rFonts w:ascii="Calibri" w:hAnsi="Calibri"/>
          <w:b w:val="0"/>
          <w:i w:val="0"/>
          <w:sz w:val="18"/>
        </w:rPr>
        <w:t>arine.</w:t>
      </w:r>
    </w:p>
    <w:p>
      <w:pPr>
        <w:shd w:val="clear" w:color="auto" w:fill="FDECEA"/>
        <w:pBdr>
          <w:left w:val="single" w:sz="18" w:space="6" w:color="C00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⚠️ </w:t>
      </w:r>
      <w:r>
        <w:rPr>
          <w:rFonts w:ascii="Calibri" w:hAnsi="Calibri"/>
          <w:b/>
          <w:i w:val="0"/>
          <w:sz w:val="18"/>
        </w:rPr>
        <w:t>TRAP</w:t>
      </w:r>
      <w:r>
        <w:rPr>
          <w:rFonts w:ascii="Calibri" w:hAnsi="Calibri"/>
          <w:b w:val="0"/>
          <w:i w:val="0"/>
          <w:sz w:val="18"/>
        </w:rPr>
        <w:t xml:space="preserve"> — </w:t>
      </w:r>
      <w:r>
        <w:rPr>
          <w:rFonts w:ascii="Calibri" w:hAnsi="Calibri"/>
          <w:b w:val="0"/>
          <w:i/>
          <w:sz w:val="18"/>
        </w:rPr>
        <w:t>Liquid paraffin, hard paraffin, soft paraffin (petrolatum) and paraffin wax are of MINERAL (petroleum) origin — not animal, not vegetable.</w:t>
      </w:r>
      <w:r>
        <w:rPr>
          <w:rFonts w:ascii="Calibri" w:hAnsi="Calibri"/>
          <w:b w:val="0"/>
          <w:i w:val="0"/>
          <w:sz w:val="18"/>
        </w:rPr>
        <w:t xml:space="preserve"> Whereas </w:t>
      </w:r>
      <w:r>
        <w:rPr>
          <w:rFonts w:ascii="Calibri" w:hAnsi="Calibri"/>
          <w:b/>
          <w:i w:val="0"/>
          <w:sz w:val="18"/>
        </w:rPr>
        <w:t>wool fat (lanolin), beeswax, spermaceti and cod liver oil are ANIMAL.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alibri" w:hAnsi="Calibri"/>
          <w:b/>
          <w:i w:val="0"/>
          <w:sz w:val="18"/>
        </w:rPr>
        <w:t>Carnauba, candelilla and cocoa butter are VEGETABLE.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Scheme 2 — Classification by PHYSICAL STATE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329"/>
        <w:gridCol w:w="5329"/>
      </w:tblGrid>
      <w:tr>
        <w:trPr>
          <w:tblHeader w:val="true"/>
        </w:trPr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State</w:t>
            </w:r>
          </w:p>
        </w:tc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Solid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Powders, crystals (potassium permanganate), granules, waxes, gums, dried leaves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Semisolid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Ointments, creams, pastes, gels, soft extracts, balsams, resinous exudates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Liquid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Water, syrups, tinctures, fixed &amp; volatile oils, glycerin, spirits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Gaseous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Oxygen, nitrous oxide, ether &amp; chloroform vapour, aerosol propellants</w:t>
            </w:r>
          </w:p>
        </w:tc>
      </w:tr>
    </w:tbl>
    <w:p>
      <w:pPr>
        <w:spacing w:after="40"/>
      </w:pP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Scheme 3 — Classification by PART / MORPHOLOGY (crude vegetable drugs)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53"/>
        <w:gridCol w:w="3553"/>
        <w:gridCol w:w="3553"/>
      </w:tblGrid>
      <w:tr>
        <w:trPr>
          <w:tblHeader w:val="true"/>
        </w:trPr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Group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Sub-group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ORGANISED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(have cellular/histological structure; direct plant/animal parts)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Leaves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Senna, Digitalis, Eucalyptus, Vasaka, Belladonna, Datura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Barks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Cinchona, Cinnamon, Cascara, Quillaia, Kurchi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Roots &amp; Rhizomes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Rauwolfia, Ipecac, Ginger, Turmeric, Liquorice, Jalap, Podophyllum, Aconite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Flowers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Clove, Saffron, Chamomile, Pyrethrum, Santonica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Fruits &amp; Seeds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Fennel, Coriander, Colocynth, Nux vomica, Castor, Isapghula, Bael, Capsicum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Woods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Sandalwood, Quassia, Red sandalwood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Herbs / Entire plants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Ephedra, Mentha, Vinca, Ergot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UNORGANISED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(no cellular structure; products/exudates/extractives)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Gums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Acacia, Tragacanth, Sterculia, Guar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Resins &amp; Oleoresins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Colophony, Asafoetida, Ginger oleoresin, Capsicum oleoresin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Balsams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Tolu, Peru, Benzoin, Storax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Latex &amp; dried juices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Opium, Papain, Aloe, Kino, Catechu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Fixed oils &amp; fats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Castor, Arachis, Olive, Sesame, Cocoa butter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Volatile oils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Peppermint, Clove, Eucalyptus, Lemon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Waxes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Beeswax, Carnauba, Spermaceti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Extracts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Liquid extract of liquorice, Belladonna dry extract</w:t>
            </w:r>
          </w:p>
        </w:tc>
      </w:tr>
    </w:tbl>
    <w:p>
      <w:pPr>
        <w:spacing w:after="40"/>
      </w:pPr>
    </w:p>
    <w:p>
      <w:pPr>
        <w:shd w:val="clear" w:color="auto" w:fill="FFF9E6"/>
        <w:pBdr>
          <w:left w:val="single" w:sz="18" w:space="6" w:color="BF9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EXAM POINT — Organised vs Unorganised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53"/>
        <w:gridCol w:w="3553"/>
        <w:gridCol w:w="3553"/>
      </w:tblGrid>
      <w:tr>
        <w:trPr>
          <w:tblHeader w:val="true"/>
        </w:trPr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Feature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Organised drug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Unorganised drug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Cellular structure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Present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Absent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Identification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By </w:t>
            </w:r>
            <w:r>
              <w:rPr>
                <w:rFonts w:ascii="Calibri" w:hAnsi="Calibri"/>
                <w:b/>
                <w:i w:val="0"/>
                <w:sz w:val="16"/>
              </w:rPr>
              <w:t>microscopy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(histology)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By </w:t>
            </w:r>
            <w:r>
              <w:rPr>
                <w:rFonts w:ascii="Calibri" w:hAnsi="Calibri"/>
                <w:b/>
                <w:i w:val="0"/>
                <w:sz w:val="16"/>
              </w:rPr>
              <w:t>physical &amp; chemical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tests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Nature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Direct part of plant/animal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Product/exudate/extractive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Examples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Senna leaf, Cinchona bark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Acacia gum, Opium, Beeswax</w:t>
            </w:r>
          </w:p>
        </w:tc>
      </w:tr>
    </w:tbl>
    <w:p>
      <w:pPr>
        <w:spacing w:after="40"/>
      </w:pPr>
    </w:p>
    <w:p>
      <w:pPr>
        <w:shd w:val="clear" w:color="auto" w:fill="F0F7EE"/>
        <w:pBdr>
          <w:left w:val="single" w:sz="18" w:space="6" w:color="548235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🧠 </w:t>
      </w:r>
      <w:r>
        <w:rPr>
          <w:rFonts w:ascii="Calibri" w:hAnsi="Calibri"/>
          <w:b/>
          <w:i w:val="0"/>
          <w:sz w:val="18"/>
        </w:rPr>
        <w:t>MEMORY HOOK</w:t>
      </w:r>
      <w:r>
        <w:rPr>
          <w:rFonts w:ascii="Calibri" w:hAnsi="Calibri"/>
          <w:b w:val="0"/>
          <w:i w:val="0"/>
          <w:sz w:val="18"/>
        </w:rPr>
        <w:t xml:space="preserve"> — "</w:t>
      </w:r>
      <w:r>
        <w:rPr>
          <w:rFonts w:ascii="Calibri" w:hAnsi="Calibri"/>
          <w:b/>
          <w:i w:val="0"/>
          <w:sz w:val="18"/>
        </w:rPr>
        <w:t>Organ</w:t>
      </w:r>
      <w:r>
        <w:rPr>
          <w:rFonts w:ascii="Calibri" w:hAnsi="Calibri"/>
          <w:b w:val="0"/>
          <w:i w:val="0"/>
          <w:sz w:val="18"/>
        </w:rPr>
        <w:t xml:space="preserve">ised = you can see the </w:t>
      </w:r>
      <w:r>
        <w:rPr>
          <w:rFonts w:ascii="Calibri" w:hAnsi="Calibri"/>
          <w:b/>
          <w:i w:val="0"/>
          <w:sz w:val="18"/>
        </w:rPr>
        <w:t>organ</w:t>
      </w:r>
      <w:r>
        <w:rPr>
          <w:rFonts w:ascii="Calibri" w:hAnsi="Calibri"/>
          <w:b w:val="0"/>
          <w:i w:val="0"/>
          <w:sz w:val="18"/>
        </w:rPr>
        <w:t>/cells."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Scheme 4 — Classification by THERAPEUTIC / PHARMACOLOGICAL ACTION</w:t>
      </w:r>
    </w:p>
    <w:p>
      <w:pPr>
        <w:shd w:val="clear" w:color="auto" w:fill="EAF1F8"/>
        <w:pBdr>
          <w:left w:val="single" w:sz="18" w:space="6" w:color="1F4E79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📌 The most heavily examined scheme in "Kinds of drugs". Learn each term's </w:t>
      </w:r>
      <w:r>
        <w:rPr>
          <w:rFonts w:ascii="Calibri" w:hAnsi="Calibri"/>
          <w:b w:val="0"/>
          <w:i/>
          <w:sz w:val="18"/>
        </w:rPr>
        <w:t>meaning</w:t>
      </w:r>
      <w:r>
        <w:rPr>
          <w:rFonts w:ascii="Calibri" w:hAnsi="Calibri"/>
          <w:b w:val="0"/>
          <w:i w:val="0"/>
          <w:sz w:val="18"/>
        </w:rPr>
        <w:t>, because MCQs ask "Emetic means…?" or "Which of the following is a carminative?"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53"/>
        <w:gridCol w:w="3553"/>
        <w:gridCol w:w="3553"/>
      </w:tblGrid>
      <w:tr>
        <w:trPr>
          <w:tblHeader w:val="true"/>
        </w:trPr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Class (kind of drug)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Definition — what it does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Classical examples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Analgesic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Relieves pain without loss of consciousness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Aspirin, Paracetamol, Morphine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Antipyretic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Reduces fever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Paracetamol, Aspirin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Anaesthetic (general)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Produces reversible loss of all sensation + consciousness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Ether, Halothane, Thiopentone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Anaesthetic (local)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Loss of sensation in a limited area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Lignocaine, Procaine, Benzocaine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Antiseptic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Prevents growth of micro-organisms on </w:t>
            </w:r>
            <w:r>
              <w:rPr>
                <w:rFonts w:ascii="Calibri" w:hAnsi="Calibri"/>
                <w:b/>
                <w:i w:val="0"/>
                <w:sz w:val="16"/>
              </w:rPr>
              <w:t>living tissue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Dettol, Boric acid, Iodine, Gentian violet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Disinfectant / Germicide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Kills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micro-organisms on </w:t>
            </w:r>
            <w:r>
              <w:rPr>
                <w:rFonts w:ascii="Calibri" w:hAnsi="Calibri"/>
                <w:b/>
                <w:i w:val="0"/>
                <w:sz w:val="16"/>
              </w:rPr>
              <w:t>inanimate objects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Phenol, Cresol, Bleaching powder, Formaldehyde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Antibiotic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Substance of microbial origin that kills/inhibits microbes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Penicillin, Streptomycin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Anthelmintic / Vermifuge / Vermicide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Expels (vermifuge) or kills (vermicide) intestinal worms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Piperazine, Santonin, Mebendazole, Male fern, Quassia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Amoebicide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Kills </w:t>
            </w:r>
            <w:r>
              <w:rPr>
                <w:rFonts w:ascii="Calibri" w:hAnsi="Calibri"/>
                <w:b w:val="0"/>
                <w:i/>
                <w:sz w:val="16"/>
              </w:rPr>
              <w:t>Entamoeba histolytica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Emetine, Metronidazole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Antacid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Neutralises gastric acid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Sodium bicarbonate, Magnesium trisilicate, Aluminium hydroxide gel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Carminative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Relieves flatulence, expels gas from GIT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Peppermint oil, Ginger, Cardamom, Fennel, Dill, Ajowan, Asafoetida, Sodium bicarbonate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Cathartic / Purgative / Laxative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Evacuates bowel — laxative (mild) → purgative → drastic cathartic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Isapghula (bulk), Liquid paraffin (lubricant), Magnesium sulphate (saline), Senna/Cascara (stimulant), Castor oil, Jalap, Colocynth (drastic)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Antidiarrhoeal / Astringent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Precipitates proteins, contracts tissue, checks discharge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Catechu, Kino, Tannic acid, Alum, Zinc oxide, Kaolin, Bismuth subcarbonate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Emetic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Induces </w:t>
            </w:r>
            <w:r>
              <w:rPr>
                <w:rFonts w:ascii="Calibri" w:hAnsi="Calibri"/>
                <w:b/>
                <w:i w:val="0"/>
                <w:sz w:val="16"/>
              </w:rPr>
              <w:t>vomiting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Ipecacuanha, Apomorphine, Mustard + warm water, Copper sulphate, Zinc sulphate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Anti-emetic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Prevents vomiting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Promethazine, Metoclopramide, Ginger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Expectorant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Promotes expulsion of bronchial secretion (loosens cough)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Ammonium chloride, Potassium iodide, Ipecac, Squill, Vasaka, Liquorice, Tolu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Antitussive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Suppresses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cough reflex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Codeine, Noscapine, Dextromethorphan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Demulcent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Soothes and protects </w:t>
            </w:r>
            <w:r>
              <w:rPr>
                <w:rFonts w:ascii="Calibri" w:hAnsi="Calibri"/>
                <w:b/>
                <w:i w:val="0"/>
                <w:sz w:val="16"/>
              </w:rPr>
              <w:t>internal/mucous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surfaces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Acacia, Tragacanth, Glycerin, Honey, Liquorice, Starch mucilage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Emollient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Softens and soothes </w:t>
            </w:r>
            <w:r>
              <w:rPr>
                <w:rFonts w:ascii="Calibri" w:hAnsi="Calibri"/>
                <w:b/>
                <w:i w:val="0"/>
                <w:sz w:val="16"/>
              </w:rPr>
              <w:t>skin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(external)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Olive oil, Almond oil, Wool fat, Petrolatum, Cocoa butter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Protective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Forms a physical barrier on skin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Talc, Zinc oxide, Kaolin, Collodion, Titanium dioxide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Counter-irritant / Rubefacient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Irritant applied to skin to relieve deep-seated pain; reddens skin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Turpentine oil, Camphor, Menthol, Methyl salicylate, Mustard, Capsicum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Vesicant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Blisters the skin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Cantharides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Escharotic / Caustic / Corrosive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Destroys tissue, forms a scar (eschar)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Silver nitrate, Phenol, Trichloroacetic acid, Copper sulphate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Keratolytic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Softens &amp; dissolves horny layer of skin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Salicylic acid, Sulphur, Resorcinol, Urea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Antifungal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Kills fungi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Benzoic acid, Salicylic acid (Whitfield's ointment), Griseofulvin, Clotrimazole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Scabicide / Pediculicide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Kills scabies mite / lice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Benzyl benzoate, Sulphur ointment, Gamma-BHC, Permethrin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Diuretic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Increases urine output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Frusemide, Thiazides, Caffeine, Theophylline, Potassium citrate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Diaphoretic / Sudorific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Increases sweating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Pilocarpine, Ammonium acetate solution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Anhidrotic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Reduces sweating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Aluminium chloride, Atropine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Cholagogue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Increases bile flow into duodenum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Magnesium sulphate, Bile salts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Hepatic stimulant / Choleretic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Increases bile secretion by liver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Bile salts, Dehydrocholic acid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Bitter / Stomachic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Bitter taste → reflex increase in appetite &amp; gastric secretion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Gentian, Quassia, Chirata, Nux vomica, Cinchona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Tonic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Restores normal tone / general well-being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Iron &amp; vitamin preparations, Gentian, Nux vomica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Stimulant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Increases functional activity of an organ/system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Caffeine, Nikethamide, Camphor, Amphetamine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Sedative / Hypnotic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Calms (sedative) / produces sleep (hypnotic)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Phenobarbitone, Diazepam, Bromides, Chloral hydrate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Anticonvulsant / Antiepileptic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Prevents convulsions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Phenytoin, Phenobarbitone, Diazepam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Narcotic / Opioid analgesic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Relieves severe pain, produces stupor &amp; dependence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Morphine, Pethidine, Opium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Antispasmodic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Relieves smooth-muscle spasm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Atropine, Hyoscine, Belladonna, Dicyclomine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Mydriatic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Dilates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pupil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Atropine, Homatropine, Ephedrine, Cocaine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Miotic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Constricts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pupil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Pilocarpine, Physostigmine, Morphine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Haematinic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Corrects anaemia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Ferrous sulphate, Folic acid, Vitamin B12, Liver extract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Haemostatic / Styptic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Arrests bleeding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Alum, Tannic acid, Adrenaline, Vitamin K, Thrombin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Anticoagulant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Prevents clotting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Heparin, Warfarin, Sodium citrate, Dicoumarol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Cardiotonic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Increases force of cardiac contraction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Digitalis, Digoxin, Strophanthus, Squill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Antihypertensive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Lowers blood pressure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Rauwolfia (reserpine), Methyldopa, Nifedipine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Vasodilator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Dilates blood vessels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Glyceryl trinitrate, Amyl nitrite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Vasoconstrictor / Pressor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Constricts vessels, raises BP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Adrenaline, Ephedrine, Ergotamine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Oxytocic / Ecbolic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Stimulates uterine contraction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Ergometrine, Oxytocin, Ergot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Emmenagogue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Promotes menstrual flow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Ergot (classical), Aloes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Abortifacient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Induces abortion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Ergot, Quinine (large dose)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Galactagogue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Increases milk secretion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Metoclopramide, Fenugreek (traditional)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Anti-galactagogue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Suppresses lactation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Bromocriptine, Oestrogens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Aphrodisiac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Increases sexual desire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Nux vomica, Yohimbine, Cantharides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Anaphrodisiac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Decreases sexual desire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Camphor, Bromides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Antidote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Counteracts poison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Atropine (for organophosphates), Naloxone (for morphine), Universal antidote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Anti-neoplastic / Cytotoxic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Used in cancer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Vinca alkaloids, Podophyllum resin, Colchicine, Taxol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Antidiabetic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Lowers blood sugar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Insulin, Metformin, Sulphonylureas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Antihistaminic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Blocks histamine receptors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Chlorpheniramine, Promethazine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Anti-inflammatory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Reduces inflammation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Ibuprofen, Corticosteroids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Antirheumatic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Used in rheumatism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Salicylates, Colchicine (gout), Indomethacin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Antileprotic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Used in leprosy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Dapsone, Rifampicin, Chaulmoogra oil (classical)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Antitubercular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Used in TB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Streptomycin, INH, Rifampicin, Ethambutol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Antimalarial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Used in malaria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Quinine, Chloroquine, Primaquine, Artemisinin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Antileishmanial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Kala-azar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Sodium stibogluconate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Antifilarial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Filariasis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Diethylcarbamazine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Antiviral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Used in viral disease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Acyclovir, Idoxuridine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Immunising agent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Confers immunity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Vaccines (active), Antisera (passive)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Anti-obesity / Anorectic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Suppresses appetite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Amphetamine (classical)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Refrigerant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Cooling; relieves thirst &amp; fever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Potassium nitrate, Citric acid, Lime juice, Tamarind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Deodorant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Removes bad odour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Chlorophyll, Potassium permanganate, Hydrogen peroxide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Anti-perspirant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Reduces perspiration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Aluminium chlorhydrate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Sialagogue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Increases salivation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Pilocarpine, Ginger, Cardamom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Anti-sialagogue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Decreases salivation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Atropine, Belladonna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Mucolytic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Liquefies mucus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Bromhexine, Acetylcysteine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Antithyroid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Depresses thyroid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Carbimazole, Methimazole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Uricosuric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Increases uric acid excretion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Probenecid, Sulphinpyrazone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Urinary antiseptic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Antiseptic in urinary tract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Methenamine (hexamine), Nitrofurantoin, Nalidixic acid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Bulk / lubricant / saline / stimulant purgative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See Cathartic (four sub-types)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Isapghula / Liquid paraffin / Mag. sulphate / Senna</w:t>
            </w:r>
          </w:p>
        </w:tc>
      </w:tr>
    </w:tbl>
    <w:p>
      <w:pPr>
        <w:spacing w:after="40"/>
      </w:pPr>
    </w:p>
    <w:p>
      <w:pPr>
        <w:shd w:val="clear" w:color="auto" w:fill="F0F7EE"/>
        <w:pBdr>
          <w:left w:val="single" w:sz="18" w:space="6" w:color="548235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🧠 </w:t>
      </w:r>
      <w:r>
        <w:rPr>
          <w:rFonts w:ascii="Calibri" w:hAnsi="Calibri"/>
          <w:b/>
          <w:i w:val="0"/>
          <w:sz w:val="18"/>
        </w:rPr>
        <w:t>MEMORY HOOK — the classic look-alike pairs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Mydriatic</w:t>
      </w:r>
      <w:r>
        <w:rPr>
          <w:rFonts w:ascii="Calibri" w:hAnsi="Calibri"/>
          <w:b w:val="0"/>
          <w:i w:val="0"/>
          <w:sz w:val="18"/>
        </w:rPr>
        <w:t xml:space="preserve"> = </w:t>
      </w:r>
      <w:r>
        <w:rPr>
          <w:rFonts w:ascii="Calibri" w:hAnsi="Calibri"/>
          <w:b/>
          <w:i w:val="0"/>
          <w:sz w:val="18"/>
        </w:rPr>
        <w:t>My</w:t>
      </w:r>
      <w:r>
        <w:rPr>
          <w:rFonts w:ascii="Calibri" w:hAnsi="Calibri"/>
          <w:b w:val="0"/>
          <w:i w:val="0"/>
          <w:sz w:val="18"/>
        </w:rPr>
        <w:t xml:space="preserve">dri = </w:t>
      </w:r>
      <w:r>
        <w:rPr>
          <w:rFonts w:ascii="Calibri" w:hAnsi="Calibri"/>
          <w:b/>
          <w:i w:val="0"/>
          <w:sz w:val="18"/>
        </w:rPr>
        <w:t>M</w:t>
      </w:r>
      <w:r>
        <w:rPr>
          <w:rFonts w:ascii="Calibri" w:hAnsi="Calibri"/>
          <w:b w:val="0"/>
          <w:i w:val="0"/>
          <w:sz w:val="18"/>
        </w:rPr>
        <w:t xml:space="preserve">ore (dilate) · </w:t>
      </w:r>
      <w:r>
        <w:rPr>
          <w:rFonts w:ascii="Calibri" w:hAnsi="Calibri"/>
          <w:b/>
          <w:i w:val="0"/>
          <w:sz w:val="18"/>
        </w:rPr>
        <w:t>Mio</w:t>
      </w:r>
      <w:r>
        <w:rPr>
          <w:rFonts w:ascii="Calibri" w:hAnsi="Calibri"/>
          <w:b w:val="0"/>
          <w:i w:val="0"/>
          <w:sz w:val="18"/>
        </w:rPr>
        <w:t xml:space="preserve">tic = </w:t>
      </w:r>
      <w:r>
        <w:rPr>
          <w:rFonts w:ascii="Calibri" w:hAnsi="Calibri"/>
          <w:b/>
          <w:i w:val="0"/>
          <w:sz w:val="18"/>
        </w:rPr>
        <w:t>Mi</w:t>
      </w:r>
      <w:r>
        <w:rPr>
          <w:rFonts w:ascii="Calibri" w:hAnsi="Calibri"/>
          <w:b w:val="0"/>
          <w:i w:val="0"/>
          <w:sz w:val="18"/>
        </w:rPr>
        <w:t>nimise (constrict)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Emetic</w:t>
      </w:r>
      <w:r>
        <w:rPr>
          <w:rFonts w:ascii="Calibri" w:hAnsi="Calibri"/>
          <w:b w:val="0"/>
          <w:i w:val="0"/>
          <w:sz w:val="18"/>
        </w:rPr>
        <w:t xml:space="preserve"> causes vomiting · </w:t>
      </w:r>
      <w:r>
        <w:rPr>
          <w:rFonts w:ascii="Calibri" w:hAnsi="Calibri"/>
          <w:b/>
          <w:i w:val="0"/>
          <w:sz w:val="18"/>
        </w:rPr>
        <w:t>Emollient</w:t>
      </w:r>
      <w:r>
        <w:rPr>
          <w:rFonts w:ascii="Calibri" w:hAnsi="Calibri"/>
          <w:b w:val="0"/>
          <w:i w:val="0"/>
          <w:sz w:val="18"/>
        </w:rPr>
        <w:t xml:space="preserve"> softens skin · </w:t>
      </w:r>
      <w:r>
        <w:rPr>
          <w:rFonts w:ascii="Calibri" w:hAnsi="Calibri"/>
          <w:b/>
          <w:i w:val="0"/>
          <w:sz w:val="18"/>
        </w:rPr>
        <w:t>Demulcent</w:t>
      </w:r>
      <w:r>
        <w:rPr>
          <w:rFonts w:ascii="Calibri" w:hAnsi="Calibri"/>
          <w:b w:val="0"/>
          <w:i w:val="0"/>
          <w:sz w:val="18"/>
        </w:rPr>
        <w:t xml:space="preserve"> soothes inside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Antiseptic</w:t>
      </w:r>
      <w:r>
        <w:rPr>
          <w:rFonts w:ascii="Calibri" w:hAnsi="Calibri"/>
          <w:b w:val="0"/>
          <w:i w:val="0"/>
          <w:sz w:val="18"/>
        </w:rPr>
        <w:t xml:space="preserve"> = living tissue · </w:t>
      </w:r>
      <w:r>
        <w:rPr>
          <w:rFonts w:ascii="Calibri" w:hAnsi="Calibri"/>
          <w:b/>
          <w:i w:val="0"/>
          <w:sz w:val="18"/>
        </w:rPr>
        <w:t>Disinfectant</w:t>
      </w:r>
      <w:r>
        <w:rPr>
          <w:rFonts w:ascii="Calibri" w:hAnsi="Calibri"/>
          <w:b w:val="0"/>
          <w:i w:val="0"/>
          <w:sz w:val="18"/>
        </w:rPr>
        <w:t xml:space="preserve"> = dead/ inanimate surface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Expectorant</w:t>
      </w:r>
      <w:r>
        <w:rPr>
          <w:rFonts w:ascii="Calibri" w:hAnsi="Calibri"/>
          <w:b w:val="0"/>
          <w:i w:val="0"/>
          <w:sz w:val="18"/>
        </w:rPr>
        <w:t xml:space="preserve"> brings sputum </w:t>
      </w:r>
      <w:r>
        <w:rPr>
          <w:rFonts w:ascii="Calibri" w:hAnsi="Calibri"/>
          <w:b/>
          <w:i w:val="0"/>
          <w:sz w:val="18"/>
        </w:rPr>
        <w:t>out</w:t>
      </w:r>
      <w:r>
        <w:rPr>
          <w:rFonts w:ascii="Calibri" w:hAnsi="Calibri"/>
          <w:b w:val="0"/>
          <w:i w:val="0"/>
          <w:sz w:val="18"/>
        </w:rPr>
        <w:t xml:space="preserve"> · </w:t>
      </w:r>
      <w:r>
        <w:rPr>
          <w:rFonts w:ascii="Calibri" w:hAnsi="Calibri"/>
          <w:b/>
          <w:i w:val="0"/>
          <w:sz w:val="18"/>
        </w:rPr>
        <w:t>Antitussive</w:t>
      </w:r>
      <w:r>
        <w:rPr>
          <w:rFonts w:ascii="Calibri" w:hAnsi="Calibri"/>
          <w:b w:val="0"/>
          <w:i w:val="0"/>
          <w:sz w:val="18"/>
        </w:rPr>
        <w:t xml:space="preserve"> shuts the cough </w:t>
      </w:r>
      <w:r>
        <w:rPr>
          <w:rFonts w:ascii="Calibri" w:hAnsi="Calibri"/>
          <w:b/>
          <w:i w:val="0"/>
          <w:sz w:val="18"/>
        </w:rPr>
        <w:t>off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Vermifuge</w:t>
      </w:r>
      <w:r>
        <w:rPr>
          <w:rFonts w:ascii="Calibri" w:hAnsi="Calibri"/>
          <w:b w:val="0"/>
          <w:i w:val="0"/>
          <w:sz w:val="18"/>
        </w:rPr>
        <w:t xml:space="preserve"> = worm </w:t>
      </w:r>
      <w:r>
        <w:rPr>
          <w:rFonts w:ascii="Calibri" w:hAnsi="Calibri"/>
          <w:b/>
          <w:i w:val="0"/>
          <w:sz w:val="18"/>
        </w:rPr>
        <w:t>flees</w:t>
      </w:r>
      <w:r>
        <w:rPr>
          <w:rFonts w:ascii="Calibri" w:hAnsi="Calibri"/>
          <w:b w:val="0"/>
          <w:i w:val="0"/>
          <w:sz w:val="18"/>
        </w:rPr>
        <w:t xml:space="preserve"> · </w:t>
      </w:r>
      <w:r>
        <w:rPr>
          <w:rFonts w:ascii="Calibri" w:hAnsi="Calibri"/>
          <w:b/>
          <w:i w:val="0"/>
          <w:sz w:val="18"/>
        </w:rPr>
        <w:t>Vermicide</w:t>
      </w:r>
      <w:r>
        <w:rPr>
          <w:rFonts w:ascii="Calibri" w:hAnsi="Calibri"/>
          <w:b w:val="0"/>
          <w:i w:val="0"/>
          <w:sz w:val="18"/>
        </w:rPr>
        <w:t xml:space="preserve"> = worm </w:t>
      </w:r>
      <w:r>
        <w:rPr>
          <w:rFonts w:ascii="Calibri" w:hAnsi="Calibri"/>
          <w:b/>
          <w:i w:val="0"/>
          <w:sz w:val="18"/>
        </w:rPr>
        <w:t>dies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Scheme 5 — Classification by SITE / ROUTE OF ADMINISTRATION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53"/>
        <w:gridCol w:w="3553"/>
        <w:gridCol w:w="3553"/>
      </w:tblGrid>
      <w:tr>
        <w:trPr>
          <w:tblHeader w:val="true"/>
        </w:trPr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Route group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Routes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Typical dosage forms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Enteral (via GIT)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Oral, sublingual/buccal, rectal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Tablets, capsules, mixtures, syrups, suppositories, enemas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Parenteral (injection)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IV, IM, SC, ID, intrathecal, intra-articular, intracardiac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Injections, infusions, implants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Topical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Skin, eye, ear, nose, throat, vagina, urethra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Ointments, creams, lotions, drops, pessaries, bougies, sprays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Respiratory / Inhalation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Nose &amp; lungs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Inhalations, nebulae, aerosols, insufflations, vapours, gases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Transdermal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Through intact skin for systemic action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Patches, medicated plasters</w:t>
            </w:r>
          </w:p>
        </w:tc>
      </w:tr>
    </w:tbl>
    <w:p>
      <w:pPr>
        <w:spacing w:after="40"/>
      </w:pP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Scheme 6 — Classification by DOSAGE FORM (see also Ch. 7)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329"/>
        <w:gridCol w:w="5329"/>
      </w:tblGrid>
      <w:tr>
        <w:trPr>
          <w:tblHeader w:val="true"/>
        </w:trPr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Form</w:t>
            </w:r>
          </w:p>
        </w:tc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Sub-types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Solid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Powders, granules, tablets, capsules, pills, lozenges/troches, cachets, pastilles, suppositories, pessaries, bougies, implants, plasters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Semisolid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Ointments, creams, pastes, jellies/gels, cerates, poultices, glycerogelatins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Liquid — monophasic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Solutions, syrups, elixirs, tinctures, spirits, waters, extracts, infusions, decoctions, linctuses, gargles, mouthwashes, douches, enemas, lotions, liniments, paints, drops, sprays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Liquid — biphasic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Suspensions, emulsions, magmas/gels, mixtures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Gaseous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Aerosols, inhalations, medicinal gases, vapours</w:t>
            </w:r>
          </w:p>
        </w:tc>
      </w:tr>
    </w:tbl>
    <w:p>
      <w:pPr>
        <w:spacing w:after="40"/>
      </w:pP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Scheme 7 — Classification by CHEMICAL NATURE / CONSTITUENT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53"/>
        <w:gridCol w:w="3553"/>
        <w:gridCol w:w="3553"/>
      </w:tblGrid>
      <w:tr>
        <w:trPr>
          <w:tblHeader w:val="true"/>
        </w:trPr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Chemical group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Nature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Drugs containing them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Alkaloids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Basic, N-containing, bitter, alkaline, mostly optically active; salts water-soluble, bases alcohol-soluble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Morphine, Quinine, Atropine, Reserpine, Ephedrine, Caffeine, Nicotine, Strychnine, Emetine, Colchicine, Ergotamine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Glycosides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Sugar + aglycone (genin) linked by glycosidic bond; hydrolysed by acid/enzyme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Digitoxin (cardiac), Sennosides (anthraquinone), Amygdalin (cyanogenetic), Sinigrin (isothiocyanate/glucosinolate), Salicin (phenolic), Barbaloin, Glycyrrhizin (saponin)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Tannins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Polyphenolic, astringent, precipitate proteins &amp; gelatin, blue/green with FeCl₃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Catechu, Kino, Myrobalan, Gall, Tea, Oak bark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Volatile (essential) oils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Odorous, volatile, steam-distillable, leave </w:t>
            </w:r>
            <w:r>
              <w:rPr>
                <w:rFonts w:ascii="Calibri" w:hAnsi="Calibri"/>
                <w:b/>
                <w:i w:val="0"/>
                <w:sz w:val="16"/>
              </w:rPr>
              <w:t>no permanent grease stain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Peppermint, Clove, Eucalyptus, Lemon, Cinnamon, Turpentine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Fixed oils &amp; fats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Non-volatile glycerides, leave </w:t>
            </w:r>
            <w:r>
              <w:rPr>
                <w:rFonts w:ascii="Calibri" w:hAnsi="Calibri"/>
                <w:b/>
                <w:i w:val="0"/>
                <w:sz w:val="16"/>
              </w:rPr>
              <w:t>permanent grease stain</w:t>
            </w:r>
            <w:r>
              <w:rPr>
                <w:rFonts w:ascii="Calibri" w:hAnsi="Calibri"/>
                <w:b w:val="0"/>
                <w:i w:val="0"/>
                <w:sz w:val="16"/>
              </w:rPr>
              <w:t>, saponifiable, rancidify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Castor, Arachis, Olive, Sesame, Cod liver oil, Cocoa butter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Waxes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Esters of higher fatty acids + higher alcohols (not glycerol)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Beeswax, Carnauba, Spermaceti, Wool fat (sterol ester)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Carbohydrates &amp; derived products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Sugars, starches, gums, mucilages, pectins, celluloses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Acacia, Tragacanth, Starch, Agar, Honey, Isapghula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Resins &amp; resin combinations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Amorphous, non-N, water-insoluble, alcohol-soluble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Colophony, Asafoetida, Benzoin, Myrrh, Podophyllum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Proteins &amp; enzymes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Amino-acid polymers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Gelatin, Papain, Pepsin, Trypsin, Insulin, Bromelain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Vitamins &amp; hormones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Essential micronutrients / glandular secretions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Vitamin A, D, B-complex, Insulin, Thyroxine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Steroids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Cyclopentanoperhydrophenanthrene nucleus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Cortisone, Diosgenin, Digitoxigenin, Cholesterol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Inorganic / mineral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Salts, oxides, elements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Borax, Alum, Sulphur, Iodine, Magnesium sulphate</w:t>
            </w:r>
          </w:p>
        </w:tc>
      </w:tr>
    </w:tbl>
    <w:p>
      <w:pPr>
        <w:spacing w:after="40"/>
      </w:pP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Scheme 8 — Classification by LEGAL STATUS (Drugs &amp; Cosmetics Rules — schedules)</w:t>
      </w:r>
    </w:p>
    <w:p>
      <w:pPr>
        <w:shd w:val="clear" w:color="auto" w:fill="FFF9E6"/>
        <w:pBdr>
          <w:left w:val="single" w:sz="18" w:space="6" w:color="BF9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VERY HIGH-YIELD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329"/>
        <w:gridCol w:w="5329"/>
      </w:tblGrid>
      <w:tr>
        <w:trPr>
          <w:tblHeader w:val="true"/>
        </w:trPr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Schedule</w:t>
            </w:r>
          </w:p>
        </w:tc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Deals with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Schedule A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Application </w:t>
            </w:r>
            <w:r>
              <w:rPr>
                <w:rFonts w:ascii="Calibri" w:hAnsi="Calibri"/>
                <w:b/>
                <w:i w:val="0"/>
                <w:sz w:val="16"/>
              </w:rPr>
              <w:t>forms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&amp; licence forms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Schedule B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Fees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for test/analysis by Central/State Drugs Laboratories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Schedule C &amp; C(1)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Biological &amp; special products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(sera, vaccines, toxins, hormones, sterile injections)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Schedule D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Exemptions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for import of drugs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Schedule E(1)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List of </w:t>
            </w:r>
            <w:r>
              <w:rPr>
                <w:rFonts w:ascii="Calibri" w:hAnsi="Calibri"/>
                <w:b/>
                <w:i w:val="0"/>
                <w:sz w:val="16"/>
              </w:rPr>
              <w:t>poisonous substances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under Ayurvedic, Siddha &amp; Unani systems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Schedule F, F(1), F(2), F(3)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Requirements for </w:t>
            </w:r>
            <w:r>
              <w:rPr>
                <w:rFonts w:ascii="Calibri" w:hAnsi="Calibri"/>
                <w:b/>
                <w:i w:val="0"/>
                <w:sz w:val="16"/>
              </w:rPr>
              <w:t>blood banks, vaccines, surgical dressings, umbilical tapes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Schedule FF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Standards for </w:t>
            </w:r>
            <w:r>
              <w:rPr>
                <w:rFonts w:ascii="Calibri" w:hAnsi="Calibri"/>
                <w:b/>
                <w:i w:val="0"/>
                <w:sz w:val="16"/>
              </w:rPr>
              <w:t>ophthalmic preparations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Schedule G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Drugs to be used </w:t>
            </w:r>
            <w:r>
              <w:rPr>
                <w:rFonts w:ascii="Calibri" w:hAnsi="Calibri"/>
                <w:b/>
                <w:i w:val="0"/>
                <w:sz w:val="16"/>
              </w:rPr>
              <w:t>only under medical supervision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("Caution" label) — e.g. many antineoplastics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Schedule H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Prescription-only drugs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— label must bear </w:t>
            </w:r>
            <w:r>
              <w:rPr>
                <w:rFonts w:ascii="Calibri" w:hAnsi="Calibri"/>
                <w:b/>
                <w:i w:val="0"/>
                <w:sz w:val="16"/>
              </w:rPr>
              <w:t>Rx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and the warning "to be sold by retail on the prescription of a Registered Medical Practitioner only"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Schedule H1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Certain antibiotics/anti-TB/habit-forming drugs — separate register, </w:t>
            </w:r>
            <w:r>
              <w:rPr>
                <w:rFonts w:ascii="Calibri" w:hAnsi="Calibri"/>
                <w:b/>
                <w:i w:val="0"/>
                <w:sz w:val="16"/>
              </w:rPr>
              <w:t>red bordered box with Rx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Schedule J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Diseases/ailments for which a drug </w:t>
            </w:r>
            <w:r>
              <w:rPr>
                <w:rFonts w:ascii="Calibri" w:hAnsi="Calibri"/>
                <w:b/>
                <w:i w:val="0"/>
                <w:sz w:val="16"/>
              </w:rPr>
              <w:t>may not claim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to prevent or cure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Schedule K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Exemptions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from certain provisions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Schedule M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Good Manufacturing Practices (GMP)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&amp; requirements of premises, plant &amp; equipment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Schedule M-I / M-II / M-III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GMP for homoeopathic / cosmetics / medical devices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Schedule N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Minimum equipment for a pharmacy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(essential for dispensing exams)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Schedule O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Standards for </w:t>
            </w:r>
            <w:r>
              <w:rPr>
                <w:rFonts w:ascii="Calibri" w:hAnsi="Calibri"/>
                <w:b/>
                <w:i w:val="0"/>
                <w:sz w:val="16"/>
              </w:rPr>
              <w:t>disinfectant fluids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Schedule P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Life period (shelf-life)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&amp; storage conditions of drugs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Schedule P1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Pack sizes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of drugs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Schedule Q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Permitted </w:t>
            </w:r>
            <w:r>
              <w:rPr>
                <w:rFonts w:ascii="Calibri" w:hAnsi="Calibri"/>
                <w:b/>
                <w:i w:val="0"/>
                <w:sz w:val="16"/>
              </w:rPr>
              <w:t>colours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&amp; dyes in cosmetics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Schedule R / R1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Standards for </w:t>
            </w:r>
            <w:r>
              <w:rPr>
                <w:rFonts w:ascii="Calibri" w:hAnsi="Calibri"/>
                <w:b/>
                <w:i w:val="0"/>
                <w:sz w:val="16"/>
              </w:rPr>
              <w:t>mechanical contraceptives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/ condoms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Schedule S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Standards for </w:t>
            </w:r>
            <w:r>
              <w:rPr>
                <w:rFonts w:ascii="Calibri" w:hAnsi="Calibri"/>
                <w:b/>
                <w:i w:val="0"/>
                <w:sz w:val="16"/>
              </w:rPr>
              <w:t>cosmetics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Schedule T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GMP for Ayurveda, Siddha &amp; Unani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drugs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Schedule U / U1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Manufacturing records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to be maintained (drugs / cosmetics)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Schedule V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Standards for </w:t>
            </w:r>
            <w:r>
              <w:rPr>
                <w:rFonts w:ascii="Calibri" w:hAnsi="Calibri"/>
                <w:b/>
                <w:i w:val="0"/>
                <w:sz w:val="16"/>
              </w:rPr>
              <w:t>patent &amp; proprietary medicines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(vitamin content)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Schedule W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Drugs marketed under </w:t>
            </w:r>
            <w:r>
              <w:rPr>
                <w:rFonts w:ascii="Calibri" w:hAnsi="Calibri"/>
                <w:b/>
                <w:i w:val="0"/>
                <w:sz w:val="16"/>
              </w:rPr>
              <w:t>generic names only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(now largely omitted)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Schedule X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Narcotic &amp; psychotropic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drugs — special licence, </w:t>
            </w:r>
            <w:r>
              <w:rPr>
                <w:rFonts w:ascii="Calibri" w:hAnsi="Calibri"/>
                <w:b/>
                <w:i w:val="0"/>
                <w:sz w:val="16"/>
              </w:rPr>
              <w:t>duplicate prescription retained 2 years</w:t>
            </w:r>
            <w:r>
              <w:rPr>
                <w:rFonts w:ascii="Calibri" w:hAnsi="Calibri"/>
                <w:b w:val="0"/>
                <w:i w:val="0"/>
                <w:sz w:val="16"/>
              </w:rPr>
              <w:t>, separate storage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Schedule Y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Requirements &amp; guidelines for </w:t>
            </w:r>
            <w:r>
              <w:rPr>
                <w:rFonts w:ascii="Calibri" w:hAnsi="Calibri"/>
                <w:b/>
                <w:i w:val="0"/>
                <w:sz w:val="16"/>
              </w:rPr>
              <w:t>clinical trials / new drug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approval</w:t>
            </w:r>
          </w:p>
        </w:tc>
      </w:tr>
    </w:tbl>
    <w:p>
      <w:pPr>
        <w:spacing w:after="40"/>
      </w:pPr>
    </w:p>
    <w:p>
      <w:pPr>
        <w:shd w:val="clear" w:color="auto" w:fill="F0F7EE"/>
        <w:pBdr>
          <w:left w:val="single" w:sz="18" w:space="6" w:color="548235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🧠 </w:t>
      </w:r>
      <w:r>
        <w:rPr>
          <w:rFonts w:ascii="Calibri" w:hAnsi="Calibri"/>
          <w:b/>
          <w:i w:val="0"/>
          <w:sz w:val="18"/>
        </w:rPr>
        <w:t>MEMORY HOOK</w:t>
      </w:r>
      <w:r>
        <w:rPr>
          <w:rFonts w:ascii="Calibri" w:hAnsi="Calibri"/>
          <w:b w:val="0"/>
          <w:i w:val="0"/>
          <w:sz w:val="18"/>
        </w:rPr>
        <w:t xml:space="preserve"> — "</w:t>
      </w:r>
      <w:r>
        <w:rPr>
          <w:rFonts w:ascii="Calibri" w:hAnsi="Calibri"/>
          <w:b/>
          <w:i w:val="0"/>
          <w:sz w:val="18"/>
        </w:rPr>
        <w:t>H</w:t>
      </w:r>
      <w:r>
        <w:rPr>
          <w:rFonts w:ascii="Calibri" w:hAnsi="Calibri"/>
          <w:b w:val="0"/>
          <w:i w:val="0"/>
          <w:sz w:val="18"/>
        </w:rPr>
        <w:t xml:space="preserve"> = </w:t>
      </w:r>
      <w:r>
        <w:rPr>
          <w:rFonts w:ascii="Calibri" w:hAnsi="Calibri"/>
          <w:b/>
          <w:i w:val="0"/>
          <w:sz w:val="18"/>
        </w:rPr>
        <w:t>H</w:t>
      </w:r>
      <w:r>
        <w:rPr>
          <w:rFonts w:ascii="Calibri" w:hAnsi="Calibri"/>
          <w:b w:val="0"/>
          <w:i w:val="0"/>
          <w:sz w:val="18"/>
        </w:rPr>
        <w:t xml:space="preserve">and over only against prescription; </w:t>
      </w:r>
      <w:r>
        <w:rPr>
          <w:rFonts w:ascii="Calibri" w:hAnsi="Calibri"/>
          <w:b/>
          <w:i w:val="0"/>
          <w:sz w:val="18"/>
        </w:rPr>
        <w:t>X</w:t>
      </w:r>
      <w:r>
        <w:rPr>
          <w:rFonts w:ascii="Calibri" w:hAnsi="Calibri"/>
          <w:b w:val="0"/>
          <w:i w:val="0"/>
          <w:sz w:val="18"/>
        </w:rPr>
        <w:t xml:space="preserve"> = e</w:t>
      </w:r>
      <w:r>
        <w:rPr>
          <w:rFonts w:ascii="Calibri" w:hAnsi="Calibri"/>
          <w:b/>
          <w:i w:val="0"/>
          <w:sz w:val="18"/>
        </w:rPr>
        <w:t>X</w:t>
      </w:r>
      <w:r>
        <w:rPr>
          <w:rFonts w:ascii="Calibri" w:hAnsi="Calibri"/>
          <w:b w:val="0"/>
          <w:i w:val="0"/>
          <w:sz w:val="18"/>
        </w:rPr>
        <w:t xml:space="preserve">tra strict (narcotics, keep duplicate copy); </w:t>
      </w:r>
      <w:r>
        <w:rPr>
          <w:rFonts w:ascii="Calibri" w:hAnsi="Calibri"/>
          <w:b/>
          <w:i w:val="0"/>
          <w:sz w:val="18"/>
        </w:rPr>
        <w:t>G</w:t>
      </w:r>
      <w:r>
        <w:rPr>
          <w:rFonts w:ascii="Calibri" w:hAnsi="Calibri"/>
          <w:b w:val="0"/>
          <w:i w:val="0"/>
          <w:sz w:val="18"/>
        </w:rPr>
        <w:t xml:space="preserve"> = warning ‘to be taken under medical supervision’; </w:t>
      </w:r>
      <w:r>
        <w:rPr>
          <w:rFonts w:ascii="Calibri" w:hAnsi="Calibri"/>
          <w:b/>
          <w:i w:val="0"/>
          <w:sz w:val="18"/>
        </w:rPr>
        <w:t>N</w:t>
      </w:r>
      <w:r>
        <w:rPr>
          <w:rFonts w:ascii="Calibri" w:hAnsi="Calibri"/>
          <w:b w:val="0"/>
          <w:i w:val="0"/>
          <w:sz w:val="18"/>
        </w:rPr>
        <w:t xml:space="preserve"> = mi</w:t>
      </w:r>
      <w:r>
        <w:rPr>
          <w:rFonts w:ascii="Calibri" w:hAnsi="Calibri"/>
          <w:b/>
          <w:i w:val="0"/>
          <w:sz w:val="18"/>
        </w:rPr>
        <w:t>N</w:t>
      </w:r>
      <w:r>
        <w:rPr>
          <w:rFonts w:ascii="Calibri" w:hAnsi="Calibri"/>
          <w:b w:val="0"/>
          <w:i w:val="0"/>
          <w:sz w:val="18"/>
        </w:rPr>
        <w:t xml:space="preserve">imum equipment of pharmacy; </w:t>
      </w:r>
      <w:r>
        <w:rPr>
          <w:rFonts w:ascii="Calibri" w:hAnsi="Calibri"/>
          <w:b/>
          <w:i w:val="0"/>
          <w:sz w:val="18"/>
        </w:rPr>
        <w:t>P</w:t>
      </w:r>
      <w:r>
        <w:rPr>
          <w:rFonts w:ascii="Calibri" w:hAnsi="Calibri"/>
          <w:b w:val="0"/>
          <w:i w:val="0"/>
          <w:sz w:val="18"/>
        </w:rPr>
        <w:t xml:space="preserve"> = shelf-</w:t>
      </w:r>
      <w:r>
        <w:rPr>
          <w:rFonts w:ascii="Calibri" w:hAnsi="Calibri"/>
          <w:b/>
          <w:i w:val="0"/>
          <w:sz w:val="18"/>
        </w:rPr>
        <w:t>P</w:t>
      </w:r>
      <w:r>
        <w:rPr>
          <w:rFonts w:ascii="Calibri" w:hAnsi="Calibri"/>
          <w:b w:val="0"/>
          <w:i w:val="0"/>
          <w:sz w:val="18"/>
        </w:rPr>
        <w:t xml:space="preserve">eriod; </w:t>
      </w:r>
      <w:r>
        <w:rPr>
          <w:rFonts w:ascii="Calibri" w:hAnsi="Calibri"/>
          <w:b/>
          <w:i w:val="0"/>
          <w:sz w:val="18"/>
        </w:rPr>
        <w:t>M</w:t>
      </w:r>
      <w:r>
        <w:rPr>
          <w:rFonts w:ascii="Calibri" w:hAnsi="Calibri"/>
          <w:b w:val="0"/>
          <w:i w:val="0"/>
          <w:sz w:val="18"/>
        </w:rPr>
        <w:t xml:space="preserve"> = </w:t>
      </w:r>
      <w:r>
        <w:rPr>
          <w:rFonts w:ascii="Calibri" w:hAnsi="Calibri"/>
          <w:b/>
          <w:i w:val="0"/>
          <w:sz w:val="18"/>
        </w:rPr>
        <w:t>M</w:t>
      </w:r>
      <w:r>
        <w:rPr>
          <w:rFonts w:ascii="Calibri" w:hAnsi="Calibri"/>
          <w:b w:val="0"/>
          <w:i w:val="0"/>
          <w:sz w:val="18"/>
        </w:rPr>
        <w:t xml:space="preserve">anufacturing (GMP); </w:t>
      </w:r>
      <w:r>
        <w:rPr>
          <w:rFonts w:ascii="Calibri" w:hAnsi="Calibri"/>
          <w:b/>
          <w:i w:val="0"/>
          <w:sz w:val="18"/>
        </w:rPr>
        <w:t>Y</w:t>
      </w:r>
      <w:r>
        <w:rPr>
          <w:rFonts w:ascii="Calibri" w:hAnsi="Calibri"/>
          <w:b w:val="0"/>
          <w:i w:val="0"/>
          <w:sz w:val="18"/>
        </w:rPr>
        <w:t xml:space="preserve"> = clinical trials (Y = wh</w:t>
      </w:r>
      <w:r>
        <w:rPr>
          <w:rFonts w:ascii="Calibri" w:hAnsi="Calibri"/>
          <w:b/>
          <w:i w:val="0"/>
          <w:sz w:val="18"/>
        </w:rPr>
        <w:t>Y</w:t>
      </w:r>
      <w:r>
        <w:rPr>
          <w:rFonts w:ascii="Calibri" w:hAnsi="Calibri"/>
          <w:b w:val="0"/>
          <w:i w:val="0"/>
          <w:sz w:val="18"/>
        </w:rPr>
        <w:t xml:space="preserve"> test?)."</w:t>
      </w:r>
    </w:p>
    <w:p>
      <w:pPr>
        <w:shd w:val="clear" w:color="auto" w:fill="FFF9E6"/>
        <w:pBdr>
          <w:left w:val="single" w:sz="18" w:space="6" w:color="BF9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>⭐ Other legal "kinds of drugs":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New drug</w:t>
      </w:r>
      <w:r>
        <w:rPr>
          <w:rFonts w:ascii="Calibri" w:hAnsi="Calibri"/>
          <w:b w:val="0"/>
          <w:i w:val="0"/>
          <w:sz w:val="18"/>
        </w:rPr>
        <w:t xml:space="preserve"> — a drug not used in the country to any significant extent, or a new claim/route/ dosage; treated as new for </w:t>
      </w:r>
      <w:r>
        <w:rPr>
          <w:rFonts w:ascii="Calibri" w:hAnsi="Calibri"/>
          <w:b/>
          <w:i w:val="0"/>
          <w:sz w:val="18"/>
        </w:rPr>
        <w:t>4 years</w:t>
      </w:r>
      <w:r>
        <w:rPr>
          <w:rFonts w:ascii="Calibri" w:hAnsi="Calibri"/>
          <w:b w:val="0"/>
          <w:i w:val="0"/>
          <w:sz w:val="18"/>
        </w:rPr>
        <w:t xml:space="preserve"> from approval.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Spurious drug</w:t>
      </w:r>
      <w:r>
        <w:rPr>
          <w:rFonts w:ascii="Calibri" w:hAnsi="Calibri"/>
          <w:b w:val="0"/>
          <w:i w:val="0"/>
          <w:sz w:val="18"/>
        </w:rPr>
        <w:t xml:space="preserve"> — imitates or is a substitute for another drug, or bears a false label of another manufacturer (fraudulent).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Misbranded drug</w:t>
      </w:r>
      <w:r>
        <w:rPr>
          <w:rFonts w:ascii="Calibri" w:hAnsi="Calibri"/>
          <w:b w:val="0"/>
          <w:i w:val="0"/>
          <w:sz w:val="18"/>
        </w:rPr>
        <w:t xml:space="preserve"> — coloured/coated/powdered so as to conceal damage, or false/misleading label.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Adulterated drug</w:t>
      </w:r>
      <w:r>
        <w:rPr>
          <w:rFonts w:ascii="Calibri" w:hAnsi="Calibri"/>
          <w:b w:val="0"/>
          <w:i w:val="0"/>
          <w:sz w:val="18"/>
        </w:rPr>
        <w:t xml:space="preserve"> — contains filthy/putrid substance, unhygienically prepared, harmful colour or container.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Patent &amp; proprietary medicine</w:t>
      </w:r>
      <w:r>
        <w:rPr>
          <w:rFonts w:ascii="Calibri" w:hAnsi="Calibri"/>
          <w:b w:val="0"/>
          <w:i w:val="0"/>
          <w:sz w:val="18"/>
        </w:rPr>
        <w:t xml:space="preserve"> — formulation of a licensed manufacturer under a brand name.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Bulk drug / API</w:t>
      </w:r>
      <w:r>
        <w:rPr>
          <w:rFonts w:ascii="Calibri" w:hAnsi="Calibri"/>
          <w:b w:val="0"/>
          <w:i w:val="0"/>
          <w:sz w:val="18"/>
        </w:rPr>
        <w:t xml:space="preserve"> — the active pharmaceutical ingredient in bulk.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Generic drug</w:t>
      </w:r>
      <w:r>
        <w:rPr>
          <w:rFonts w:ascii="Calibri" w:hAnsi="Calibri"/>
          <w:b w:val="0"/>
          <w:i w:val="0"/>
          <w:sz w:val="18"/>
        </w:rPr>
        <w:t xml:space="preserve"> — marketed under its non-proprietary (official) name.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Orphan drug</w:t>
      </w:r>
      <w:r>
        <w:rPr>
          <w:rFonts w:ascii="Calibri" w:hAnsi="Calibri"/>
          <w:b w:val="0"/>
          <w:i w:val="0"/>
          <w:sz w:val="18"/>
        </w:rPr>
        <w:t xml:space="preserve"> — for a rare disease, commercially unattractive.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Essential drug</w:t>
      </w:r>
      <w:r>
        <w:rPr>
          <w:rFonts w:ascii="Calibri" w:hAnsi="Calibri"/>
          <w:b w:val="0"/>
          <w:i w:val="0"/>
          <w:sz w:val="18"/>
        </w:rPr>
        <w:t xml:space="preserve"> — WHO/ National List of Essential Medicines (NLEM), satisfies priority healthcare needs.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OTC drug</w:t>
      </w:r>
      <w:r>
        <w:rPr>
          <w:rFonts w:ascii="Calibri" w:hAnsi="Calibri"/>
          <w:b w:val="0"/>
          <w:i w:val="0"/>
          <w:sz w:val="18"/>
        </w:rPr>
        <w:t xml:space="preserve"> — sold without prescription.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Habit-forming drug</w:t>
      </w:r>
      <w:r>
        <w:rPr>
          <w:rFonts w:ascii="Calibri" w:hAnsi="Calibri"/>
          <w:b w:val="0"/>
          <w:i w:val="0"/>
          <w:sz w:val="18"/>
        </w:rPr>
        <w:t xml:space="preserve"> — listed in Rule 76 (e.g. barbiturates, codeine).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Prohibited/banned FDC</w:t>
      </w:r>
      <w:r>
        <w:rPr>
          <w:rFonts w:ascii="Calibri" w:hAnsi="Calibri"/>
          <w:b w:val="0"/>
          <w:i w:val="0"/>
          <w:sz w:val="18"/>
        </w:rPr>
        <w:t xml:space="preserve"> — fixed-dose combinations banned under Sec. 26A.</w:t>
      </w:r>
    </w:p>
    <w:p>
      <w:pPr>
        <w:pStyle w:val="Heading2"/>
        <w:keepNext w:val="true"/>
        <w:keepLines w:val="true"/>
        <w:spacing w:before="180" w:after="80"/>
      </w:pPr>
      <w:r>
        <w:rPr>
          <w:rFonts w:ascii="Calibri Light" w:hAnsi="Calibri Light"/>
          <w:b/>
          <w:i w:val="0"/>
          <w:color w:val="2E74B5"/>
          <w:sz w:val="24"/>
        </w:rPr>
        <w:t>1.3 CHARACTERISTICS OF DRUGS</w:t>
      </w:r>
    </w:p>
    <w:p>
      <w:pPr>
        <w:shd w:val="clear" w:color="auto" w:fill="EAF1F8"/>
        <w:pBdr>
          <w:left w:val="single" w:sz="18" w:space="6" w:color="1F4E79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📌 </w:t>
      </w:r>
      <w:r>
        <w:rPr>
          <w:rFonts w:ascii="Calibri" w:hAnsi="Calibri"/>
          <w:b/>
          <w:i w:val="0"/>
          <w:sz w:val="18"/>
        </w:rPr>
        <w:t>DEFINITION</w:t>
      </w:r>
      <w:r>
        <w:rPr>
          <w:rFonts w:ascii="Calibri" w:hAnsi="Calibri"/>
          <w:b w:val="0"/>
          <w:i w:val="0"/>
          <w:sz w:val="18"/>
        </w:rPr>
        <w:t xml:space="preserve"> — The </w:t>
      </w:r>
      <w:r>
        <w:rPr>
          <w:rFonts w:ascii="Calibri" w:hAnsi="Calibri"/>
          <w:b w:val="0"/>
          <w:i/>
          <w:sz w:val="18"/>
        </w:rPr>
        <w:t>characteristics</w:t>
      </w:r>
      <w:r>
        <w:rPr>
          <w:rFonts w:ascii="Calibri" w:hAnsi="Calibri"/>
          <w:b w:val="0"/>
          <w:i w:val="0"/>
          <w:sz w:val="18"/>
        </w:rPr>
        <w:t xml:space="preserve"> of a drug are the sum of its </w:t>
      </w:r>
      <w:r>
        <w:rPr>
          <w:rFonts w:ascii="Calibri" w:hAnsi="Calibri"/>
          <w:b/>
          <w:i w:val="0"/>
          <w:sz w:val="18"/>
        </w:rPr>
        <w:t>organoleptic, morphological, physical, chemical and biological properties</w:t>
      </w:r>
      <w:r>
        <w:rPr>
          <w:rFonts w:ascii="Calibri" w:hAnsi="Calibri"/>
          <w:b w:val="0"/>
          <w:i w:val="0"/>
          <w:sz w:val="18"/>
        </w:rPr>
        <w:t xml:space="preserve">, which together are used to </w:t>
      </w:r>
      <w:r>
        <w:rPr>
          <w:rFonts w:ascii="Calibri" w:hAnsi="Calibri"/>
          <w:b/>
          <w:i w:val="0"/>
          <w:sz w:val="18"/>
        </w:rPr>
        <w:t>identify</w:t>
      </w:r>
      <w:r>
        <w:rPr>
          <w:rFonts w:ascii="Calibri" w:hAnsi="Calibri"/>
          <w:b w:val="0"/>
          <w:i w:val="0"/>
          <w:sz w:val="18"/>
        </w:rPr>
        <w:t xml:space="preserve"> the drug, </w:t>
      </w:r>
      <w:r>
        <w:rPr>
          <w:rFonts w:ascii="Calibri" w:hAnsi="Calibri"/>
          <w:b/>
          <w:i w:val="0"/>
          <w:sz w:val="18"/>
        </w:rPr>
        <w:t>judge its quality</w:t>
      </w:r>
      <w:r>
        <w:rPr>
          <w:rFonts w:ascii="Calibri" w:hAnsi="Calibri"/>
          <w:b w:val="0"/>
          <w:i w:val="0"/>
          <w:sz w:val="18"/>
        </w:rPr>
        <w:t xml:space="preserve">, and </w:t>
      </w:r>
      <w:r>
        <w:rPr>
          <w:rFonts w:ascii="Calibri" w:hAnsi="Calibri"/>
          <w:b/>
          <w:i w:val="0"/>
          <w:sz w:val="18"/>
        </w:rPr>
        <w:t>detect adulteration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shd w:val="clear" w:color="auto" w:fill="F0F7EE"/>
        <w:pBdr>
          <w:left w:val="single" w:sz="18" w:space="6" w:color="548235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🧠 </w:t>
      </w:r>
      <w:r>
        <w:rPr>
          <w:rFonts w:ascii="Calibri" w:hAnsi="Calibri"/>
          <w:b/>
          <w:i w:val="0"/>
          <w:sz w:val="18"/>
        </w:rPr>
        <w:t>MEMORY HOOK for the 5 characteristics/evaluation heads — "MOPCB"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alibri" w:hAnsi="Calibri"/>
          <w:b/>
          <w:i w:val="0"/>
          <w:sz w:val="18"/>
        </w:rPr>
        <w:t>M</w:t>
      </w:r>
      <w:r>
        <w:rPr>
          <w:rFonts w:ascii="Calibri" w:hAnsi="Calibri"/>
          <w:b w:val="0"/>
          <w:i w:val="0"/>
          <w:sz w:val="18"/>
        </w:rPr>
        <w:t xml:space="preserve">orphological → </w:t>
      </w:r>
      <w:r>
        <w:rPr>
          <w:rFonts w:ascii="Calibri" w:hAnsi="Calibri"/>
          <w:b/>
          <w:i w:val="0"/>
          <w:sz w:val="18"/>
        </w:rPr>
        <w:t>O</w:t>
      </w:r>
      <w:r>
        <w:rPr>
          <w:rFonts w:ascii="Calibri" w:hAnsi="Calibri"/>
          <w:b w:val="0"/>
          <w:i w:val="0"/>
          <w:sz w:val="18"/>
        </w:rPr>
        <w:t xml:space="preserve">rganoleptic → </w:t>
      </w:r>
      <w:r>
        <w:rPr>
          <w:rFonts w:ascii="Calibri" w:hAnsi="Calibri"/>
          <w:b/>
          <w:i w:val="0"/>
          <w:sz w:val="18"/>
        </w:rPr>
        <w:t>P</w:t>
      </w:r>
      <w:r>
        <w:rPr>
          <w:rFonts w:ascii="Calibri" w:hAnsi="Calibri"/>
          <w:b w:val="0"/>
          <w:i w:val="0"/>
          <w:sz w:val="18"/>
        </w:rPr>
        <w:t xml:space="preserve">hysical → </w:t>
      </w:r>
      <w:r>
        <w:rPr>
          <w:rFonts w:ascii="Calibri" w:hAnsi="Calibri"/>
          <w:b/>
          <w:i w:val="0"/>
          <w:sz w:val="18"/>
        </w:rPr>
        <w:t>C</w:t>
      </w:r>
      <w:r>
        <w:rPr>
          <w:rFonts w:ascii="Calibri" w:hAnsi="Calibri"/>
          <w:b w:val="0"/>
          <w:i w:val="0"/>
          <w:sz w:val="18"/>
        </w:rPr>
        <w:t xml:space="preserve">hemical → </w:t>
      </w:r>
      <w:r>
        <w:rPr>
          <w:rFonts w:ascii="Calibri" w:hAnsi="Calibri"/>
          <w:b/>
          <w:i w:val="0"/>
          <w:sz w:val="18"/>
        </w:rPr>
        <w:t>B</w:t>
      </w:r>
      <w:r>
        <w:rPr>
          <w:rFonts w:ascii="Calibri" w:hAnsi="Calibri"/>
          <w:b w:val="0"/>
          <w:i w:val="0"/>
          <w:sz w:val="18"/>
        </w:rPr>
        <w:t>iological. (Often taught as: Organoleptic/Morphological, Microscopical, Physical, Chemical, Biological.)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A. ORGANOLEPTIC CHARACTERS (sensory — "evaluation by sense organs")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53"/>
        <w:gridCol w:w="3553"/>
        <w:gridCol w:w="3553"/>
      </w:tblGrid>
      <w:tr>
        <w:trPr>
          <w:tblHeader w:val="true"/>
        </w:trPr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Character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What is noted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Illustrative examples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Colour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Natural colour of surface &amp; fracture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Turmeric — yellow; Saffron — orange-red; Gentian violet — violet; Potassium permanganate — dark purple; Ferrous sulphate — pale bluish-green; Copper sulphate — blue; Sulphur — yellow; Calamine — pink; Iodine — greyish-black lustrous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Odour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Aromatic, terebinthinate, alliaceous, balsamic, odourless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Asafoetida — strong </w:t>
            </w:r>
            <w:r>
              <w:rPr>
                <w:rFonts w:ascii="Calibri" w:hAnsi="Calibri"/>
                <w:b/>
                <w:i w:val="0"/>
                <w:sz w:val="16"/>
              </w:rPr>
              <w:t>alliaceous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(garlic-like); Clove — aromatic; Turpentine — terebinthinate; Peru &amp; Tolu balsam — balsamic vanilla-like; Valerian — unpleasant/ disagreeable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Taste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Bitter, sweet, saline, acidic, acrid, astringent, mucilaginous, tasteless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Quinine/Gentian/Chirata — intensely </w:t>
            </w:r>
            <w:r>
              <w:rPr>
                <w:rFonts w:ascii="Calibri" w:hAnsi="Calibri"/>
                <w:b/>
                <w:i w:val="0"/>
                <w:sz w:val="16"/>
              </w:rPr>
              <w:t>bitter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Liquorice — </w:t>
            </w:r>
            <w:r>
              <w:rPr>
                <w:rFonts w:ascii="Calibri" w:hAnsi="Calibri"/>
                <w:b/>
                <w:i w:val="0"/>
                <w:sz w:val="16"/>
              </w:rPr>
              <w:t>sweet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Alum &amp; Catechu — </w:t>
            </w:r>
            <w:r>
              <w:rPr>
                <w:rFonts w:ascii="Calibri" w:hAnsi="Calibri"/>
                <w:b/>
                <w:i w:val="0"/>
                <w:sz w:val="16"/>
              </w:rPr>
              <w:t>astringent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Magnesium sulphate — </w:t>
            </w:r>
            <w:r>
              <w:rPr>
                <w:rFonts w:ascii="Calibri" w:hAnsi="Calibri"/>
                <w:b/>
                <w:i w:val="0"/>
                <w:sz w:val="16"/>
              </w:rPr>
              <w:t>saline bitter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Sodium chloride — saline; Capsicum &amp; Ginger — </w:t>
            </w:r>
            <w:r>
              <w:rPr>
                <w:rFonts w:ascii="Calibri" w:hAnsi="Calibri"/>
                <w:b/>
                <w:i w:val="0"/>
                <w:sz w:val="16"/>
              </w:rPr>
              <w:t>pungent/acrid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Acacia — </w:t>
            </w:r>
            <w:r>
              <w:rPr>
                <w:rFonts w:ascii="Calibri" w:hAnsi="Calibri"/>
                <w:b/>
                <w:i w:val="0"/>
                <w:sz w:val="16"/>
              </w:rPr>
              <w:t>mucilaginous</w:t>
            </w:r>
            <w:r>
              <w:rPr>
                <w:rFonts w:ascii="Calibri" w:hAnsi="Calibri"/>
                <w:b w:val="0"/>
                <w:i w:val="0"/>
                <w:sz w:val="16"/>
              </w:rPr>
              <w:t>; Starch — tasteless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Texture / Touch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Smooth, rough, gritty, oily, greasy, unctuous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Talc — smooth soapy; Kaolin — earthy, adheres to tongue; Liquid paraffin — oily; Wool fat — unctuous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Sound / Fracture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Snap, crack, brittle, fibrous, horny, splintery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Cinchona bark — </w:t>
            </w:r>
            <w:r>
              <w:rPr>
                <w:rFonts w:ascii="Calibri" w:hAnsi="Calibri"/>
                <w:b/>
                <w:i w:val="0"/>
                <w:sz w:val="16"/>
              </w:rPr>
              <w:t>fibrous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fracture; Cinnamon — </w:t>
            </w:r>
            <w:r>
              <w:rPr>
                <w:rFonts w:ascii="Calibri" w:hAnsi="Calibri"/>
                <w:b/>
                <w:i w:val="0"/>
                <w:sz w:val="16"/>
              </w:rPr>
              <w:t>short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Quillaia — </w:t>
            </w:r>
            <w:r>
              <w:rPr>
                <w:rFonts w:ascii="Calibri" w:hAnsi="Calibri"/>
                <w:b/>
                <w:i w:val="0"/>
                <w:sz w:val="16"/>
              </w:rPr>
              <w:t>splintery</w:t>
            </w:r>
            <w:r>
              <w:rPr>
                <w:rFonts w:ascii="Calibri" w:hAnsi="Calibri"/>
                <w:b w:val="0"/>
                <w:i w:val="0"/>
                <w:sz w:val="16"/>
              </w:rPr>
              <w:t>; Liquorice — coarsely fibrous; Gum acacia — brittle, glassy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Appearance/shape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Quilled, channelled, curved, recurved, compound, single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Cinnamon — </w:t>
            </w:r>
            <w:r>
              <w:rPr>
                <w:rFonts w:ascii="Calibri" w:hAnsi="Calibri"/>
                <w:b/>
                <w:i w:val="0"/>
                <w:sz w:val="16"/>
              </w:rPr>
              <w:t>quilled/compound quill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Cinchona — quills/channelled; Senna — lanceolate leaflets with </w:t>
            </w:r>
            <w:r>
              <w:rPr>
                <w:rFonts w:ascii="Calibri" w:hAnsi="Calibri"/>
                <w:b/>
                <w:i w:val="0"/>
                <w:sz w:val="16"/>
              </w:rPr>
              <w:t>asymmetric base</w:t>
            </w:r>
          </w:p>
        </w:tc>
      </w:tr>
    </w:tbl>
    <w:p>
      <w:pPr>
        <w:spacing w:after="40"/>
      </w:pPr>
    </w:p>
    <w:p>
      <w:pPr>
        <w:shd w:val="clear" w:color="auto" w:fill="FFF9E6"/>
        <w:pBdr>
          <w:left w:val="single" w:sz="18" w:space="6" w:color="BF9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EXAM POINT</w:t>
      </w:r>
      <w:r>
        <w:rPr>
          <w:rFonts w:ascii="Calibri" w:hAnsi="Calibri"/>
          <w:b w:val="0"/>
          <w:i w:val="0"/>
          <w:sz w:val="18"/>
        </w:rPr>
        <w:t xml:space="preserve"> — Organoleptic evaluation is also called </w:t>
      </w:r>
      <w:r>
        <w:rPr>
          <w:rFonts w:ascii="Calibri" w:hAnsi="Calibri"/>
          <w:b/>
          <w:i w:val="0"/>
          <w:sz w:val="18"/>
        </w:rPr>
        <w:t>evaluation by "organs of sense"</w:t>
      </w:r>
      <w:r>
        <w:rPr>
          <w:rFonts w:ascii="Calibri" w:hAnsi="Calibri"/>
          <w:b w:val="0"/>
          <w:i w:val="0"/>
          <w:sz w:val="18"/>
        </w:rPr>
        <w:t xml:space="preserve">; it is the </w:t>
      </w:r>
      <w:r>
        <w:rPr>
          <w:rFonts w:ascii="Calibri" w:hAnsi="Calibri"/>
          <w:b/>
          <w:i w:val="0"/>
          <w:sz w:val="18"/>
        </w:rPr>
        <w:t>simplest, quickest, least precise</w:t>
      </w:r>
      <w:r>
        <w:rPr>
          <w:rFonts w:ascii="Calibri" w:hAnsi="Calibri"/>
          <w:b w:val="0"/>
          <w:i w:val="0"/>
          <w:sz w:val="18"/>
        </w:rPr>
        <w:t xml:space="preserve"> method, and always the </w:t>
      </w:r>
      <w:r>
        <w:rPr>
          <w:rFonts w:ascii="Calibri" w:hAnsi="Calibri"/>
          <w:b/>
          <w:i w:val="0"/>
          <w:sz w:val="18"/>
        </w:rPr>
        <w:t>first</w:t>
      </w:r>
      <w:r>
        <w:rPr>
          <w:rFonts w:ascii="Calibri" w:hAnsi="Calibri"/>
          <w:b w:val="0"/>
          <w:i w:val="0"/>
          <w:sz w:val="18"/>
        </w:rPr>
        <w:t xml:space="preserve"> step.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B. MORPHOLOGICAL / MICROSCOPICAL CHARACTERS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329"/>
        <w:gridCol w:w="5329"/>
      </w:tblGrid>
      <w:tr>
        <w:trPr>
          <w:tblHeader w:val="true"/>
        </w:trPr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Feature</w:t>
            </w:r>
          </w:p>
        </w:tc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Significance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Size &amp; shape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Measured with stage micrometer; e.g. starch grain size distinguishes maize, wheat, potato, rice starch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Stomata &amp; stomatal index/number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Anisocytic (Cruciferous — Datura, Belladonna), Paracytic (Rubiaceous — Senna, Coca), Diacytic (Caryophyllaceous — Mentha, Vasaka), Anomocytic (Ranunculaceous — Digitalis, Buchu)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Trichomes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Covering (non-glandular) vs glandular; uni/multicellular, stellate, T-shaped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Calcium oxalate crystals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Rosette (Senna, Cascara), prismatic, acicular/raphides (Squill, Ipecac), microsphenoidal, sandy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Vein-islet number / veinlet termination number / palisade ratio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Leaf constants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— used to identify entire &amp; powdered leaf drugs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Lignified elements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Fibres, tracheids, vessels, sclereids, stone cells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Starch, aleurone grains, oil globules, inulin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Cell inclusions</w:t>
            </w:r>
          </w:p>
        </w:tc>
      </w:tr>
    </w:tbl>
    <w:p>
      <w:pPr>
        <w:spacing w:after="40"/>
      </w:pPr>
    </w:p>
    <w:p>
      <w:pPr>
        <w:shd w:val="clear" w:color="auto" w:fill="EFEFF8"/>
        <w:pBdr>
          <w:left w:val="single" w:sz="18" w:space="6" w:color="5B5BA6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🔢 </w:t>
      </w:r>
      <w:r>
        <w:rPr>
          <w:rFonts w:ascii="Calibri" w:hAnsi="Calibri"/>
          <w:b/>
          <w:i w:val="0"/>
          <w:sz w:val="18"/>
        </w:rPr>
        <w:t>NUMBERS TO MEMORISE (leaf constants — classical values)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Drug</w:t>
            </w:r>
          </w:p>
        </w:tc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Palisade ratio</w:t>
            </w:r>
          </w:p>
        </w:tc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Stomatal index</w:t>
            </w:r>
          </w:p>
        </w:tc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Vein-islet no.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Senna (Alexandrian)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5.5–15.0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~10–15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~25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Digitalis purpurea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3.7–4.2 (–5.4)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2.5–4.5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2–5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Belladonna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6–10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~20 (upper 2–5)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~2–7</w:t>
            </w:r>
          </w:p>
        </w:tc>
      </w:tr>
    </w:tbl>
    <w:p>
      <w:pPr>
        <w:spacing w:after="40"/>
      </w:pPr>
    </w:p>
    <w:p>
      <w:pPr>
        <w:shd w:val="clear" w:color="auto" w:fill="FFF9E6"/>
        <w:pBdr>
          <w:left w:val="single" w:sz="18" w:space="6" w:color="BF9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Palisade ratio</w:t>
      </w:r>
      <w:r>
        <w:rPr>
          <w:rFonts w:ascii="Calibri" w:hAnsi="Calibri"/>
          <w:b w:val="0"/>
          <w:i w:val="0"/>
          <w:sz w:val="18"/>
        </w:rPr>
        <w:t xml:space="preserve"> = average number of palisade cells beneath </w:t>
      </w:r>
      <w:r>
        <w:rPr>
          <w:rFonts w:ascii="Calibri" w:hAnsi="Calibri"/>
          <w:b/>
          <w:i w:val="0"/>
          <w:sz w:val="18"/>
        </w:rPr>
        <w:t>one</w:t>
      </w:r>
      <w:r>
        <w:rPr>
          <w:rFonts w:ascii="Calibri" w:hAnsi="Calibri"/>
          <w:b w:val="0"/>
          <w:i w:val="0"/>
          <w:sz w:val="18"/>
        </w:rPr>
        <w:t xml:space="preserve"> upper epidermal cell. ⭐ </w:t>
      </w:r>
      <w:r>
        <w:rPr>
          <w:rFonts w:ascii="Calibri" w:hAnsi="Calibri"/>
          <w:b/>
          <w:i w:val="0"/>
          <w:sz w:val="18"/>
        </w:rPr>
        <w:t>Stomatal index</w:t>
      </w:r>
      <w:r>
        <w:rPr>
          <w:rFonts w:ascii="Calibri" w:hAnsi="Calibri"/>
          <w:b w:val="0"/>
          <w:i w:val="0"/>
          <w:sz w:val="18"/>
        </w:rPr>
        <w:t xml:space="preserve"> = [S/(E+S)] × 100, where S = number of stomata, E = number of epidermal cells. ⭐ </w:t>
      </w:r>
      <w:r>
        <w:rPr>
          <w:rFonts w:ascii="Calibri" w:hAnsi="Calibri"/>
          <w:b/>
          <w:i w:val="0"/>
          <w:sz w:val="18"/>
        </w:rPr>
        <w:t>Vein-islet number</w:t>
      </w:r>
      <w:r>
        <w:rPr>
          <w:rFonts w:ascii="Calibri" w:hAnsi="Calibri"/>
          <w:b w:val="0"/>
          <w:i w:val="0"/>
          <w:sz w:val="18"/>
        </w:rPr>
        <w:t xml:space="preserve"> = number of vein-islets per </w:t>
      </w:r>
      <w:r>
        <w:rPr>
          <w:rFonts w:ascii="Calibri" w:hAnsi="Calibri"/>
          <w:b/>
          <w:i w:val="0"/>
          <w:sz w:val="18"/>
        </w:rPr>
        <w:t>mm²</w:t>
      </w:r>
      <w:r>
        <w:rPr>
          <w:rFonts w:ascii="Calibri" w:hAnsi="Calibri"/>
          <w:b w:val="0"/>
          <w:i w:val="0"/>
          <w:sz w:val="18"/>
        </w:rPr>
        <w:t xml:space="preserve"> in the central part of the lamina. ⭐ </w:t>
      </w:r>
      <w:r>
        <w:rPr>
          <w:rFonts w:ascii="Calibri" w:hAnsi="Calibri"/>
          <w:b/>
          <w:i w:val="0"/>
          <w:sz w:val="18"/>
        </w:rPr>
        <w:t>Veinlet termination number</w:t>
      </w:r>
      <w:r>
        <w:rPr>
          <w:rFonts w:ascii="Calibri" w:hAnsi="Calibri"/>
          <w:b w:val="0"/>
          <w:i w:val="0"/>
          <w:sz w:val="18"/>
        </w:rPr>
        <w:t xml:space="preserve"> = number of veinlet terminations per mm².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C. PHYSICAL CHARACTERISTICS (physical constants)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53"/>
        <w:gridCol w:w="3553"/>
        <w:gridCol w:w="3553"/>
      </w:tblGrid>
      <w:tr>
        <w:trPr>
          <w:tblHeader w:val="true"/>
        </w:trPr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Constant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Meaning / use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Typical exam values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Solubility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Nature &amp; extent of dissolution in solvents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Volatile oils — soluble in alcohol; Gums — water-soluble, alcohol-</w:t>
            </w:r>
            <w:r>
              <w:rPr>
                <w:rFonts w:ascii="Calibri" w:hAnsi="Calibri"/>
                <w:b/>
                <w:i w:val="0"/>
                <w:sz w:val="16"/>
              </w:rPr>
              <w:t>insoluble</w:t>
            </w:r>
            <w:r>
              <w:rPr>
                <w:rFonts w:ascii="Calibri" w:hAnsi="Calibri"/>
                <w:b w:val="0"/>
                <w:i w:val="0"/>
                <w:sz w:val="16"/>
              </w:rPr>
              <w:t>; Resins — alcohol-soluble, water-</w:t>
            </w:r>
            <w:r>
              <w:rPr>
                <w:rFonts w:ascii="Calibri" w:hAnsi="Calibri"/>
                <w:b/>
                <w:i w:val="0"/>
                <w:sz w:val="16"/>
              </w:rPr>
              <w:t>insoluble</w:t>
            </w:r>
            <w:r>
              <w:rPr>
                <w:rFonts w:ascii="Calibri" w:hAnsi="Calibri"/>
                <w:b w:val="0"/>
                <w:i w:val="0"/>
                <w:sz w:val="16"/>
              </w:rPr>
              <w:t>; Balsams — partly both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Specific gravity (relative density)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Mass of substance / mass of equal volume of water at same temp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Water = 1.000; Alcohol (ethanol) ≈ 0.79; Glycerin ≈ 1.26; Chloroform ≈ 1.47–1.48; Liquid paraffin 0.83–0.89; Castor oil 0.945–0.965; Clove oil ≈ 1.04–1.06 (</w:t>
            </w:r>
            <w:r>
              <w:rPr>
                <w:rFonts w:ascii="Calibri" w:hAnsi="Calibri"/>
                <w:b/>
                <w:i w:val="0"/>
                <w:sz w:val="16"/>
              </w:rPr>
              <w:t>heavier than water</w:t>
            </w:r>
            <w:r>
              <w:rPr>
                <w:rFonts w:ascii="Calibri" w:hAnsi="Calibri"/>
                <w:b w:val="0"/>
                <w:i w:val="0"/>
                <w:sz w:val="16"/>
              </w:rPr>
              <w:t>); Turpentine oil ≈ 0.86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Melting point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Sharp for pure chemicals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Cocoa butter (theobroma oil) </w:t>
            </w:r>
            <w:r>
              <w:rPr>
                <w:rFonts w:ascii="Calibri" w:hAnsi="Calibri"/>
                <w:b/>
                <w:i w:val="0"/>
                <w:sz w:val="16"/>
              </w:rPr>
              <w:t>30–35 °C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(m.p. below body temp — key for suppositories); Beeswax 62–65 °C; Hard paraffin 50–57 °C; White soft paraffin (melting range) 38–56 °C; Wool fat 38–44 °C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Boiling point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For liquids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Water 100 °C; Alcohol 78.4 °C; Ether 34.6 °C; Chloroform 61 °C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Optical rotation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Rotation of plane-polarised light (polarimeter); +dextro / –laevo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Peppermint oil </w:t>
            </w:r>
            <w:r>
              <w:rPr>
                <w:rFonts w:ascii="Calibri" w:hAnsi="Calibri"/>
                <w:b/>
                <w:i w:val="0"/>
                <w:sz w:val="16"/>
              </w:rPr>
              <w:t>laevo</w:t>
            </w:r>
            <w:r>
              <w:rPr>
                <w:rFonts w:ascii="Calibri" w:hAnsi="Calibri"/>
                <w:b w:val="0"/>
                <w:i w:val="0"/>
                <w:sz w:val="16"/>
              </w:rPr>
              <w:t>-rotatory; Turpentine oil dextro; Quinine laevo; Sucrose dextro (+66.5°)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Refractive index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Ratio of velocity of light in air to that in the substance (Abbé refractometer)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Water 1.333; Volatile oils 1.45–1.55; Fixed oils ~1.46–1.48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Viscosity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Resistance to flow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Glycerin, liquid paraffin high; controls pourability of mixtures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Moisture content (LOD)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Loss on drying — checks over-hydration &amp; mould risk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Usually </w:t>
            </w:r>
            <w:r>
              <w:rPr>
                <w:rFonts w:ascii="Calibri" w:hAnsi="Calibri"/>
                <w:b/>
                <w:i w:val="0"/>
                <w:sz w:val="16"/>
              </w:rPr>
              <w:t>&lt; 5 %</w:t>
            </w:r>
            <w:r>
              <w:rPr>
                <w:rFonts w:ascii="Calibri" w:hAnsi="Calibri"/>
                <w:b w:val="0"/>
                <w:i w:val="0"/>
                <w:sz w:val="16"/>
              </w:rPr>
              <w:t>; crude drugs must be dried to &lt; 8–14 %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Ash values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Total ash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(all inorganic), </w:t>
            </w:r>
            <w:r>
              <w:rPr>
                <w:rFonts w:ascii="Calibri" w:hAnsi="Calibri"/>
                <w:b/>
                <w:i w:val="0"/>
                <w:sz w:val="16"/>
              </w:rPr>
              <w:t>acid-insoluble ash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(silica/sand → detects earthy adulteration), </w:t>
            </w:r>
            <w:r>
              <w:rPr>
                <w:rFonts w:ascii="Calibri" w:hAnsi="Calibri"/>
                <w:b/>
                <w:i w:val="0"/>
                <w:sz w:val="16"/>
              </w:rPr>
              <w:t>water-soluble ash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/>
                <w:b/>
                <w:i w:val="0"/>
                <w:sz w:val="16"/>
              </w:rPr>
              <w:t>sulphated ash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Acid-insoluble ash of Ginger NMT 2 %; Senna total ash NMT 12 %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Extractive values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Alcohol-soluble, water-soluble, ether-soluble extractives — measure of active constituents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Low value = exhausted/adulterated drug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Volatile oil content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By Clevenger apparatus / hydro-distillation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Clove NLT 15 % v/w; Cinnamon bark ~1 %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Swelling index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Volume in mL occupied by 1 g of drug after swelling in water for 4 h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Isapghula NLT 40</w:t>
            </w:r>
            <w:r>
              <w:rPr>
                <w:rFonts w:ascii="Calibri" w:hAnsi="Calibri"/>
                <w:b w:val="0"/>
                <w:i w:val="0"/>
                <w:sz w:val="16"/>
              </w:rPr>
              <w:t>; Linseed ~4; Agar &amp; Tragacanth high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Foaming index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Froth height — for saponin-containing drugs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Quillaia, Liquorice, Senega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Bitterness value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Reciprocal of the dilution still bitter, expressed in units per g relative to quinine HCl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Gentian ≥ 10 000; Quassia ≥ 3 500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Haemolytic index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Saponin content measured by RBC lysis relative to standard Senega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Saponin drugs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Iodine value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g of iodine absorbed by 100 g fat → </w:t>
            </w:r>
            <w:r>
              <w:rPr>
                <w:rFonts w:ascii="Calibri" w:hAnsi="Calibri"/>
                <w:b/>
                <w:i w:val="0"/>
                <w:sz w:val="16"/>
              </w:rPr>
              <w:t>degree of unsaturation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Linseed oil very high (drying oil), Castor 82–90, Coconut low (~7–10)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Acid value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mg KOH needed to neutralise free fatty acids in 1 g → </w:t>
            </w:r>
            <w:r>
              <w:rPr>
                <w:rFonts w:ascii="Calibri" w:hAnsi="Calibri"/>
                <w:b/>
                <w:i w:val="0"/>
                <w:sz w:val="16"/>
              </w:rPr>
              <w:t>rancidity indicator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Should be low &amp; is limited in pharmacopoeias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Saponification value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mg KOH needed to saponify 1 g fat → </w:t>
            </w:r>
            <w:r>
              <w:rPr>
                <w:rFonts w:ascii="Calibri" w:hAnsi="Calibri"/>
                <w:b/>
                <w:i w:val="0"/>
                <w:sz w:val="16"/>
              </w:rPr>
              <w:t>inverse of molecular weight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of glycerides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Castor 176–187; Coconut 250–264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Ester value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Sap. value – Acid value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For oils &amp; waxes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Acetyl value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mg KOH to neutralise acetic acid from 1 g acetylated fat → hydroxyl groups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Castor oil high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(ricinoleic –OH)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Unsaponifiable matter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Fraction not saponified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Liquid paraffin is fully unsaponifiable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Fluorescence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Under UV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Quinine — blue fluorescence in acid; Ergot &amp; Aloe show characteristic fluorescence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Deliquescence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Absorbs so much atmospheric moisture that it </w:t>
            </w:r>
            <w:r>
              <w:rPr>
                <w:rFonts w:ascii="Calibri" w:hAnsi="Calibri"/>
                <w:b/>
                <w:i w:val="0"/>
                <w:sz w:val="16"/>
              </w:rPr>
              <w:t>liquefies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Calcium chloride, Zinc chloride, Potassium/Sodium hydroxide, Ferric chloride, Ammonium nitrate, Pepsin, Trypsin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Efflorescence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Loses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water of crystallisation to air and becomes powdery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Sodium carbonate (Na₂CO₃·10H₂O), Ferrous sulphate, Magnesium sulphate, Sodium sulphate (Glauber's salt), Alum, Atropine sulphate, Codeine phosphate, Citric acid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Hygroscopicity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Absorbs moisture without liquefying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Glycerin, Sorbitol, PEG, Ammonium chloride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Sublimation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Solid → vapour → solid on heating, without melting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Camphor, Menthol, Thymol, Iodine, Naphthalene, Benzoic acid, Salicylic acid, Ammonium chloride, Sulphur (partly)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Volatility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Evaporates at room temperature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Alcohol, ether, chloroform, volatile oils, camphor</w:t>
            </w:r>
          </w:p>
        </w:tc>
      </w:tr>
    </w:tbl>
    <w:p>
      <w:pPr>
        <w:spacing w:after="40"/>
      </w:pPr>
    </w:p>
    <w:p>
      <w:pPr>
        <w:shd w:val="clear" w:color="auto" w:fill="FDECEA"/>
        <w:pBdr>
          <w:left w:val="single" w:sz="18" w:space="6" w:color="C00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⚠️ </w:t>
      </w:r>
      <w:r>
        <w:rPr>
          <w:rFonts w:ascii="Calibri" w:hAnsi="Calibri"/>
          <w:b/>
          <w:i w:val="0"/>
          <w:sz w:val="18"/>
        </w:rPr>
        <w:t>TRAP — Efflorescent vs Deliquescent vs Hygroscopic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Efflorescent</w:t>
      </w:r>
      <w:r>
        <w:rPr>
          <w:rFonts w:ascii="Calibri" w:hAnsi="Calibri"/>
          <w:b w:val="0"/>
          <w:i w:val="0"/>
          <w:sz w:val="18"/>
        </w:rPr>
        <w:t xml:space="preserve"> → </w:t>
      </w:r>
      <w:r>
        <w:rPr>
          <w:rFonts w:ascii="Calibri" w:hAnsi="Calibri"/>
          <w:b/>
          <w:i w:val="0"/>
          <w:sz w:val="18"/>
        </w:rPr>
        <w:t>gives out</w:t>
      </w:r>
      <w:r>
        <w:rPr>
          <w:rFonts w:ascii="Calibri" w:hAnsi="Calibri"/>
          <w:b w:val="0"/>
          <w:i w:val="0"/>
          <w:sz w:val="18"/>
        </w:rPr>
        <w:t xml:space="preserve"> water → becomes </w:t>
      </w:r>
      <w:r>
        <w:rPr>
          <w:rFonts w:ascii="Calibri" w:hAnsi="Calibri"/>
          <w:b/>
          <w:i w:val="0"/>
          <w:sz w:val="18"/>
        </w:rPr>
        <w:t>powdery</w:t>
      </w:r>
      <w:r>
        <w:rPr>
          <w:rFonts w:ascii="Calibri" w:hAnsi="Calibri"/>
          <w:b w:val="0"/>
          <w:i w:val="0"/>
          <w:sz w:val="18"/>
        </w:rPr>
        <w:t xml:space="preserve"> (Na₂CO₃·10H₂O).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Deliquescent</w:t>
      </w:r>
      <w:r>
        <w:rPr>
          <w:rFonts w:ascii="Calibri" w:hAnsi="Calibri"/>
          <w:b w:val="0"/>
          <w:i w:val="0"/>
          <w:sz w:val="18"/>
        </w:rPr>
        <w:t xml:space="preserve"> → </w:t>
      </w:r>
      <w:r>
        <w:rPr>
          <w:rFonts w:ascii="Calibri" w:hAnsi="Calibri"/>
          <w:b/>
          <w:i w:val="0"/>
          <w:sz w:val="18"/>
        </w:rPr>
        <w:t>takes in</w:t>
      </w:r>
      <w:r>
        <w:rPr>
          <w:rFonts w:ascii="Calibri" w:hAnsi="Calibri"/>
          <w:b w:val="0"/>
          <w:i w:val="0"/>
          <w:sz w:val="18"/>
        </w:rPr>
        <w:t xml:space="preserve"> water → becomes </w:t>
      </w:r>
      <w:r>
        <w:rPr>
          <w:rFonts w:ascii="Calibri" w:hAnsi="Calibri"/>
          <w:b/>
          <w:i w:val="0"/>
          <w:sz w:val="18"/>
        </w:rPr>
        <w:t>liquid</w:t>
      </w:r>
      <w:r>
        <w:rPr>
          <w:rFonts w:ascii="Calibri" w:hAnsi="Calibri"/>
          <w:b w:val="0"/>
          <w:i w:val="0"/>
          <w:sz w:val="18"/>
        </w:rPr>
        <w:t xml:space="preserve"> (CaCl₂).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Hygroscopic</w:t>
      </w:r>
      <w:r>
        <w:rPr>
          <w:rFonts w:ascii="Calibri" w:hAnsi="Calibri"/>
          <w:b w:val="0"/>
          <w:i w:val="0"/>
          <w:sz w:val="18"/>
        </w:rPr>
        <w:t xml:space="preserve"> → takes in moisture but </w:t>
      </w:r>
      <w:r>
        <w:rPr>
          <w:rFonts w:ascii="Calibri" w:hAnsi="Calibri"/>
          <w:b/>
          <w:i w:val="0"/>
          <w:sz w:val="18"/>
        </w:rPr>
        <w:t>stays solid/semi-solid</w:t>
      </w:r>
      <w:r>
        <w:rPr>
          <w:rFonts w:ascii="Calibri" w:hAnsi="Calibri"/>
          <w:b w:val="0"/>
          <w:i w:val="0"/>
          <w:sz w:val="18"/>
        </w:rPr>
        <w:t xml:space="preserve"> (glycerin, NH₄Cl).</w:t>
      </w:r>
    </w:p>
    <w:p>
      <w:pPr>
        <w:shd w:val="clear" w:color="auto" w:fill="F0F7EE"/>
        <w:pBdr>
          <w:left w:val="single" w:sz="18" w:space="6" w:color="548235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>🧠 "Efflor</w:t>
      </w:r>
      <w:r>
        <w:rPr>
          <w:rFonts w:ascii="Calibri" w:hAnsi="Calibri"/>
          <w:b/>
          <w:i w:val="0"/>
          <w:sz w:val="18"/>
        </w:rPr>
        <w:t>escent</w:t>
      </w:r>
      <w:r>
        <w:rPr>
          <w:rFonts w:ascii="Calibri" w:hAnsi="Calibri"/>
          <w:b w:val="0"/>
          <w:i w:val="0"/>
          <w:sz w:val="18"/>
        </w:rPr>
        <w:t xml:space="preserve"> = water </w:t>
      </w:r>
      <w:r>
        <w:rPr>
          <w:rFonts w:ascii="Calibri" w:hAnsi="Calibri"/>
          <w:b/>
          <w:i w:val="0"/>
          <w:sz w:val="18"/>
        </w:rPr>
        <w:t>exits</w:t>
      </w:r>
      <w:r>
        <w:rPr>
          <w:rFonts w:ascii="Calibri" w:hAnsi="Calibri"/>
          <w:b w:val="0"/>
          <w:i w:val="0"/>
          <w:sz w:val="18"/>
        </w:rPr>
        <w:t xml:space="preserve">; </w:t>
      </w:r>
      <w:r>
        <w:rPr>
          <w:rFonts w:ascii="Calibri" w:hAnsi="Calibri"/>
          <w:b/>
          <w:i w:val="0"/>
          <w:sz w:val="18"/>
        </w:rPr>
        <w:t>D</w:t>
      </w:r>
      <w:r>
        <w:rPr>
          <w:rFonts w:ascii="Calibri" w:hAnsi="Calibri"/>
          <w:b w:val="0"/>
          <w:i w:val="0"/>
          <w:sz w:val="18"/>
        </w:rPr>
        <w:t xml:space="preserve">eliquescent = </w:t>
      </w:r>
      <w:r>
        <w:rPr>
          <w:rFonts w:ascii="Calibri" w:hAnsi="Calibri"/>
          <w:b/>
          <w:i w:val="0"/>
          <w:sz w:val="18"/>
        </w:rPr>
        <w:t>D</w:t>
      </w:r>
      <w:r>
        <w:rPr>
          <w:rFonts w:ascii="Calibri" w:hAnsi="Calibri"/>
          <w:b w:val="0"/>
          <w:i w:val="0"/>
          <w:sz w:val="18"/>
        </w:rPr>
        <w:t>issolves itself."</w:t>
      </w:r>
    </w:p>
    <w:p>
      <w:pPr>
        <w:shd w:val="clear" w:color="auto" w:fill="FDECEA"/>
        <w:pBdr>
          <w:left w:val="single" w:sz="18" w:space="6" w:color="C00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⚠️ </w:t>
      </w:r>
      <w:r>
        <w:rPr>
          <w:rFonts w:ascii="Calibri" w:hAnsi="Calibri"/>
          <w:b/>
          <w:i w:val="0"/>
          <w:sz w:val="18"/>
        </w:rPr>
        <w:t>TRAP — Volatile vs Fixed oil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53"/>
        <w:gridCol w:w="3553"/>
        <w:gridCol w:w="3553"/>
      </w:tblGrid>
      <w:tr>
        <w:trPr>
          <w:tblHeader w:val="true"/>
        </w:trPr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Feature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Volatile (essential) oil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Fixed oil / fat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Volatility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Volatile, evaporates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Non-volatile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Grease stain on paper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Temporary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(disappears on warming)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Permanent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Steam distillation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Possible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Not possible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Saponification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Not saponified (generally)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Saponified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by alkali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Rancidity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Resinify/oxidise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Become rancid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Chemistry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Terpenes, sesquiterpenes, phenols, aldehydes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Glycerides of fatty acids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Odour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Strongly odorous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Nearly odourless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Examples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Clove, peppermint, eucalyptus, turpentine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Castor, olive, arachis, cod-liver</w:t>
            </w:r>
          </w:p>
        </w:tc>
      </w:tr>
    </w:tbl>
    <w:p>
      <w:pPr>
        <w:spacing w:after="40"/>
      </w:pP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D. CHEMICAL CHARACTERISTICS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Nature of the active constituent</w:t>
      </w:r>
      <w:r>
        <w:rPr>
          <w:rFonts w:ascii="Calibri" w:hAnsi="Calibri"/>
          <w:b w:val="0"/>
          <w:i w:val="0"/>
          <w:sz w:val="18"/>
        </w:rPr>
        <w:t xml:space="preserve"> — alkaloid, glycoside, tannin, resin, volatile oil, etc.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Assay</w:t>
      </w:r>
      <w:r>
        <w:rPr>
          <w:rFonts w:ascii="Calibri" w:hAnsi="Calibri"/>
          <w:b w:val="0"/>
          <w:i w:val="0"/>
          <w:sz w:val="18"/>
        </w:rPr>
        <w:t xml:space="preserve"> — quantitative determination of active principle: acid–base, non-aqueous, complexometric, iodimetric, gravimetric, colorimetric/spectrophotometric, chromatographic (HPLC/GC).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Limit tests</w:t>
      </w:r>
      <w:r>
        <w:rPr>
          <w:rFonts w:ascii="Calibri" w:hAnsi="Calibri"/>
          <w:b w:val="0"/>
          <w:i w:val="0"/>
          <w:sz w:val="18"/>
        </w:rPr>
        <w:t xml:space="preserve"> — for chloride, sulphate, iron, arsenic, heavy metals, lead.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Identification tests</w:t>
      </w:r>
      <w:r>
        <w:rPr>
          <w:rFonts w:ascii="Calibri" w:hAnsi="Calibri"/>
          <w:b w:val="0"/>
          <w:i w:val="0"/>
          <w:sz w:val="18"/>
        </w:rPr>
        <w:t xml:space="preserve"> — colour reactions (see Ch. 2 &amp; Ch. 13).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pH / acidity–alkalinity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/>
          <w:i w:val="0"/>
          <w:sz w:val="18"/>
        </w:rPr>
        <w:t>loss on ignition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/>
          <w:i w:val="0"/>
          <w:sz w:val="18"/>
        </w:rPr>
        <w:t>water content (Karl Fischer)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Chemical incompatibility potential</w:t>
      </w:r>
      <w:r>
        <w:rPr>
          <w:rFonts w:ascii="Calibri" w:hAnsi="Calibri"/>
          <w:b w:val="0"/>
          <w:i w:val="0"/>
          <w:sz w:val="18"/>
        </w:rPr>
        <w:t xml:space="preserve"> (see Ch. 8).</w:t>
      </w:r>
    </w:p>
    <w:p>
      <w:pPr>
        <w:shd w:val="clear" w:color="auto" w:fill="F3EEF8"/>
        <w:pBdr>
          <w:left w:val="single" w:sz="18" w:space="6" w:color="7030A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🧪 </w:t>
      </w:r>
      <w:r>
        <w:rPr>
          <w:rFonts w:ascii="Calibri" w:hAnsi="Calibri"/>
          <w:b/>
          <w:i w:val="0"/>
          <w:sz w:val="18"/>
        </w:rPr>
        <w:t>CLASSICAL GROUP TESTS worth memorising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53"/>
        <w:gridCol w:w="3553"/>
        <w:gridCol w:w="3553"/>
      </w:tblGrid>
      <w:tr>
        <w:trPr>
          <w:tblHeader w:val="true"/>
        </w:trPr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Constituent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Test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Positive result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Alkaloid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Dragendorff's (K-bismuth iodide)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Orange-red precipitate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Mayer's (K-mercuric iodide)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Cream/white precipitate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Wagner's (iodine–KI)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Reddish-brown precipitate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Hager's (picric acid)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Yellow precipitate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Tannic acid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Buff precipitate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Glycoside (general)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Molisch's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Purple ring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Cardiac glycoside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Baljet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Orange/yellow with picric acid–NaOH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Keller–Kiliani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Reddish-brown ring at junction (deoxy-sugar)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Legal's (Na-nitroprusside)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Pink to blood-red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Kedde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Purple/violet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Anthraquinone glycoside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Borntrager's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Pink/red colour in ammonia layer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Saponin glycoside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Foam test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Persistent honeycomb froth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Haemolysis test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Lysis of RBC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Cyanogenetic glycoside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Sodium picrate paper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Brick-red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Tannin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Ferric chloride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Blue-black (gallotannin) / green-black (catechol tannin)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Gelatin test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White precipitate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Goldbeater's skin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Brown colour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Flavonoid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Shinoda (Mg + HCl)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Pink/magenta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Steroid/triterpene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Salkowski / Liebermann–Burchard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Red / blue-green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Protein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Biuret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Violet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Ninhydrin (amino acid)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Blue-purple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Starch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Iodine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Blue-black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Reducing sugar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Fehling's / Benedict's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Brick-red precipitate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Fixed oil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Grease spot on paper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Permanent translucent stain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Volatile oil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Sudan III / grease spot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Red-stained globules / temporary stain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Mucilage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Ruthenium red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Pink/red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Iodine + water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Swells, no blue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Lignin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Phloroglucinol + HCl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Pink/red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Calcium oxalate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Insoluble in acetic acid, soluble in HCl (no effervescence)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Crystals persist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Calcium carbonate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Soluble in HCl </w:t>
            </w:r>
            <w:r>
              <w:rPr>
                <w:rFonts w:ascii="Calibri" w:hAnsi="Calibri"/>
                <w:b/>
                <w:i w:val="0"/>
                <w:sz w:val="16"/>
              </w:rPr>
              <w:t>with effervescence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Gas evolved</w:t>
            </w:r>
          </w:p>
        </w:tc>
      </w:tr>
    </w:tbl>
    <w:p>
      <w:pPr>
        <w:spacing w:after="40"/>
      </w:pP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E. BIOLOGICAL CHARACTERISTICS (Bioassay)</w:t>
      </w:r>
    </w:p>
    <w:p>
      <w:pPr>
        <w:shd w:val="clear" w:color="auto" w:fill="EAF1F8"/>
        <w:pBdr>
          <w:left w:val="single" w:sz="18" w:space="6" w:color="1F4E79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📌 </w:t>
      </w:r>
      <w:r>
        <w:rPr>
          <w:rFonts w:ascii="Calibri" w:hAnsi="Calibri"/>
          <w:b/>
          <w:i w:val="0"/>
          <w:sz w:val="18"/>
        </w:rPr>
        <w:t>Bioassay</w:t>
      </w:r>
      <w:r>
        <w:rPr>
          <w:rFonts w:ascii="Calibri" w:hAnsi="Calibri"/>
          <w:b w:val="0"/>
          <w:i w:val="0"/>
          <w:sz w:val="18"/>
        </w:rPr>
        <w:t xml:space="preserve"> = estimation of the </w:t>
      </w:r>
      <w:r>
        <w:rPr>
          <w:rFonts w:ascii="Calibri" w:hAnsi="Calibri"/>
          <w:b/>
          <w:i w:val="0"/>
          <w:sz w:val="18"/>
        </w:rPr>
        <w:t>potency</w:t>
      </w:r>
      <w:r>
        <w:rPr>
          <w:rFonts w:ascii="Calibri" w:hAnsi="Calibri"/>
          <w:b w:val="0"/>
          <w:i w:val="0"/>
          <w:sz w:val="18"/>
        </w:rPr>
        <w:t xml:space="preserve"> of a drug by observing its effect on </w:t>
      </w:r>
      <w:r>
        <w:rPr>
          <w:rFonts w:ascii="Calibri" w:hAnsi="Calibri"/>
          <w:b/>
          <w:i w:val="0"/>
          <w:sz w:val="18"/>
        </w:rPr>
        <w:t>living matter</w:t>
      </w:r>
      <w:r>
        <w:rPr>
          <w:rFonts w:ascii="Calibri" w:hAnsi="Calibri"/>
          <w:b w:val="0"/>
          <w:i w:val="0"/>
          <w:sz w:val="18"/>
        </w:rPr>
        <w:t xml:space="preserve"> (animal, isolated tissue, micro-organism), compared with a </w:t>
      </w:r>
      <w:r>
        <w:rPr>
          <w:rFonts w:ascii="Calibri" w:hAnsi="Calibri"/>
          <w:b/>
          <w:i w:val="0"/>
          <w:sz w:val="18"/>
        </w:rPr>
        <w:t>standard preparation</w:t>
      </w:r>
      <w:r>
        <w:rPr>
          <w:rFonts w:ascii="Calibri" w:hAnsi="Calibri"/>
          <w:b w:val="0"/>
          <w:i w:val="0"/>
          <w:sz w:val="18"/>
        </w:rPr>
        <w:t>.</w:t>
      </w:r>
    </w:p>
    <w:p>
      <w:r>
        <w:rPr>
          <w:rFonts w:ascii="Calibri" w:hAnsi="Calibri"/>
          <w:b w:val="0"/>
          <w:i w:val="0"/>
          <w:sz w:val="18"/>
        </w:rPr>
        <w:t>Used when chemical assay is impossible/unreliable: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Digitalis</w:t>
      </w:r>
      <w:r>
        <w:rPr>
          <w:rFonts w:ascii="Calibri" w:hAnsi="Calibri"/>
          <w:b w:val="0"/>
          <w:i w:val="0"/>
          <w:sz w:val="18"/>
        </w:rPr>
        <w:t xml:space="preserve"> — pigeon/guinea-pig, cat method (emesis in pigeon; cardiac arrest).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Insulin</w:t>
      </w:r>
      <w:r>
        <w:rPr>
          <w:rFonts w:ascii="Calibri" w:hAnsi="Calibri"/>
          <w:b w:val="0"/>
          <w:i w:val="0"/>
          <w:sz w:val="18"/>
        </w:rPr>
        <w:t xml:space="preserve"> — rabbit blood-sugar method / mouse convulsion.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Oxytocin</w:t>
      </w:r>
      <w:r>
        <w:rPr>
          <w:rFonts w:ascii="Calibri" w:hAnsi="Calibri"/>
          <w:b w:val="0"/>
          <w:i w:val="0"/>
          <w:sz w:val="18"/>
        </w:rPr>
        <w:t xml:space="preserve"> — isolated rat uterus, fowl blood pressure.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Adrenaline</w:t>
      </w:r>
      <w:r>
        <w:rPr>
          <w:rFonts w:ascii="Calibri" w:hAnsi="Calibri"/>
          <w:b w:val="0"/>
          <w:i w:val="0"/>
          <w:sz w:val="18"/>
        </w:rPr>
        <w:t xml:space="preserve"> — rabbit intestine / cat blood pressure.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Histamine</w:t>
      </w:r>
      <w:r>
        <w:rPr>
          <w:rFonts w:ascii="Calibri" w:hAnsi="Calibri"/>
          <w:b w:val="0"/>
          <w:i w:val="0"/>
          <w:sz w:val="18"/>
        </w:rPr>
        <w:t xml:space="preserve"> — guinea-pig ileum.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Vitamin D</w:t>
      </w:r>
      <w:r>
        <w:rPr>
          <w:rFonts w:ascii="Calibri" w:hAnsi="Calibri"/>
          <w:b w:val="0"/>
          <w:i w:val="0"/>
          <w:sz w:val="18"/>
        </w:rPr>
        <w:t xml:space="preserve"> — rat line test (antirachitic).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Antibiotics</w:t>
      </w:r>
      <w:r>
        <w:rPr>
          <w:rFonts w:ascii="Calibri" w:hAnsi="Calibri"/>
          <w:b w:val="0"/>
          <w:i w:val="0"/>
          <w:sz w:val="18"/>
        </w:rPr>
        <w:t xml:space="preserve"> — cup-plate / turbidimetric microbial assay.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Vaccines &amp; sera</w:t>
      </w:r>
      <w:r>
        <w:rPr>
          <w:rFonts w:ascii="Calibri" w:hAnsi="Calibri"/>
          <w:b w:val="0"/>
          <w:i w:val="0"/>
          <w:sz w:val="18"/>
        </w:rPr>
        <w:t xml:space="preserve"> — LD₅₀, ED₅₀ methods; </w:t>
      </w:r>
      <w:r>
        <w:rPr>
          <w:rFonts w:ascii="Calibri" w:hAnsi="Calibri"/>
          <w:b/>
          <w:i w:val="0"/>
          <w:sz w:val="18"/>
        </w:rPr>
        <w:t>pyrogen test (rabbit)</w:t>
      </w:r>
      <w:r>
        <w:rPr>
          <w:rFonts w:ascii="Calibri" w:hAnsi="Calibri"/>
          <w:b w:val="0"/>
          <w:i w:val="0"/>
          <w:sz w:val="18"/>
        </w:rPr>
        <w:t xml:space="preserve">; </w:t>
      </w:r>
      <w:r>
        <w:rPr>
          <w:rFonts w:ascii="Calibri" w:hAnsi="Calibri"/>
          <w:b/>
          <w:i w:val="0"/>
          <w:sz w:val="18"/>
        </w:rPr>
        <w:t>sterility test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Toxicity test</w:t>
      </w:r>
      <w:r>
        <w:rPr>
          <w:rFonts w:ascii="Calibri" w:hAnsi="Calibri"/>
          <w:b w:val="0"/>
          <w:i w:val="0"/>
          <w:sz w:val="18"/>
        </w:rPr>
        <w:t xml:space="preserve"> — LD₅₀ (Litchfield &amp; Wilcoxon; Reed–Muench).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Types of bioassay</w:t>
      </w:r>
      <w:r>
        <w:rPr>
          <w:rFonts w:ascii="Calibri" w:hAnsi="Calibri"/>
          <w:b w:val="0"/>
          <w:i w:val="0"/>
          <w:sz w:val="18"/>
        </w:rPr>
        <w:t xml:space="preserve"> — Qualitative vs Quantitative; </w:t>
      </w:r>
      <w:r>
        <w:rPr>
          <w:rFonts w:ascii="Calibri" w:hAnsi="Calibri"/>
          <w:b/>
          <w:i w:val="0"/>
          <w:sz w:val="18"/>
        </w:rPr>
        <w:t>Direct</w:t>
      </w:r>
      <w:r>
        <w:rPr>
          <w:rFonts w:ascii="Calibri" w:hAnsi="Calibri"/>
          <w:b w:val="0"/>
          <w:i w:val="0"/>
          <w:sz w:val="18"/>
        </w:rPr>
        <w:t xml:space="preserve"> (Digitalis in cat) vs </w:t>
      </w:r>
      <w:r>
        <w:rPr>
          <w:rFonts w:ascii="Calibri" w:hAnsi="Calibri"/>
          <w:b/>
          <w:i w:val="0"/>
          <w:sz w:val="18"/>
        </w:rPr>
        <w:t>Indirect</w:t>
      </w:r>
      <w:r>
        <w:rPr>
          <w:rFonts w:ascii="Calibri" w:hAnsi="Calibri"/>
          <w:b w:val="0"/>
          <w:i w:val="0"/>
          <w:sz w:val="18"/>
        </w:rPr>
        <w:t xml:space="preserve">; Graded response; All-or-none; </w:t>
      </w:r>
      <w:r>
        <w:rPr>
          <w:rFonts w:ascii="Calibri" w:hAnsi="Calibri"/>
          <w:b/>
          <w:i w:val="0"/>
          <w:sz w:val="18"/>
        </w:rPr>
        <w:t>Matching</w:t>
      </w:r>
      <w:r>
        <w:rPr>
          <w:rFonts w:ascii="Calibri" w:hAnsi="Calibri"/>
          <w:b w:val="0"/>
          <w:i w:val="0"/>
          <w:sz w:val="18"/>
        </w:rPr>
        <w:t xml:space="preserve">; </w:t>
      </w:r>
      <w:r>
        <w:rPr>
          <w:rFonts w:ascii="Calibri" w:hAnsi="Calibri"/>
          <w:b/>
          <w:i w:val="0"/>
          <w:sz w:val="18"/>
        </w:rPr>
        <w:t>Bracketing</w:t>
      </w:r>
      <w:r>
        <w:rPr>
          <w:rFonts w:ascii="Calibri" w:hAnsi="Calibri"/>
          <w:b w:val="0"/>
          <w:i w:val="0"/>
          <w:sz w:val="18"/>
        </w:rPr>
        <w:t xml:space="preserve">; </w:t>
      </w:r>
      <w:r>
        <w:rPr>
          <w:rFonts w:ascii="Calibri" w:hAnsi="Calibri"/>
          <w:b/>
          <w:i w:val="0"/>
          <w:sz w:val="18"/>
        </w:rPr>
        <w:t>Interpolation</w:t>
      </w:r>
      <w:r>
        <w:rPr>
          <w:rFonts w:ascii="Calibri" w:hAnsi="Calibri"/>
          <w:b w:val="0"/>
          <w:i w:val="0"/>
          <w:sz w:val="18"/>
        </w:rPr>
        <w:t xml:space="preserve">; </w:t>
      </w:r>
      <w:r>
        <w:rPr>
          <w:rFonts w:ascii="Calibri" w:hAnsi="Calibri"/>
          <w:b/>
          <w:i w:val="0"/>
          <w:sz w:val="18"/>
        </w:rPr>
        <w:t>Multiple-point (2-, 3-, 4-point)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Heading2"/>
        <w:keepNext w:val="true"/>
        <w:keepLines w:val="true"/>
        <w:spacing w:before="180" w:after="80"/>
      </w:pPr>
      <w:r>
        <w:rPr>
          <w:rFonts w:ascii="Calibri Light" w:hAnsi="Calibri Light"/>
          <w:b/>
          <w:i w:val="0"/>
          <w:color w:val="2E74B5"/>
          <w:sz w:val="24"/>
        </w:rPr>
        <w:t>1.4 EVALUATION OF DRUGS (Standardisation)</w:t>
      </w:r>
    </w:p>
    <w:p>
      <w:pPr>
        <w:shd w:val="clear" w:color="auto" w:fill="EAF1F8"/>
        <w:pBdr>
          <w:left w:val="single" w:sz="18" w:space="6" w:color="1F4E79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📌 </w:t>
      </w:r>
      <w:r>
        <w:rPr>
          <w:rFonts w:ascii="Calibri" w:hAnsi="Calibri"/>
          <w:b/>
          <w:i w:val="0"/>
          <w:sz w:val="18"/>
        </w:rPr>
        <w:t>DEFINITION</w:t>
      </w:r>
      <w:r>
        <w:rPr>
          <w:rFonts w:ascii="Calibri" w:hAnsi="Calibri"/>
          <w:b w:val="0"/>
          <w:i w:val="0"/>
          <w:sz w:val="18"/>
        </w:rPr>
        <w:t xml:space="preserve"> — Evaluation of a drug means confirming its </w:t>
      </w:r>
      <w:r>
        <w:rPr>
          <w:rFonts w:ascii="Calibri" w:hAnsi="Calibri"/>
          <w:b/>
          <w:i w:val="0"/>
          <w:sz w:val="18"/>
        </w:rPr>
        <w:t>identity</w:t>
      </w:r>
      <w:r>
        <w:rPr>
          <w:rFonts w:ascii="Calibri" w:hAnsi="Calibri"/>
          <w:b w:val="0"/>
          <w:i w:val="0"/>
          <w:sz w:val="18"/>
        </w:rPr>
        <w:t xml:space="preserve">, determining its </w:t>
      </w:r>
      <w:r>
        <w:rPr>
          <w:rFonts w:ascii="Calibri" w:hAnsi="Calibri"/>
          <w:b/>
          <w:i w:val="0"/>
          <w:sz w:val="18"/>
        </w:rPr>
        <w:t>quality &amp; purity</w:t>
      </w:r>
      <w:r>
        <w:rPr>
          <w:rFonts w:ascii="Calibri" w:hAnsi="Calibri"/>
          <w:b w:val="0"/>
          <w:i w:val="0"/>
          <w:sz w:val="18"/>
        </w:rPr>
        <w:t xml:space="preserve">, and </w:t>
      </w:r>
      <w:r>
        <w:rPr>
          <w:rFonts w:ascii="Calibri" w:hAnsi="Calibri"/>
          <w:b/>
          <w:i w:val="0"/>
          <w:sz w:val="18"/>
        </w:rPr>
        <w:t>detecting the nature of adulteration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shd w:val="clear" w:color="auto" w:fill="FFF9E6"/>
        <w:pBdr>
          <w:left w:val="single" w:sz="18" w:space="6" w:color="BF9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Five methods (learn the order):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Organoleptic / Morphological</w:t>
      </w:r>
      <w:r>
        <w:rPr>
          <w:rFonts w:ascii="Calibri" w:hAnsi="Calibri"/>
          <w:b w:val="0"/>
          <w:i w:val="0"/>
          <w:sz w:val="18"/>
        </w:rPr>
        <w:t xml:space="preserve"> — sensory, macroscopic.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Microscopical</w:t>
      </w:r>
      <w:r>
        <w:rPr>
          <w:rFonts w:ascii="Calibri" w:hAnsi="Calibri"/>
          <w:b w:val="0"/>
          <w:i w:val="0"/>
          <w:sz w:val="18"/>
        </w:rPr>
        <w:t xml:space="preserve"> — histology, cell contents, leaf constants, powder analysis.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Physical</w:t>
      </w:r>
      <w:r>
        <w:rPr>
          <w:rFonts w:ascii="Calibri" w:hAnsi="Calibri"/>
          <w:b w:val="0"/>
          <w:i w:val="0"/>
          <w:sz w:val="18"/>
        </w:rPr>
        <w:t xml:space="preserve"> — solubility, m.p., ash, extractive, moisture, refractive index, optical rotation, swelling &amp; foaming index, viscosity, specific gravity.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Chemical</w:t>
      </w:r>
      <w:r>
        <w:rPr>
          <w:rFonts w:ascii="Calibri" w:hAnsi="Calibri"/>
          <w:b w:val="0"/>
          <w:i w:val="0"/>
          <w:sz w:val="18"/>
        </w:rPr>
        <w:t xml:space="preserve"> — qualitative tests, assays, limit tests.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Biological</w:t>
      </w:r>
      <w:r>
        <w:rPr>
          <w:rFonts w:ascii="Calibri" w:hAnsi="Calibri"/>
          <w:b w:val="0"/>
          <w:i w:val="0"/>
          <w:sz w:val="18"/>
        </w:rPr>
        <w:t xml:space="preserve"> — bioassay, toxicity, antimicrobial activity, pyrogen &amp; sterility test.</w:t>
      </w:r>
    </w:p>
    <w:p>
      <w:pPr>
        <w:shd w:val="clear" w:color="auto" w:fill="F0F7EE"/>
        <w:pBdr>
          <w:left w:val="single" w:sz="18" w:space="6" w:color="548235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🧠 </w:t>
      </w:r>
      <w:r>
        <w:rPr>
          <w:rFonts w:ascii="Calibri" w:hAnsi="Calibri"/>
          <w:b/>
          <w:i w:val="0"/>
          <w:sz w:val="18"/>
        </w:rPr>
        <w:t>MEMORY HOOK — "O-M-P-C-B"</w:t>
      </w:r>
      <w:r>
        <w:rPr>
          <w:rFonts w:ascii="Calibri" w:hAnsi="Calibri"/>
          <w:b w:val="0"/>
          <w:i w:val="0"/>
          <w:sz w:val="18"/>
        </w:rPr>
        <w:t xml:space="preserve"> ("</w:t>
      </w:r>
      <w:r>
        <w:rPr>
          <w:rFonts w:ascii="Calibri" w:hAnsi="Calibri"/>
          <w:b/>
          <w:i w:val="0"/>
          <w:sz w:val="18"/>
        </w:rPr>
        <w:t>O</w:t>
      </w:r>
      <w:r>
        <w:rPr>
          <w:rFonts w:ascii="Calibri" w:hAnsi="Calibri"/>
          <w:b w:val="0"/>
          <w:i w:val="0"/>
          <w:sz w:val="18"/>
        </w:rPr>
        <w:t xml:space="preserve">ld </w:t>
      </w:r>
      <w:r>
        <w:rPr>
          <w:rFonts w:ascii="Calibri" w:hAnsi="Calibri"/>
          <w:b/>
          <w:i w:val="0"/>
          <w:sz w:val="18"/>
        </w:rPr>
        <w:t>M</w:t>
      </w:r>
      <w:r>
        <w:rPr>
          <w:rFonts w:ascii="Calibri" w:hAnsi="Calibri"/>
          <w:b w:val="0"/>
          <w:i w:val="0"/>
          <w:sz w:val="18"/>
        </w:rPr>
        <w:t xml:space="preserve">an </w:t>
      </w:r>
      <w:r>
        <w:rPr>
          <w:rFonts w:ascii="Calibri" w:hAnsi="Calibri"/>
          <w:b/>
          <w:i w:val="0"/>
          <w:sz w:val="18"/>
        </w:rPr>
        <w:t>P</w:t>
      </w:r>
      <w:r>
        <w:rPr>
          <w:rFonts w:ascii="Calibri" w:hAnsi="Calibri"/>
          <w:b w:val="0"/>
          <w:i w:val="0"/>
          <w:sz w:val="18"/>
        </w:rPr>
        <w:t xml:space="preserve">icks </w:t>
      </w:r>
      <w:r>
        <w:rPr>
          <w:rFonts w:ascii="Calibri" w:hAnsi="Calibri"/>
          <w:b/>
          <w:i w:val="0"/>
          <w:sz w:val="18"/>
        </w:rPr>
        <w:t>C</w:t>
      </w:r>
      <w:r>
        <w:rPr>
          <w:rFonts w:ascii="Calibri" w:hAnsi="Calibri"/>
          <w:b w:val="0"/>
          <w:i w:val="0"/>
          <w:sz w:val="18"/>
        </w:rPr>
        <w:t xml:space="preserve">rude </w:t>
      </w:r>
      <w:r>
        <w:rPr>
          <w:rFonts w:ascii="Calibri" w:hAnsi="Calibri"/>
          <w:b/>
          <w:i w:val="0"/>
          <w:sz w:val="18"/>
        </w:rPr>
        <w:t>B</w:t>
      </w:r>
      <w:r>
        <w:rPr>
          <w:rFonts w:ascii="Calibri" w:hAnsi="Calibri"/>
          <w:b w:val="0"/>
          <w:i w:val="0"/>
          <w:sz w:val="18"/>
        </w:rPr>
        <w:t>ark").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Adulteration &amp; Substitution</w:t>
      </w:r>
    </w:p>
    <w:p>
      <w:pPr>
        <w:shd w:val="clear" w:color="auto" w:fill="EAF1F8"/>
        <w:pBdr>
          <w:left w:val="single" w:sz="18" w:space="6" w:color="1F4E79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📌 </w:t>
      </w:r>
      <w:r>
        <w:rPr>
          <w:rFonts w:ascii="Calibri" w:hAnsi="Calibri"/>
          <w:b/>
          <w:i w:val="0"/>
          <w:sz w:val="18"/>
        </w:rPr>
        <w:t>Adulteration</w:t>
      </w:r>
      <w:r>
        <w:rPr>
          <w:rFonts w:ascii="Calibri" w:hAnsi="Calibri"/>
          <w:b w:val="0"/>
          <w:i w:val="0"/>
          <w:sz w:val="18"/>
        </w:rPr>
        <w:t xml:space="preserve"> = intentional or unintentional substitution of a drug wholly or partly with an inferior, spurious, defective or harmful substance.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53"/>
        <w:gridCol w:w="3553"/>
        <w:gridCol w:w="3553"/>
      </w:tblGrid>
      <w:tr>
        <w:trPr>
          <w:tblHeader w:val="true"/>
        </w:trPr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Type of adulteration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Description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Substitution with substandard commercial variety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Similar-looking cheaper drug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Indian senna for Alexandrian senna; Japanese mint for peppermint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Substitution with exhausted drug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Active constituent already extracted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Exhausted ginger, clove (oil removed), gentian, fennel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Substitution with artificially manufactured substance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Synthetic look-alike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Paraffin wax blocks coloured as beeswax; artificial invert sugar for honey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Substitution with inferior/foreign organic matter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Other plant parts or unrelated matter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Senna stalks &amp; pods with leaves; ergot-free rye; papaya seeds for pepper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Harmful adulterants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Waste/harmful material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Limestone, white oil, glass pieces, iron filings, mud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Adulteration of powders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Cheap powdered filler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Powdered bark/dextrin/starch in powdered drugs; brick powder in chilli/turmeric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Addition of inseparable matter (sophistication)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Cannot be removed by sifting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Water sprinkling to increase weight; sand &amp; stone in gums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Vitiation (deterioration)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Loss of quality by age, moisture, heat, light, insects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Rancid oils, mouldy drugs, faded flowers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Inferiority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Genuine but of poor quality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Under-mature or wrongly collected drug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Spoilage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Microbial/insect attack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Weevils in cereal drugs</w:t>
            </w:r>
          </w:p>
        </w:tc>
      </w:tr>
    </w:tbl>
    <w:p>
      <w:pPr>
        <w:spacing w:after="40"/>
      </w:pPr>
    </w:p>
    <w:p>
      <w:pPr>
        <w:shd w:val="clear" w:color="auto" w:fill="F3EEF8"/>
        <w:pBdr>
          <w:left w:val="single" w:sz="18" w:space="6" w:color="7030A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🧪 </w:t>
      </w:r>
      <w:r>
        <w:rPr>
          <w:rFonts w:ascii="Calibri" w:hAnsi="Calibri"/>
          <w:b/>
          <w:i w:val="0"/>
          <w:sz w:val="18"/>
        </w:rPr>
        <w:t>Common bazaar adulteration detection (frequently asked)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Turmeric powder</w:t>
      </w:r>
      <w:r>
        <w:rPr>
          <w:rFonts w:ascii="Calibri" w:hAnsi="Calibri"/>
          <w:b w:val="0"/>
          <w:i w:val="0"/>
          <w:sz w:val="18"/>
        </w:rPr>
        <w:t xml:space="preserve"> + metanil yellow → add conc. HCl to aqueous extract → </w:t>
      </w:r>
      <w:r>
        <w:rPr>
          <w:rFonts w:ascii="Calibri" w:hAnsi="Calibri"/>
          <w:b/>
          <w:i w:val="0"/>
          <w:sz w:val="18"/>
        </w:rPr>
        <w:t>violet/pink</w:t>
      </w:r>
      <w:r>
        <w:rPr>
          <w:rFonts w:ascii="Calibri" w:hAnsi="Calibri"/>
          <w:b w:val="0"/>
          <w:i w:val="0"/>
          <w:sz w:val="18"/>
        </w:rPr>
        <w:t xml:space="preserve"> colour.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Chilli powder</w:t>
      </w:r>
      <w:r>
        <w:rPr>
          <w:rFonts w:ascii="Calibri" w:hAnsi="Calibri"/>
          <w:b w:val="0"/>
          <w:i w:val="0"/>
          <w:sz w:val="18"/>
        </w:rPr>
        <w:t xml:space="preserve"> + brick powder/sand → shake in water → grit settles; red colour separates.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Asafoetida</w:t>
      </w:r>
      <w:r>
        <w:rPr>
          <w:rFonts w:ascii="Calibri" w:hAnsi="Calibri"/>
          <w:b w:val="0"/>
          <w:i w:val="0"/>
          <w:sz w:val="18"/>
        </w:rPr>
        <w:t xml:space="preserve"> adulterated with starch/soapstone → </w:t>
      </w:r>
      <w:r>
        <w:rPr>
          <w:rFonts w:ascii="Calibri" w:hAnsi="Calibri"/>
          <w:b/>
          <w:i w:val="0"/>
          <w:sz w:val="18"/>
        </w:rPr>
        <w:t>iodine gives blue</w:t>
      </w:r>
      <w:r>
        <w:rPr>
          <w:rFonts w:ascii="Calibri" w:hAnsi="Calibri"/>
          <w:b w:val="0"/>
          <w:i w:val="0"/>
          <w:sz w:val="18"/>
        </w:rPr>
        <w:t xml:space="preserve"> (starch); ash residue high.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Honey</w:t>
      </w:r>
      <w:r>
        <w:rPr>
          <w:rFonts w:ascii="Calibri" w:hAnsi="Calibri"/>
          <w:b w:val="0"/>
          <w:i w:val="0"/>
          <w:sz w:val="18"/>
        </w:rPr>
        <w:t xml:space="preserve"> adulterated with sugar syrup → </w:t>
      </w:r>
      <w:r>
        <w:rPr>
          <w:rFonts w:ascii="Calibri" w:hAnsi="Calibri"/>
          <w:b/>
          <w:i w:val="0"/>
          <w:sz w:val="18"/>
        </w:rPr>
        <w:t>Fiehe's test</w:t>
      </w:r>
      <w:r>
        <w:rPr>
          <w:rFonts w:ascii="Calibri" w:hAnsi="Calibri"/>
          <w:b w:val="0"/>
          <w:i w:val="0"/>
          <w:sz w:val="18"/>
        </w:rPr>
        <w:t xml:space="preserve"> (resorcinol + HCl → cherry-red for invert sugar/HMF).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Beeswax</w:t>
      </w:r>
      <w:r>
        <w:rPr>
          <w:rFonts w:ascii="Calibri" w:hAnsi="Calibri"/>
          <w:b w:val="0"/>
          <w:i w:val="0"/>
          <w:sz w:val="18"/>
        </w:rPr>
        <w:t xml:space="preserve"> with paraffin → melting point &amp; saponification value change.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Silver leaf (chandi ka warq)</w:t>
      </w:r>
      <w:r>
        <w:rPr>
          <w:rFonts w:ascii="Calibri" w:hAnsi="Calibri"/>
          <w:b w:val="0"/>
          <w:i w:val="0"/>
          <w:sz w:val="18"/>
        </w:rPr>
        <w:t xml:space="preserve"> with aluminium → aluminium burns into grey-black ash ball.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Coconut oil</w:t>
      </w:r>
      <w:r>
        <w:rPr>
          <w:rFonts w:ascii="Calibri" w:hAnsi="Calibri"/>
          <w:b w:val="0"/>
          <w:i w:val="0"/>
          <w:sz w:val="18"/>
        </w:rPr>
        <w:t xml:space="preserve"> with other oils → freeze test / cool below 24 °C.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Milk</w:t>
      </w:r>
      <w:r>
        <w:rPr>
          <w:rFonts w:ascii="Calibri" w:hAnsi="Calibri"/>
          <w:b w:val="0"/>
          <w:i w:val="0"/>
          <w:sz w:val="18"/>
        </w:rPr>
        <w:t xml:space="preserve"> with starch → iodine blue; with water → lactometer.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Ghee/butter</w:t>
      </w:r>
      <w:r>
        <w:rPr>
          <w:rFonts w:ascii="Calibri" w:hAnsi="Calibri"/>
          <w:b w:val="0"/>
          <w:i w:val="0"/>
          <w:sz w:val="18"/>
        </w:rPr>
        <w:t xml:space="preserve"> with vanaspati → </w:t>
      </w:r>
      <w:r>
        <w:rPr>
          <w:rFonts w:ascii="Calibri" w:hAnsi="Calibri"/>
          <w:b/>
          <w:i w:val="0"/>
          <w:sz w:val="18"/>
        </w:rPr>
        <w:t>Baudouin test</w:t>
      </w:r>
      <w:r>
        <w:rPr>
          <w:rFonts w:ascii="Calibri" w:hAnsi="Calibri"/>
          <w:b w:val="0"/>
          <w:i w:val="0"/>
          <w:sz w:val="18"/>
        </w:rPr>
        <w:t xml:space="preserve"> (furfural + HCl → </w:t>
      </w:r>
      <w:r>
        <w:rPr>
          <w:rFonts w:ascii="Calibri" w:hAnsi="Calibri"/>
          <w:b/>
          <w:i w:val="0"/>
          <w:sz w:val="18"/>
        </w:rPr>
        <w:t>pink/crimson</w:t>
      </w:r>
      <w:r>
        <w:rPr>
          <w:rFonts w:ascii="Calibri" w:hAnsi="Calibri"/>
          <w:b w:val="0"/>
          <w:i w:val="0"/>
          <w:sz w:val="18"/>
        </w:rPr>
        <w:t>, detects sesame oil marker).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Mustard oil</w:t>
      </w:r>
      <w:r>
        <w:rPr>
          <w:rFonts w:ascii="Calibri" w:hAnsi="Calibri"/>
          <w:b w:val="0"/>
          <w:i w:val="0"/>
          <w:sz w:val="18"/>
        </w:rPr>
        <w:t xml:space="preserve"> with argemone oil → </w:t>
      </w:r>
      <w:r>
        <w:rPr>
          <w:rFonts w:ascii="Calibri" w:hAnsi="Calibri"/>
          <w:b/>
          <w:i w:val="0"/>
          <w:sz w:val="18"/>
        </w:rPr>
        <w:t>nitric acid test</w:t>
      </w:r>
      <w:r>
        <w:rPr>
          <w:rFonts w:ascii="Calibri" w:hAnsi="Calibri"/>
          <w:b w:val="0"/>
          <w:i w:val="0"/>
          <w:sz w:val="18"/>
        </w:rPr>
        <w:t xml:space="preserve"> (brownish-red).</w:t>
      </w:r>
    </w:p>
    <w:p>
      <w:pPr>
        <w:pStyle w:val="Heading2"/>
        <w:keepNext w:val="true"/>
        <w:keepLines w:val="true"/>
        <w:spacing w:before="180" w:after="80"/>
      </w:pPr>
      <w:r>
        <w:rPr>
          <w:rFonts w:ascii="Calibri Light" w:hAnsi="Calibri Light"/>
          <w:b/>
          <w:i w:val="0"/>
          <w:color w:val="2E74B5"/>
          <w:sz w:val="24"/>
        </w:rPr>
        <w:t>1.5 DETERIORATION, STORAGE &amp; SHELF-LIFE OF DRUGS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Causes of deterioration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53"/>
        <w:gridCol w:w="3553"/>
        <w:gridCol w:w="3553"/>
      </w:tblGrid>
      <w:tr>
        <w:trPr>
          <w:tblHeader w:val="true"/>
        </w:trPr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Factor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Effect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Air (O₂)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Oxidation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Vitamin C, adrenaline, fixed oils turning rancid, ferrous salts → ferric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Moisture / humidity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Hydrolysis, caking, mould, effervescence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Aspirin → salicylic acid + acetic acid; effervescent powders; ampicillin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Light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Photolysis, discolouration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Silver salts, chlorpromazine, riboflavin, phenothiazines, sodium nitroprusside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Heat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Increased reaction rate, melting, loss of volatiles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Suppositories melt, vitamins degrade, insulin denatures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Micro-organisms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Spoilage, fermentation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Syrups, mucilages, infusions (short shelf-life!)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Insects &amp; rodents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Physical destruction, contamination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Crude vegetable drugs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Enzymes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Autolysis, hydrolysis of glycosides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Digitalis leaf must be dried below 60 °C to kill enzymes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Trace metals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Catalyse oxidation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Ascorbic acid + Cu²⁺/Fe³⁺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pH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Acid/base catalysed hydrolysis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Penicillin unstable in acid; procaine hydrolyses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Time / age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Loss of potency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Fixed shelf life (Schedule P)</w:t>
            </w:r>
          </w:p>
        </w:tc>
      </w:tr>
    </w:tbl>
    <w:p>
      <w:pPr>
        <w:spacing w:after="40"/>
      </w:pP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Signs of a deteriorated drug ("recognition of spoilage")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Change in </w:t>
      </w:r>
      <w:r>
        <w:rPr>
          <w:rFonts w:ascii="Calibri" w:hAnsi="Calibri"/>
          <w:b/>
          <w:i w:val="0"/>
          <w:sz w:val="18"/>
        </w:rPr>
        <w:t>colour</w:t>
      </w:r>
      <w:r>
        <w:rPr>
          <w:rFonts w:ascii="Calibri" w:hAnsi="Calibri"/>
          <w:b w:val="0"/>
          <w:i w:val="0"/>
          <w:sz w:val="18"/>
        </w:rPr>
        <w:t xml:space="preserve"> (faded/darkened), </w:t>
      </w:r>
      <w:r>
        <w:rPr>
          <w:rFonts w:ascii="Calibri" w:hAnsi="Calibri"/>
          <w:b/>
          <w:i w:val="0"/>
          <w:sz w:val="18"/>
        </w:rPr>
        <w:t>odour</w:t>
      </w:r>
      <w:r>
        <w:rPr>
          <w:rFonts w:ascii="Calibri" w:hAnsi="Calibri"/>
          <w:b w:val="0"/>
          <w:i w:val="0"/>
          <w:sz w:val="18"/>
        </w:rPr>
        <w:t xml:space="preserve"> (rancid, sour, mouldy), </w:t>
      </w:r>
      <w:r>
        <w:rPr>
          <w:rFonts w:ascii="Calibri" w:hAnsi="Calibri"/>
          <w:b/>
          <w:i w:val="0"/>
          <w:sz w:val="18"/>
        </w:rPr>
        <w:t>taste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Caking, clumping, mottling, softening, liquefaction</w:t>
      </w:r>
      <w:r>
        <w:rPr>
          <w:rFonts w:ascii="Calibri" w:hAnsi="Calibri"/>
          <w:b w:val="0"/>
          <w:i w:val="0"/>
          <w:sz w:val="18"/>
        </w:rPr>
        <w:t xml:space="preserve"> of solids.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Cloudiness, precipitate, sediment, gas, cracking of emulsion</w:t>
      </w:r>
      <w:r>
        <w:rPr>
          <w:rFonts w:ascii="Calibri" w:hAnsi="Calibri"/>
          <w:b w:val="0"/>
          <w:i w:val="0"/>
          <w:sz w:val="18"/>
        </w:rPr>
        <w:t>, mould growth in liquids.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Loss of effervescence</w:t>
      </w:r>
      <w:r>
        <w:rPr>
          <w:rFonts w:ascii="Calibri" w:hAnsi="Calibri"/>
          <w:b w:val="0"/>
          <w:i w:val="0"/>
          <w:sz w:val="18"/>
        </w:rPr>
        <w:t xml:space="preserve">; </w:t>
      </w:r>
      <w:r>
        <w:rPr>
          <w:rFonts w:ascii="Calibri" w:hAnsi="Calibri"/>
          <w:b/>
          <w:i w:val="0"/>
          <w:sz w:val="18"/>
        </w:rPr>
        <w:t>cracked/leaking/swollen</w:t>
      </w:r>
      <w:r>
        <w:rPr>
          <w:rFonts w:ascii="Calibri" w:hAnsi="Calibri"/>
          <w:b w:val="0"/>
          <w:i w:val="0"/>
          <w:sz w:val="18"/>
        </w:rPr>
        <w:t xml:space="preserve"> containers; </w:t>
      </w:r>
      <w:r>
        <w:rPr>
          <w:rFonts w:ascii="Calibri" w:hAnsi="Calibri"/>
          <w:b/>
          <w:i w:val="0"/>
          <w:sz w:val="18"/>
        </w:rPr>
        <w:t>crystal growth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Ointments: </w:t>
      </w:r>
      <w:r>
        <w:rPr>
          <w:rFonts w:ascii="Calibri" w:hAnsi="Calibri"/>
          <w:b/>
          <w:i w:val="0"/>
          <w:sz w:val="18"/>
        </w:rPr>
        <w:t>separation of liquid (bleeding)</w:t>
      </w:r>
      <w:r>
        <w:rPr>
          <w:rFonts w:ascii="Calibri" w:hAnsi="Calibri"/>
          <w:b w:val="0"/>
          <w:i w:val="0"/>
          <w:sz w:val="18"/>
        </w:rPr>
        <w:t>, rancid smell, granular feel.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General storage rules (pharmacopoeial terminology)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329"/>
        <w:gridCol w:w="5329"/>
      </w:tblGrid>
      <w:tr>
        <w:trPr>
          <w:tblHeader w:val="true"/>
        </w:trPr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Term</w:t>
            </w:r>
          </w:p>
        </w:tc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Temperature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Deep freezer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–20 °C to –10 °C (below –18 °C)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Cold / refrigerator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2 °C – 8 °C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Cool place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8 °C – 25 °C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Room temperature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15 °C – 30 °C (IP: 15–25 °C)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Warm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30 °C – 40 °C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Excessive heat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above 40 °C</w:t>
            </w:r>
          </w:p>
        </w:tc>
      </w:tr>
    </w:tbl>
    <w:p>
      <w:pPr>
        <w:spacing w:after="40"/>
      </w:pPr>
    </w:p>
    <w:p>
      <w:pPr>
        <w:shd w:val="clear" w:color="auto" w:fill="EFEFF8"/>
        <w:pBdr>
          <w:left w:val="single" w:sz="18" w:space="6" w:color="5B5BA6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🔢 </w:t>
      </w:r>
      <w:r>
        <w:rPr>
          <w:rFonts w:ascii="Calibri" w:hAnsi="Calibri"/>
          <w:b/>
          <w:i w:val="0"/>
          <w:sz w:val="18"/>
        </w:rPr>
        <w:t>NUMBER TO MEMORISE</w:t>
      </w:r>
      <w:r>
        <w:rPr>
          <w:rFonts w:ascii="Calibri" w:hAnsi="Calibri"/>
          <w:b w:val="0"/>
          <w:i w:val="0"/>
          <w:sz w:val="18"/>
        </w:rPr>
        <w:t xml:space="preserve"> — </w:t>
      </w:r>
      <w:r>
        <w:rPr>
          <w:rFonts w:ascii="Calibri" w:hAnsi="Calibri"/>
          <w:b/>
          <w:i w:val="0"/>
          <w:sz w:val="18"/>
        </w:rPr>
        <w:t>Cold storage = 2–8 °C</w:t>
      </w:r>
      <w:r>
        <w:rPr>
          <w:rFonts w:ascii="Calibri" w:hAnsi="Calibri"/>
          <w:b w:val="0"/>
          <w:i w:val="0"/>
          <w:sz w:val="18"/>
        </w:rPr>
        <w:t xml:space="preserve"> (vaccines, insulin, sera, ergometrine, oxytocin, suppositories, most eye drops after opening).</w:t>
      </w:r>
    </w:p>
    <w:p>
      <w:pPr>
        <w:shd w:val="clear" w:color="auto" w:fill="FFF9E6"/>
        <w:pBdr>
          <w:left w:val="single" w:sz="18" w:space="6" w:color="BF9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Storage practice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Light-sensitive</w:t>
      </w:r>
      <w:r>
        <w:rPr>
          <w:rFonts w:ascii="Calibri" w:hAnsi="Calibri"/>
          <w:b w:val="0"/>
          <w:i w:val="0"/>
          <w:sz w:val="18"/>
        </w:rPr>
        <w:t xml:space="preserve"> → </w:t>
      </w:r>
      <w:r>
        <w:rPr>
          <w:rFonts w:ascii="Calibri" w:hAnsi="Calibri"/>
          <w:b/>
          <w:i w:val="0"/>
          <w:sz w:val="18"/>
        </w:rPr>
        <w:t>amber/ dark coloured, light-resistant</w:t>
      </w:r>
      <w:r>
        <w:rPr>
          <w:rFonts w:ascii="Calibri" w:hAnsi="Calibri"/>
          <w:b w:val="0"/>
          <w:i w:val="0"/>
          <w:sz w:val="18"/>
        </w:rPr>
        <w:t xml:space="preserve"> container.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Moisture-sensitive/deliquescent</w:t>
      </w:r>
      <w:r>
        <w:rPr>
          <w:rFonts w:ascii="Calibri" w:hAnsi="Calibri"/>
          <w:b w:val="0"/>
          <w:i w:val="0"/>
          <w:sz w:val="18"/>
        </w:rPr>
        <w:t xml:space="preserve"> → </w:t>
      </w:r>
      <w:r>
        <w:rPr>
          <w:rFonts w:ascii="Calibri" w:hAnsi="Calibri"/>
          <w:b/>
          <w:i w:val="0"/>
          <w:sz w:val="18"/>
        </w:rPr>
        <w:t>well-closed, air-tight</w:t>
      </w:r>
      <w:r>
        <w:rPr>
          <w:rFonts w:ascii="Calibri" w:hAnsi="Calibri"/>
          <w:b w:val="0"/>
          <w:i w:val="0"/>
          <w:sz w:val="18"/>
        </w:rPr>
        <w:t xml:space="preserve"> container, in a dry place; add </w:t>
      </w:r>
      <w:r>
        <w:rPr>
          <w:rFonts w:ascii="Calibri" w:hAnsi="Calibri"/>
          <w:b/>
          <w:i w:val="0"/>
          <w:sz w:val="18"/>
        </w:rPr>
        <w:t>desiccant</w:t>
      </w:r>
      <w:r>
        <w:rPr>
          <w:rFonts w:ascii="Calibri" w:hAnsi="Calibri"/>
          <w:b w:val="0"/>
          <w:i w:val="0"/>
          <w:sz w:val="18"/>
        </w:rPr>
        <w:t xml:space="preserve"> (silica gel).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Volatile &amp; sublimable</w:t>
      </w:r>
      <w:r>
        <w:rPr>
          <w:rFonts w:ascii="Calibri" w:hAnsi="Calibri"/>
          <w:b w:val="0"/>
          <w:i w:val="0"/>
          <w:sz w:val="18"/>
        </w:rPr>
        <w:t xml:space="preserve"> (camphor, iodine, ether, spirit) → </w:t>
      </w:r>
      <w:r>
        <w:rPr>
          <w:rFonts w:ascii="Calibri" w:hAnsi="Calibri"/>
          <w:b/>
          <w:i w:val="0"/>
          <w:sz w:val="18"/>
        </w:rPr>
        <w:t>tightly/hermetically closed</w:t>
      </w:r>
      <w:r>
        <w:rPr>
          <w:rFonts w:ascii="Calibri" w:hAnsi="Calibri"/>
          <w:b w:val="0"/>
          <w:i w:val="0"/>
          <w:sz w:val="18"/>
        </w:rPr>
        <w:t>, cool place, away from flame.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Inflammable</w:t>
      </w:r>
      <w:r>
        <w:rPr>
          <w:rFonts w:ascii="Calibri" w:hAnsi="Calibri"/>
          <w:b w:val="0"/>
          <w:i w:val="0"/>
          <w:sz w:val="18"/>
        </w:rPr>
        <w:t xml:space="preserve"> (ether, alcohol, collodion) → cool, away from fire, separate flame-proof store.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Oxidising agents</w:t>
      </w:r>
      <w:r>
        <w:rPr>
          <w:rFonts w:ascii="Calibri" w:hAnsi="Calibri"/>
          <w:b w:val="0"/>
          <w:i w:val="0"/>
          <w:sz w:val="18"/>
        </w:rPr>
        <w:t xml:space="preserve"> (KMnO₄, chlorates, peroxides) stored </w:t>
      </w:r>
      <w:r>
        <w:rPr>
          <w:rFonts w:ascii="Calibri" w:hAnsi="Calibri"/>
          <w:b/>
          <w:i w:val="0"/>
          <w:sz w:val="18"/>
        </w:rPr>
        <w:t>away from reducing/organic matter</w:t>
      </w:r>
      <w:r>
        <w:rPr>
          <w:rFonts w:ascii="Calibri" w:hAnsi="Calibri"/>
          <w:b w:val="0"/>
          <w:i w:val="0"/>
          <w:sz w:val="18"/>
        </w:rPr>
        <w:t xml:space="preserve"> (fire hazard).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Poisons &amp; Schedule X</w:t>
      </w:r>
      <w:r>
        <w:rPr>
          <w:rFonts w:ascii="Calibri" w:hAnsi="Calibri"/>
          <w:b w:val="0"/>
          <w:i w:val="0"/>
          <w:sz w:val="18"/>
        </w:rPr>
        <w:t xml:space="preserve"> → separate </w:t>
      </w:r>
      <w:r>
        <w:rPr>
          <w:rFonts w:ascii="Calibri" w:hAnsi="Calibri"/>
          <w:b/>
          <w:i w:val="0"/>
          <w:sz w:val="18"/>
        </w:rPr>
        <w:t>locked</w:t>
      </w:r>
      <w:r>
        <w:rPr>
          <w:rFonts w:ascii="Calibri" w:hAnsi="Calibri"/>
          <w:b w:val="0"/>
          <w:i w:val="0"/>
          <w:sz w:val="18"/>
        </w:rPr>
        <w:t xml:space="preserve"> cupboard marked "POISON", register maintained.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Narcotics</w:t>
      </w:r>
      <w:r>
        <w:rPr>
          <w:rFonts w:ascii="Calibri" w:hAnsi="Calibri"/>
          <w:b w:val="0"/>
          <w:i w:val="0"/>
          <w:sz w:val="18"/>
        </w:rPr>
        <w:t xml:space="preserve"> → double-locked safe.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Vegetable crude drugs</w:t>
      </w:r>
      <w:r>
        <w:rPr>
          <w:rFonts w:ascii="Calibri" w:hAnsi="Calibri"/>
          <w:b w:val="0"/>
          <w:i w:val="0"/>
          <w:sz w:val="18"/>
        </w:rPr>
        <w:t xml:space="preserve"> → dry, cool, dark, insect-proof (fumigation with e.g. carbon tetrachloride/ chloroform classically; today gamma irradiation/ ETO).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Antibiotics, biologicals, vaccines</w:t>
      </w:r>
      <w:r>
        <w:rPr>
          <w:rFonts w:ascii="Calibri" w:hAnsi="Calibri"/>
          <w:b w:val="0"/>
          <w:i w:val="0"/>
          <w:sz w:val="18"/>
        </w:rPr>
        <w:t xml:space="preserve"> → cold chain, never frozen (except as directed).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Rubber/plastic-incompatible</w:t>
      </w:r>
      <w:r>
        <w:rPr>
          <w:rFonts w:ascii="Calibri" w:hAnsi="Calibri"/>
          <w:b w:val="0"/>
          <w:i w:val="0"/>
          <w:sz w:val="18"/>
        </w:rPr>
        <w:t xml:space="preserve"> drugs → glass only.</w:t>
      </w:r>
    </w:p>
    <w:p>
      <w:pPr>
        <w:shd w:val="clear" w:color="auto" w:fill="EAF1F8"/>
        <w:pBdr>
          <w:left w:val="single" w:sz="18" w:space="6" w:color="1F4E79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📌 </w:t>
      </w:r>
      <w:r>
        <w:rPr>
          <w:rFonts w:ascii="Calibri" w:hAnsi="Calibri"/>
          <w:b/>
          <w:i w:val="0"/>
          <w:sz w:val="18"/>
        </w:rPr>
        <w:t>Shelf-life (expiry date)</w:t>
      </w:r>
      <w:r>
        <w:rPr>
          <w:rFonts w:ascii="Calibri" w:hAnsi="Calibri"/>
          <w:b w:val="0"/>
          <w:i w:val="0"/>
          <w:sz w:val="18"/>
        </w:rPr>
        <w:t xml:space="preserve"> — the time during which a drug retains </w:t>
      </w:r>
      <w:r>
        <w:rPr>
          <w:rFonts w:ascii="Calibri" w:hAnsi="Calibri"/>
          <w:b/>
          <w:i w:val="0"/>
          <w:sz w:val="18"/>
        </w:rPr>
        <w:t>not less than 90 % (or 95 % for some) of its labelled potency</w:t>
      </w:r>
      <w:r>
        <w:rPr>
          <w:rFonts w:ascii="Calibri" w:hAnsi="Calibri"/>
          <w:b w:val="0"/>
          <w:i w:val="0"/>
          <w:sz w:val="18"/>
        </w:rPr>
        <w:t xml:space="preserve"> under the stated storage conditions. In India, expiry is governed by </w:t>
      </w:r>
      <w:r>
        <w:rPr>
          <w:rFonts w:ascii="Calibri" w:hAnsi="Calibri"/>
          <w:b/>
          <w:i w:val="0"/>
          <w:sz w:val="18"/>
        </w:rPr>
        <w:t>Schedule P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shd w:val="clear" w:color="auto" w:fill="FFF9E6"/>
        <w:pBdr>
          <w:left w:val="single" w:sz="18" w:space="6" w:color="BF9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Preparations with very short shelf-life (extemporaneous)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Infusions — 12 hours</w:t>
      </w:r>
      <w:r>
        <w:rPr>
          <w:rFonts w:ascii="Calibri" w:hAnsi="Calibri"/>
          <w:b w:val="0"/>
          <w:i w:val="0"/>
          <w:sz w:val="18"/>
        </w:rPr>
        <w:t xml:space="preserve"> (fresh); concentrated infusions keep longer.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Mucilages, decoctions — 24 hours to a few days</w:t>
      </w:r>
      <w:r>
        <w:rPr>
          <w:rFonts w:ascii="Calibri" w:hAnsi="Calibri"/>
          <w:b w:val="0"/>
          <w:i w:val="0"/>
          <w:sz w:val="18"/>
        </w:rPr>
        <w:t xml:space="preserve"> (require preservative).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Emulsions &amp; suspensions (unpreserved)</w:t>
      </w:r>
      <w:r>
        <w:rPr>
          <w:rFonts w:ascii="Calibri" w:hAnsi="Calibri"/>
          <w:b w:val="0"/>
          <w:i w:val="0"/>
          <w:sz w:val="18"/>
        </w:rPr>
        <w:t xml:space="preserve"> — a few days.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Aqueous extemporaneous mixtures</w:t>
      </w:r>
      <w:r>
        <w:rPr>
          <w:rFonts w:ascii="Calibri" w:hAnsi="Calibri"/>
          <w:b w:val="0"/>
          <w:i w:val="0"/>
          <w:sz w:val="18"/>
        </w:rPr>
        <w:t xml:space="preserve"> — usually labelled to be used within </w:t>
      </w:r>
      <w:r>
        <w:rPr>
          <w:rFonts w:ascii="Calibri" w:hAnsi="Calibri"/>
          <w:b/>
          <w:i w:val="0"/>
          <w:sz w:val="18"/>
        </w:rPr>
        <w:t>7–14 days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Heading2"/>
        <w:keepNext w:val="true"/>
        <w:keepLines w:val="true"/>
        <w:spacing w:before="180" w:after="80"/>
      </w:pPr>
      <w:r>
        <w:rPr>
          <w:rFonts w:ascii="Calibri Light" w:hAnsi="Calibri Light"/>
          <w:b/>
          <w:i w:val="0"/>
          <w:color w:val="2E74B5"/>
          <w:sz w:val="24"/>
        </w:rPr>
        <w:t>1.6 DRUG NOMENCLATURE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53"/>
        <w:gridCol w:w="3553"/>
        <w:gridCol w:w="3553"/>
      </w:tblGrid>
      <w:tr>
        <w:trPr>
          <w:tblHeader w:val="true"/>
        </w:trPr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Name type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Meaning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Chemical name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Systematic IUPAC name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N-acetyl-p-aminophenol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Non-proprietary / Generic / Official name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Approved common name (INN, IP name)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Paracetamol (INN) / Acetaminophen (USAN)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Proprietary / Brand / Trade name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Manufacturer's registered name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Crocin®, Calpol®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Code name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Pre-approval research code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RO-15-1788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Biological/ botanical name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Binomial Latin name of source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/>
                <w:sz w:val="16"/>
              </w:rPr>
              <w:t>Cinchona officinalis</w:t>
            </w:r>
          </w:p>
        </w:tc>
      </w:tr>
    </w:tbl>
    <w:p>
      <w:pPr>
        <w:spacing w:after="40"/>
      </w:pPr>
    </w:p>
    <w:p>
      <w:pPr>
        <w:shd w:val="clear" w:color="auto" w:fill="FFF9E6"/>
        <w:pBdr>
          <w:left w:val="single" w:sz="18" w:space="6" w:color="BF9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Pharmacopoeias &amp; official books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53"/>
        <w:gridCol w:w="3553"/>
        <w:gridCol w:w="3553"/>
      </w:tblGrid>
      <w:tr>
        <w:trPr>
          <w:tblHeader w:val="true"/>
        </w:trPr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Book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Abbrev.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Note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Indian Pharmacopoeia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IP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1st edition </w:t>
            </w:r>
            <w:r>
              <w:rPr>
                <w:rFonts w:ascii="Calibri" w:hAnsi="Calibri"/>
                <w:b/>
                <w:i w:val="0"/>
                <w:sz w:val="16"/>
              </w:rPr>
              <w:t>1955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Addendum 1960; 2nd 1966; latest editions by </w:t>
            </w:r>
            <w:r>
              <w:rPr>
                <w:rFonts w:ascii="Calibri" w:hAnsi="Calibri"/>
                <w:b/>
                <w:i w:val="0"/>
                <w:sz w:val="16"/>
              </w:rPr>
              <w:t>IPC, Ghaziabad</w:t>
            </w:r>
            <w:r>
              <w:rPr>
                <w:rFonts w:ascii="Calibri" w:hAnsi="Calibri"/>
                <w:b w:val="0"/>
                <w:i w:val="0"/>
                <w:sz w:val="16"/>
              </w:rPr>
              <w:t>; official standards under Sec. 16 of D&amp;C Act. Legal book of standards for India.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British Pharmacopoeia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BP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First 1864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United States Pharmacopeia–National Formulary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USP-NF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USP first 1820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International Pharmacopoeia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Ph. Int.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Published by </w:t>
            </w:r>
            <w:r>
              <w:rPr>
                <w:rFonts w:ascii="Calibri" w:hAnsi="Calibri"/>
                <w:b/>
                <w:i w:val="0"/>
                <w:sz w:val="16"/>
              </w:rPr>
              <w:t>WHO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— </w:t>
            </w:r>
            <w:r>
              <w:rPr>
                <w:rFonts w:ascii="Calibri" w:hAnsi="Calibri"/>
                <w:b/>
                <w:i w:val="0"/>
                <w:sz w:val="16"/>
              </w:rPr>
              <w:t>not legally binding</w:t>
            </w:r>
            <w:r>
              <w:rPr>
                <w:rFonts w:ascii="Calibri" w:hAnsi="Calibri"/>
                <w:b w:val="0"/>
                <w:i w:val="0"/>
                <w:sz w:val="16"/>
              </w:rPr>
              <w:t>, recommendatory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European Pharmacopoeia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Ph. Eur.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Council of Europe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British Pharmaceutical Codex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BPC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Not legal, informative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National Formulary of India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NFI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First published </w:t>
            </w:r>
            <w:r>
              <w:rPr>
                <w:rFonts w:ascii="Calibri" w:hAnsi="Calibri"/>
                <w:b/>
                <w:i w:val="0"/>
                <w:sz w:val="16"/>
              </w:rPr>
              <w:t>1960</w:t>
            </w:r>
            <w:r>
              <w:rPr>
                <w:rFonts w:ascii="Calibri" w:hAnsi="Calibri"/>
                <w:b w:val="0"/>
                <w:i w:val="0"/>
                <w:sz w:val="16"/>
              </w:rPr>
              <w:t>; guides rational prescribing/dispensing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Ayurvedic/Siddha/Unani/Homoeopathic Pharmacopoeia of India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API/SPI/UPI/HPI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Official for ASU&amp;H drugs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Extra Pharmacopoeia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Martindale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Comprehensive reference, not official</w:t>
            </w:r>
          </w:p>
        </w:tc>
      </w:tr>
    </w:tbl>
    <w:p>
      <w:pPr>
        <w:spacing w:after="40"/>
      </w:pPr>
    </w:p>
    <w:p>
      <w:pPr>
        <w:shd w:val="clear" w:color="auto" w:fill="F0F7EE"/>
        <w:pBdr>
          <w:left w:val="single" w:sz="18" w:space="6" w:color="548235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🧠 </w:t>
      </w:r>
      <w:r>
        <w:rPr>
          <w:rFonts w:ascii="Calibri" w:hAnsi="Calibri"/>
          <w:b/>
          <w:i w:val="0"/>
          <w:sz w:val="18"/>
        </w:rPr>
        <w:t>MEMORY HOOK</w:t>
      </w:r>
      <w:r>
        <w:rPr>
          <w:rFonts w:ascii="Calibri" w:hAnsi="Calibri"/>
          <w:b w:val="0"/>
          <w:i w:val="0"/>
          <w:sz w:val="18"/>
        </w:rPr>
        <w:t xml:space="preserve"> — "</w:t>
      </w:r>
      <w:r>
        <w:rPr>
          <w:rFonts w:ascii="Calibri" w:hAnsi="Calibri"/>
          <w:b/>
          <w:i w:val="0"/>
          <w:sz w:val="18"/>
        </w:rPr>
        <w:t>I</w:t>
      </w:r>
      <w:r>
        <w:rPr>
          <w:rFonts w:ascii="Calibri" w:hAnsi="Calibri"/>
          <w:b w:val="0"/>
          <w:i w:val="0"/>
          <w:sz w:val="18"/>
        </w:rPr>
        <w:t xml:space="preserve">ndia </w:t>
      </w:r>
      <w:r>
        <w:rPr>
          <w:rFonts w:ascii="Calibri" w:hAnsi="Calibri"/>
          <w:b/>
          <w:i w:val="0"/>
          <w:sz w:val="18"/>
        </w:rPr>
        <w:t>1955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/>
          <w:i w:val="0"/>
          <w:sz w:val="18"/>
        </w:rPr>
        <w:t>U</w:t>
      </w:r>
      <w:r>
        <w:rPr>
          <w:rFonts w:ascii="Calibri" w:hAnsi="Calibri"/>
          <w:b w:val="0"/>
          <w:i w:val="0"/>
          <w:sz w:val="18"/>
        </w:rPr>
        <w:t xml:space="preserve">SA </w:t>
      </w:r>
      <w:r>
        <w:rPr>
          <w:rFonts w:ascii="Calibri" w:hAnsi="Calibri"/>
          <w:b/>
          <w:i w:val="0"/>
          <w:sz w:val="18"/>
        </w:rPr>
        <w:t>1820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/>
          <w:i w:val="0"/>
          <w:sz w:val="18"/>
        </w:rPr>
        <w:t>B</w:t>
      </w:r>
      <w:r>
        <w:rPr>
          <w:rFonts w:ascii="Calibri" w:hAnsi="Calibri"/>
          <w:b w:val="0"/>
          <w:i w:val="0"/>
          <w:sz w:val="18"/>
        </w:rPr>
        <w:t xml:space="preserve">ritain </w:t>
      </w:r>
      <w:r>
        <w:rPr>
          <w:rFonts w:ascii="Calibri" w:hAnsi="Calibri"/>
          <w:b/>
          <w:i w:val="0"/>
          <w:sz w:val="18"/>
        </w:rPr>
        <w:t>1864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/>
          <w:i w:val="0"/>
          <w:sz w:val="18"/>
        </w:rPr>
        <w:t>NFI 1960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/>
          <w:i w:val="0"/>
          <w:sz w:val="18"/>
        </w:rPr>
        <w:t>WHO</w:t>
      </w:r>
      <w:r>
        <w:rPr>
          <w:rFonts w:ascii="Calibri" w:hAnsi="Calibri"/>
          <w:b w:val="0"/>
          <w:i w:val="0"/>
          <w:sz w:val="18"/>
        </w:rPr>
        <w:t xml:space="preserve"> = </w:t>
      </w:r>
      <w:r>
        <w:rPr>
          <w:rFonts w:ascii="Calibri" w:hAnsi="Calibri"/>
          <w:b w:val="0"/>
          <w:i/>
          <w:sz w:val="18"/>
        </w:rPr>
        <w:t>International</w:t>
      </w:r>
      <w:r>
        <w:rPr>
          <w:rFonts w:ascii="Calibri" w:hAnsi="Calibri"/>
          <w:b w:val="0"/>
          <w:i w:val="0"/>
          <w:sz w:val="18"/>
        </w:rPr>
        <w:t xml:space="preserve"> Pharmacopoeia (</w:t>
      </w:r>
      <w:r>
        <w:rPr>
          <w:rFonts w:ascii="Calibri" w:hAnsi="Calibri"/>
          <w:b/>
          <w:i w:val="0"/>
          <w:sz w:val="18"/>
        </w:rPr>
        <w:t>advisory only</w:t>
      </w:r>
      <w:r>
        <w:rPr>
          <w:rFonts w:ascii="Calibri" w:hAnsi="Calibri"/>
          <w:b w:val="0"/>
          <w:i w:val="0"/>
          <w:sz w:val="18"/>
        </w:rPr>
        <w:t>)."</w:t>
      </w:r>
    </w:p>
    <w:p>
      <w:pPr>
        <w:pStyle w:val="Heading2"/>
        <w:keepNext w:val="true"/>
        <w:keepLines w:val="true"/>
        <w:spacing w:before="180" w:after="80"/>
      </w:pPr>
      <w:r>
        <w:rPr>
          <w:rFonts w:ascii="Calibri Light" w:hAnsi="Calibri Light"/>
          <w:b/>
          <w:i w:val="0"/>
          <w:color w:val="2E74B5"/>
          <w:sz w:val="24"/>
        </w:rPr>
        <w:t>1.7 CHAPTER 1 — RAPID REVISION SHEET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Drug ← French </w:t>
      </w:r>
      <w:r>
        <w:rPr>
          <w:rFonts w:ascii="Calibri" w:hAnsi="Calibri"/>
          <w:b/>
          <w:i w:val="0"/>
          <w:sz w:val="18"/>
        </w:rPr>
        <w:t>"Drogue"</w:t>
      </w:r>
      <w:r>
        <w:rPr>
          <w:rFonts w:ascii="Calibri" w:hAnsi="Calibri"/>
          <w:b w:val="0"/>
          <w:i w:val="0"/>
          <w:sz w:val="18"/>
        </w:rPr>
        <w:t xml:space="preserve"> = dry herb.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Sources: </w:t>
      </w:r>
      <w:r>
        <w:rPr>
          <w:rFonts w:ascii="Calibri" w:hAnsi="Calibri"/>
          <w:b/>
          <w:i w:val="0"/>
          <w:sz w:val="18"/>
        </w:rPr>
        <w:t>P</w:t>
      </w:r>
      <w:r>
        <w:rPr>
          <w:rFonts w:ascii="Calibri" w:hAnsi="Calibri"/>
          <w:b w:val="0"/>
          <w:i w:val="0"/>
          <w:sz w:val="18"/>
        </w:rPr>
        <w:t xml:space="preserve">lant, </w:t>
      </w:r>
      <w:r>
        <w:rPr>
          <w:rFonts w:ascii="Calibri" w:hAnsi="Calibri"/>
          <w:b/>
          <w:i w:val="0"/>
          <w:sz w:val="18"/>
        </w:rPr>
        <w:t>A</w:t>
      </w:r>
      <w:r>
        <w:rPr>
          <w:rFonts w:ascii="Calibri" w:hAnsi="Calibri"/>
          <w:b w:val="0"/>
          <w:i w:val="0"/>
          <w:sz w:val="18"/>
        </w:rPr>
        <w:t xml:space="preserve">nimal, </w:t>
      </w:r>
      <w:r>
        <w:rPr>
          <w:rFonts w:ascii="Calibri" w:hAnsi="Calibri"/>
          <w:b/>
          <w:i w:val="0"/>
          <w:sz w:val="18"/>
        </w:rPr>
        <w:t>M</w:t>
      </w:r>
      <w:r>
        <w:rPr>
          <w:rFonts w:ascii="Calibri" w:hAnsi="Calibri"/>
          <w:b w:val="0"/>
          <w:i w:val="0"/>
          <w:sz w:val="18"/>
        </w:rPr>
        <w:t xml:space="preserve">ineral, </w:t>
      </w:r>
      <w:r>
        <w:rPr>
          <w:rFonts w:ascii="Calibri" w:hAnsi="Calibri"/>
          <w:b/>
          <w:i w:val="0"/>
          <w:sz w:val="18"/>
        </w:rPr>
        <w:t>M</w:t>
      </w:r>
      <w:r>
        <w:rPr>
          <w:rFonts w:ascii="Calibri" w:hAnsi="Calibri"/>
          <w:b w:val="0"/>
          <w:i w:val="0"/>
          <w:sz w:val="18"/>
        </w:rPr>
        <w:t xml:space="preserve">icrobial, </w:t>
      </w:r>
      <w:r>
        <w:rPr>
          <w:rFonts w:ascii="Calibri" w:hAnsi="Calibri"/>
          <w:b/>
          <w:i w:val="0"/>
          <w:sz w:val="18"/>
        </w:rPr>
        <w:t>M</w:t>
      </w:r>
      <w:r>
        <w:rPr>
          <w:rFonts w:ascii="Calibri" w:hAnsi="Calibri"/>
          <w:b w:val="0"/>
          <w:i w:val="0"/>
          <w:sz w:val="18"/>
        </w:rPr>
        <w:t>arine, Synthetic, Semi-synthetic, Biotechnological.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Organised</w:t>
      </w:r>
      <w:r>
        <w:rPr>
          <w:rFonts w:ascii="Calibri" w:hAnsi="Calibri"/>
          <w:b w:val="0"/>
          <w:i w:val="0"/>
          <w:sz w:val="18"/>
        </w:rPr>
        <w:t xml:space="preserve"> drug = has cells (identified microscopically); </w:t>
      </w:r>
      <w:r>
        <w:rPr>
          <w:rFonts w:ascii="Calibri" w:hAnsi="Calibri"/>
          <w:b/>
          <w:i w:val="0"/>
          <w:sz w:val="18"/>
        </w:rPr>
        <w:t>Unorganised</w:t>
      </w:r>
      <w:r>
        <w:rPr>
          <w:rFonts w:ascii="Calibri" w:hAnsi="Calibri"/>
          <w:b w:val="0"/>
          <w:i w:val="0"/>
          <w:sz w:val="18"/>
        </w:rPr>
        <w:t xml:space="preserve"> = no cells (identified by physical/chemical tests).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Antiseptic</w:t>
      </w:r>
      <w:r>
        <w:rPr>
          <w:rFonts w:ascii="Calibri" w:hAnsi="Calibri"/>
          <w:b w:val="0"/>
          <w:i w:val="0"/>
          <w:sz w:val="18"/>
        </w:rPr>
        <w:t xml:space="preserve"> → living tissue; </w:t>
      </w:r>
      <w:r>
        <w:rPr>
          <w:rFonts w:ascii="Calibri" w:hAnsi="Calibri"/>
          <w:b/>
          <w:i w:val="0"/>
          <w:sz w:val="18"/>
        </w:rPr>
        <w:t>Disinfectant</w:t>
      </w:r>
      <w:r>
        <w:rPr>
          <w:rFonts w:ascii="Calibri" w:hAnsi="Calibri"/>
          <w:b w:val="0"/>
          <w:i w:val="0"/>
          <w:sz w:val="18"/>
        </w:rPr>
        <w:t xml:space="preserve"> → inanimate object.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Mydriatic</w:t>
      </w:r>
      <w:r>
        <w:rPr>
          <w:rFonts w:ascii="Calibri" w:hAnsi="Calibri"/>
          <w:b w:val="0"/>
          <w:i w:val="0"/>
          <w:sz w:val="18"/>
        </w:rPr>
        <w:t xml:space="preserve"> dilates; </w:t>
      </w:r>
      <w:r>
        <w:rPr>
          <w:rFonts w:ascii="Calibri" w:hAnsi="Calibri"/>
          <w:b/>
          <w:i w:val="0"/>
          <w:sz w:val="18"/>
        </w:rPr>
        <w:t>Miotic</w:t>
      </w:r>
      <w:r>
        <w:rPr>
          <w:rFonts w:ascii="Calibri" w:hAnsi="Calibri"/>
          <w:b w:val="0"/>
          <w:i w:val="0"/>
          <w:sz w:val="18"/>
        </w:rPr>
        <w:t xml:space="preserve"> constricts.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Emollient</w:t>
      </w:r>
      <w:r>
        <w:rPr>
          <w:rFonts w:ascii="Calibri" w:hAnsi="Calibri"/>
          <w:b w:val="0"/>
          <w:i w:val="0"/>
          <w:sz w:val="18"/>
        </w:rPr>
        <w:t xml:space="preserve"> = external softener; </w:t>
      </w:r>
      <w:r>
        <w:rPr>
          <w:rFonts w:ascii="Calibri" w:hAnsi="Calibri"/>
          <w:b/>
          <w:i w:val="0"/>
          <w:sz w:val="18"/>
        </w:rPr>
        <w:t>Demulcent</w:t>
      </w:r>
      <w:r>
        <w:rPr>
          <w:rFonts w:ascii="Calibri" w:hAnsi="Calibri"/>
          <w:b w:val="0"/>
          <w:i w:val="0"/>
          <w:sz w:val="18"/>
        </w:rPr>
        <w:t xml:space="preserve"> = internal soother.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Vermifuge</w:t>
      </w:r>
      <w:r>
        <w:rPr>
          <w:rFonts w:ascii="Calibri" w:hAnsi="Calibri"/>
          <w:b w:val="0"/>
          <w:i w:val="0"/>
          <w:sz w:val="18"/>
        </w:rPr>
        <w:t xml:space="preserve"> expels; </w:t>
      </w:r>
      <w:r>
        <w:rPr>
          <w:rFonts w:ascii="Calibri" w:hAnsi="Calibri"/>
          <w:b/>
          <w:i w:val="0"/>
          <w:sz w:val="18"/>
        </w:rPr>
        <w:t>Vermicide</w:t>
      </w:r>
      <w:r>
        <w:rPr>
          <w:rFonts w:ascii="Calibri" w:hAnsi="Calibri"/>
          <w:b w:val="0"/>
          <w:i w:val="0"/>
          <w:sz w:val="18"/>
        </w:rPr>
        <w:t xml:space="preserve"> kills.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Carminative</w:t>
      </w:r>
      <w:r>
        <w:rPr>
          <w:rFonts w:ascii="Calibri" w:hAnsi="Calibri"/>
          <w:b w:val="0"/>
          <w:i w:val="0"/>
          <w:sz w:val="18"/>
        </w:rPr>
        <w:t xml:space="preserve"> relieves flatulence; </w:t>
      </w:r>
      <w:r>
        <w:rPr>
          <w:rFonts w:ascii="Calibri" w:hAnsi="Calibri"/>
          <w:b/>
          <w:i w:val="0"/>
          <w:sz w:val="18"/>
        </w:rPr>
        <w:t>Refrigerant</w:t>
      </w:r>
      <w:r>
        <w:rPr>
          <w:rFonts w:ascii="Calibri" w:hAnsi="Calibri"/>
          <w:b w:val="0"/>
          <w:i w:val="0"/>
          <w:sz w:val="18"/>
        </w:rPr>
        <w:t xml:space="preserve"> cools and quenches thirst.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Efflorescent</w:t>
      </w:r>
      <w:r>
        <w:rPr>
          <w:rFonts w:ascii="Calibri" w:hAnsi="Calibri"/>
          <w:b w:val="0"/>
          <w:i w:val="0"/>
          <w:sz w:val="18"/>
        </w:rPr>
        <w:t xml:space="preserve"> loses water (Na₂CO₃·10H₂O, FeSO₄, MgSO₄, alum, citric acid); </w:t>
      </w:r>
      <w:r>
        <w:rPr>
          <w:rFonts w:ascii="Calibri" w:hAnsi="Calibri"/>
          <w:b/>
          <w:i w:val="0"/>
          <w:sz w:val="18"/>
        </w:rPr>
        <w:t>Deliquescent</w:t>
      </w:r>
      <w:r>
        <w:rPr>
          <w:rFonts w:ascii="Calibri" w:hAnsi="Calibri"/>
          <w:b w:val="0"/>
          <w:i w:val="0"/>
          <w:sz w:val="18"/>
        </w:rPr>
        <w:t xml:space="preserve"> absorbs water &amp; liquefies (CaCl₂, ZnCl₂, NaOH, KOH, FeCl₃).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Sublimable</w:t>
      </w:r>
      <w:r>
        <w:rPr>
          <w:rFonts w:ascii="Calibri" w:hAnsi="Calibri"/>
          <w:b w:val="0"/>
          <w:i w:val="0"/>
          <w:sz w:val="18"/>
        </w:rPr>
        <w:t>: camphor, menthol, thymol, iodine, benzoic acid, salicylic acid, NH₄Cl, naphthalene.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Volatile oil</w:t>
      </w:r>
      <w:r>
        <w:rPr>
          <w:rFonts w:ascii="Calibri" w:hAnsi="Calibri"/>
          <w:b w:val="0"/>
          <w:i w:val="0"/>
          <w:sz w:val="18"/>
        </w:rPr>
        <w:t xml:space="preserve"> → temporary grease stain, steam-distillable; </w:t>
      </w:r>
      <w:r>
        <w:rPr>
          <w:rFonts w:ascii="Calibri" w:hAnsi="Calibri"/>
          <w:b/>
          <w:i w:val="0"/>
          <w:sz w:val="18"/>
        </w:rPr>
        <w:t>Fixed oil</w:t>
      </w:r>
      <w:r>
        <w:rPr>
          <w:rFonts w:ascii="Calibri" w:hAnsi="Calibri"/>
          <w:b w:val="0"/>
          <w:i w:val="0"/>
          <w:sz w:val="18"/>
        </w:rPr>
        <w:t xml:space="preserve"> → permanent stain, saponifiable, becomes rancid.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Evaluation = </w:t>
      </w:r>
      <w:r>
        <w:rPr>
          <w:rFonts w:ascii="Calibri" w:hAnsi="Calibri"/>
          <w:b/>
          <w:i w:val="0"/>
          <w:sz w:val="18"/>
        </w:rPr>
        <w:t>O</w:t>
      </w:r>
      <w:r>
        <w:rPr>
          <w:rFonts w:ascii="Calibri" w:hAnsi="Calibri"/>
          <w:b w:val="0"/>
          <w:i w:val="0"/>
          <w:sz w:val="18"/>
        </w:rPr>
        <w:t xml:space="preserve">rganoleptic, </w:t>
      </w:r>
      <w:r>
        <w:rPr>
          <w:rFonts w:ascii="Calibri" w:hAnsi="Calibri"/>
          <w:b/>
          <w:i w:val="0"/>
          <w:sz w:val="18"/>
        </w:rPr>
        <w:t>M</w:t>
      </w:r>
      <w:r>
        <w:rPr>
          <w:rFonts w:ascii="Calibri" w:hAnsi="Calibri"/>
          <w:b w:val="0"/>
          <w:i w:val="0"/>
          <w:sz w:val="18"/>
        </w:rPr>
        <w:t xml:space="preserve">icroscopic, </w:t>
      </w:r>
      <w:r>
        <w:rPr>
          <w:rFonts w:ascii="Calibri" w:hAnsi="Calibri"/>
          <w:b/>
          <w:i w:val="0"/>
          <w:sz w:val="18"/>
        </w:rPr>
        <w:t>P</w:t>
      </w:r>
      <w:r>
        <w:rPr>
          <w:rFonts w:ascii="Calibri" w:hAnsi="Calibri"/>
          <w:b w:val="0"/>
          <w:i w:val="0"/>
          <w:sz w:val="18"/>
        </w:rPr>
        <w:t xml:space="preserve">hysical, </w:t>
      </w:r>
      <w:r>
        <w:rPr>
          <w:rFonts w:ascii="Calibri" w:hAnsi="Calibri"/>
          <w:b/>
          <w:i w:val="0"/>
          <w:sz w:val="18"/>
        </w:rPr>
        <w:t>C</w:t>
      </w:r>
      <w:r>
        <w:rPr>
          <w:rFonts w:ascii="Calibri" w:hAnsi="Calibri"/>
          <w:b w:val="0"/>
          <w:i w:val="0"/>
          <w:sz w:val="18"/>
        </w:rPr>
        <w:t xml:space="preserve">hemical, </w:t>
      </w:r>
      <w:r>
        <w:rPr>
          <w:rFonts w:ascii="Calibri" w:hAnsi="Calibri"/>
          <w:b/>
          <w:i w:val="0"/>
          <w:sz w:val="18"/>
        </w:rPr>
        <w:t>B</w:t>
      </w:r>
      <w:r>
        <w:rPr>
          <w:rFonts w:ascii="Calibri" w:hAnsi="Calibri"/>
          <w:b w:val="0"/>
          <w:i w:val="0"/>
          <w:sz w:val="18"/>
        </w:rPr>
        <w:t>iological.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Acid-insoluble ash</w:t>
      </w:r>
      <w:r>
        <w:rPr>
          <w:rFonts w:ascii="Calibri" w:hAnsi="Calibri"/>
          <w:b w:val="0"/>
          <w:i w:val="0"/>
          <w:sz w:val="18"/>
        </w:rPr>
        <w:t xml:space="preserve"> detects </w:t>
      </w:r>
      <w:r>
        <w:rPr>
          <w:rFonts w:ascii="Calibri" w:hAnsi="Calibri"/>
          <w:b/>
          <w:i w:val="0"/>
          <w:sz w:val="18"/>
        </w:rPr>
        <w:t>sand/earthy adulteration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Swelling index of Isapghula ≥ 40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Iodine value</w:t>
      </w:r>
      <w:r>
        <w:rPr>
          <w:rFonts w:ascii="Calibri" w:hAnsi="Calibri"/>
          <w:b w:val="0"/>
          <w:i w:val="0"/>
          <w:sz w:val="18"/>
        </w:rPr>
        <w:t xml:space="preserve"> → unsaturation; </w:t>
      </w:r>
      <w:r>
        <w:rPr>
          <w:rFonts w:ascii="Calibri" w:hAnsi="Calibri"/>
          <w:b/>
          <w:i w:val="0"/>
          <w:sz w:val="18"/>
        </w:rPr>
        <w:t>Acid value</w:t>
      </w:r>
      <w:r>
        <w:rPr>
          <w:rFonts w:ascii="Calibri" w:hAnsi="Calibri"/>
          <w:b w:val="0"/>
          <w:i w:val="0"/>
          <w:sz w:val="18"/>
        </w:rPr>
        <w:t xml:space="preserve"> → rancidity; </w:t>
      </w:r>
      <w:r>
        <w:rPr>
          <w:rFonts w:ascii="Calibri" w:hAnsi="Calibri"/>
          <w:b/>
          <w:i w:val="0"/>
          <w:sz w:val="18"/>
        </w:rPr>
        <w:t>Saponification value</w:t>
      </w:r>
      <w:r>
        <w:rPr>
          <w:rFonts w:ascii="Calibri" w:hAnsi="Calibri"/>
          <w:b w:val="0"/>
          <w:i w:val="0"/>
          <w:sz w:val="18"/>
        </w:rPr>
        <w:t xml:space="preserve"> → inverse of molecular weight; </w:t>
      </w:r>
      <w:r>
        <w:rPr>
          <w:rFonts w:ascii="Calibri" w:hAnsi="Calibri"/>
          <w:b/>
          <w:i w:val="0"/>
          <w:sz w:val="18"/>
        </w:rPr>
        <w:t>Acetyl value high</w:t>
      </w:r>
      <w:r>
        <w:rPr>
          <w:rFonts w:ascii="Calibri" w:hAnsi="Calibri"/>
          <w:b w:val="0"/>
          <w:i w:val="0"/>
          <w:sz w:val="18"/>
        </w:rPr>
        <w:t xml:space="preserve"> → </w:t>
      </w:r>
      <w:r>
        <w:rPr>
          <w:rFonts w:ascii="Calibri" w:hAnsi="Calibri"/>
          <w:b/>
          <w:i w:val="0"/>
          <w:sz w:val="18"/>
        </w:rPr>
        <w:t>castor oil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Cold storage = 2–8 °C</w:t>
      </w:r>
      <w:r>
        <w:rPr>
          <w:rFonts w:ascii="Calibri" w:hAnsi="Calibri"/>
          <w:b w:val="0"/>
          <w:i w:val="0"/>
          <w:sz w:val="18"/>
        </w:rPr>
        <w:t xml:space="preserve">; </w:t>
      </w:r>
      <w:r>
        <w:rPr>
          <w:rFonts w:ascii="Calibri" w:hAnsi="Calibri"/>
          <w:b/>
          <w:i w:val="0"/>
          <w:sz w:val="18"/>
        </w:rPr>
        <w:t>cool place = 8–25 °C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Infusion shelf-life = 12 hours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Schedule H</w:t>
      </w:r>
      <w:r>
        <w:rPr>
          <w:rFonts w:ascii="Calibri" w:hAnsi="Calibri"/>
          <w:b w:val="0"/>
          <w:i w:val="0"/>
          <w:sz w:val="18"/>
        </w:rPr>
        <w:t xml:space="preserve"> = prescription drug, </w:t>
      </w:r>
      <w:r>
        <w:rPr>
          <w:rFonts w:ascii="Calibri" w:hAnsi="Calibri"/>
          <w:b/>
          <w:i w:val="0"/>
          <w:sz w:val="18"/>
        </w:rPr>
        <w:t>X</w:t>
      </w:r>
      <w:r>
        <w:rPr>
          <w:rFonts w:ascii="Calibri" w:hAnsi="Calibri"/>
          <w:b w:val="0"/>
          <w:i w:val="0"/>
          <w:sz w:val="18"/>
        </w:rPr>
        <w:t xml:space="preserve"> = narcotic (retain copy 2 years), </w:t>
      </w:r>
      <w:r>
        <w:rPr>
          <w:rFonts w:ascii="Calibri" w:hAnsi="Calibri"/>
          <w:b/>
          <w:i w:val="0"/>
          <w:sz w:val="18"/>
        </w:rPr>
        <w:t>N</w:t>
      </w:r>
      <w:r>
        <w:rPr>
          <w:rFonts w:ascii="Calibri" w:hAnsi="Calibri"/>
          <w:b w:val="0"/>
          <w:i w:val="0"/>
          <w:sz w:val="18"/>
        </w:rPr>
        <w:t xml:space="preserve"> = minimum pharmacy equipment, </w:t>
      </w:r>
      <w:r>
        <w:rPr>
          <w:rFonts w:ascii="Calibri" w:hAnsi="Calibri"/>
          <w:b/>
          <w:i w:val="0"/>
          <w:sz w:val="18"/>
        </w:rPr>
        <w:t>M</w:t>
      </w:r>
      <w:r>
        <w:rPr>
          <w:rFonts w:ascii="Calibri" w:hAnsi="Calibri"/>
          <w:b w:val="0"/>
          <w:i w:val="0"/>
          <w:sz w:val="18"/>
        </w:rPr>
        <w:t xml:space="preserve"> = GMP, </w:t>
      </w:r>
      <w:r>
        <w:rPr>
          <w:rFonts w:ascii="Calibri" w:hAnsi="Calibri"/>
          <w:b/>
          <w:i w:val="0"/>
          <w:sz w:val="18"/>
        </w:rPr>
        <w:t>P</w:t>
      </w:r>
      <w:r>
        <w:rPr>
          <w:rFonts w:ascii="Calibri" w:hAnsi="Calibri"/>
          <w:b w:val="0"/>
          <w:i w:val="0"/>
          <w:sz w:val="18"/>
        </w:rPr>
        <w:t xml:space="preserve"> = shelf-life, </w:t>
      </w:r>
      <w:r>
        <w:rPr>
          <w:rFonts w:ascii="Calibri" w:hAnsi="Calibri"/>
          <w:b/>
          <w:i w:val="0"/>
          <w:sz w:val="18"/>
        </w:rPr>
        <w:t>Y</w:t>
      </w:r>
      <w:r>
        <w:rPr>
          <w:rFonts w:ascii="Calibri" w:hAnsi="Calibri"/>
          <w:b w:val="0"/>
          <w:i w:val="0"/>
          <w:sz w:val="18"/>
        </w:rPr>
        <w:t xml:space="preserve"> = clinical trials.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IP </w:t>
      </w:r>
      <w:r>
        <w:rPr>
          <w:rFonts w:ascii="Calibri" w:hAnsi="Calibri"/>
          <w:b/>
          <w:i w:val="0"/>
          <w:sz w:val="18"/>
        </w:rPr>
        <w:t>1955</w:t>
      </w:r>
      <w:r>
        <w:rPr>
          <w:rFonts w:ascii="Calibri" w:hAnsi="Calibri"/>
          <w:b w:val="0"/>
          <w:i w:val="0"/>
          <w:sz w:val="18"/>
        </w:rPr>
        <w:t xml:space="preserve">; NFI </w:t>
      </w:r>
      <w:r>
        <w:rPr>
          <w:rFonts w:ascii="Calibri" w:hAnsi="Calibri"/>
          <w:b/>
          <w:i w:val="0"/>
          <w:sz w:val="18"/>
        </w:rPr>
        <w:t>1960</w:t>
      </w:r>
      <w:r>
        <w:rPr>
          <w:rFonts w:ascii="Calibri" w:hAnsi="Calibri"/>
          <w:b w:val="0"/>
          <w:i w:val="0"/>
          <w:sz w:val="18"/>
        </w:rPr>
        <w:t xml:space="preserve">; </w:t>
      </w:r>
      <w:r>
        <w:rPr>
          <w:rFonts w:ascii="Calibri" w:hAnsi="Calibri"/>
          <w:b w:val="0"/>
          <w:i/>
          <w:sz w:val="18"/>
        </w:rPr>
        <w:t>International Pharmacopoeia</w:t>
      </w:r>
      <w:r>
        <w:rPr>
          <w:rFonts w:ascii="Calibri" w:hAnsi="Calibri"/>
          <w:b w:val="0"/>
          <w:i w:val="0"/>
          <w:sz w:val="18"/>
        </w:rPr>
        <w:t xml:space="preserve"> by </w:t>
      </w:r>
      <w:r>
        <w:rPr>
          <w:rFonts w:ascii="Calibri" w:hAnsi="Calibri"/>
          <w:b/>
          <w:i w:val="0"/>
          <w:sz w:val="18"/>
        </w:rPr>
        <w:t>WHO</w:t>
      </w:r>
      <w:r>
        <w:rPr>
          <w:rFonts w:ascii="Calibri" w:hAnsi="Calibri"/>
          <w:b w:val="0"/>
          <w:i w:val="0"/>
          <w:sz w:val="18"/>
        </w:rPr>
        <w:t xml:space="preserve"> (not legally enforceable).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Bioassay</w:t>
      </w:r>
      <w:r>
        <w:rPr>
          <w:rFonts w:ascii="Calibri" w:hAnsi="Calibri"/>
          <w:b w:val="0"/>
          <w:i w:val="0"/>
          <w:sz w:val="18"/>
        </w:rPr>
        <w:t xml:space="preserve"> = potency measured on living tissue against a standard.</w:t>
      </w:r>
    </w:p>
    <w:p>
      <w:r>
        <w:rPr>
          <w:rFonts w:ascii="Calibri" w:hAnsi="Calibri"/>
          <w:b w:val="0"/>
          <w:i/>
          <w:sz w:val="18"/>
        </w:rPr>
        <w:t>Next → Chapter 2: Gums, Mucilages, Resins, Balsams, Oleoresins &amp; Latex</w:t>
      </w:r>
    </w:p>
    <w:sectPr w:rsidR="00FC693F" w:rsidRPr="0006063C" w:rsidSect="00034616">
      <w:footerReference w:type="default" r:id="rId9"/>
      <w:pgSz w:w="11906" w:h="16838"/>
      <w:pgMar w:top="680" w:right="624" w:bottom="680" w:left="624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5"/>
      </w:rPr>
      <w:t xml:space="preserve">Compounding &amp; Dispensing — Complete Notes   • 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