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true"/>
        <w:keepNext w:val="true"/>
        <w:keepLines w:val="true"/>
        <w:spacing w:after="20"/>
      </w:pPr>
      <w:r>
        <w:rPr>
          <w:rFonts w:ascii="Calibri Light" w:hAnsi="Calibri Light"/>
          <w:b/>
          <w:color w:val="A62B1F"/>
          <w:sz w:val="20"/>
        </w:rPr>
        <w:t>CHAPTER 8</w:t>
      </w:r>
    </w:p>
    <w:p>
      <w:pPr>
        <w:pStyle w:val="Heading1"/>
        <w:keepNext w:val="true"/>
        <w:keepLines w:val="true"/>
        <w:spacing w:before="200" w:after="100"/>
        <w:pBdr>
          <w:bottom w:val="single" w:sz="8" w:space="2" w:color="1F4E79"/>
        </w:pBdr>
      </w:pPr>
      <w:r>
        <w:rPr>
          <w:rFonts w:ascii="Calibri Light" w:hAnsi="Calibri Light"/>
          <w:b/>
          <w:i w:val="0"/>
          <w:color w:val="1F4E79"/>
          <w:sz w:val="30"/>
        </w:rPr>
        <w:t>⚗️ INCOMPATIBILITY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Physical · Chemical · Physiological (Therapeutical)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8.1 DEFINITION &amp; IMPORTANCE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DEFINITION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/>
          <w:i w:val="0"/>
          <w:sz w:val="18"/>
        </w:rPr>
        <w:t>Incompatibility</w:t>
      </w:r>
      <w:r>
        <w:rPr>
          <w:rFonts w:ascii="Calibri" w:hAnsi="Calibri"/>
          <w:b w:val="0"/>
          <w:i w:val="0"/>
          <w:sz w:val="18"/>
        </w:rPr>
        <w:t xml:space="preserve"> is an </w:t>
      </w:r>
      <w:r>
        <w:rPr>
          <w:rFonts w:ascii="Calibri" w:hAnsi="Calibri"/>
          <w:b/>
          <w:i w:val="0"/>
          <w:sz w:val="18"/>
        </w:rPr>
        <w:t>undesirable change</w:t>
      </w:r>
      <w:r>
        <w:rPr>
          <w:rFonts w:ascii="Calibri" w:hAnsi="Calibri"/>
          <w:b w:val="0"/>
          <w:i w:val="0"/>
          <w:sz w:val="18"/>
        </w:rPr>
        <w:t xml:space="preserve"> that occurs when </w:t>
      </w:r>
      <w:r>
        <w:rPr>
          <w:rFonts w:ascii="Calibri" w:hAnsi="Calibri"/>
          <w:b/>
          <w:i w:val="0"/>
          <w:sz w:val="18"/>
        </w:rPr>
        <w:t>two or more substances (drugs, excipients or the container) are brought together</w:t>
      </w:r>
      <w:r>
        <w:rPr>
          <w:rFonts w:ascii="Calibri" w:hAnsi="Calibri"/>
          <w:b w:val="0"/>
          <w:i w:val="0"/>
          <w:sz w:val="18"/>
        </w:rPr>
        <w:t xml:space="preserve">, resulting in a product that is </w:t>
      </w:r>
      <w:r>
        <w:rPr>
          <w:rFonts w:ascii="Calibri" w:hAnsi="Calibri"/>
          <w:b/>
          <w:i w:val="0"/>
          <w:sz w:val="18"/>
        </w:rPr>
        <w:t>physically unacceptable, chemically altered, therapeutically ineffective, or harmful to the patient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In simple exam language: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 w:val="0"/>
          <w:i/>
          <w:sz w:val="18"/>
        </w:rPr>
        <w:t>"Incompatibility is the phenomenon in which two or more ingredients of a prescription react with each other, producing a change in the physical, chemical or therapeutic properties of the preparation."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WHY IT MATTERS TO THE PHARMACIST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An incompatible mixture may be </w:t>
      </w:r>
      <w:r>
        <w:rPr>
          <w:rFonts w:ascii="Calibri" w:hAnsi="Calibri"/>
          <w:b/>
          <w:i w:val="0"/>
          <w:sz w:val="18"/>
        </w:rPr>
        <w:t>inelegant</w:t>
      </w:r>
      <w:r>
        <w:rPr>
          <w:rFonts w:ascii="Calibri" w:hAnsi="Calibri"/>
          <w:b w:val="0"/>
          <w:i w:val="0"/>
          <w:sz w:val="18"/>
        </w:rPr>
        <w:t xml:space="preserve"> (unsightly precipitate), </w:t>
      </w:r>
      <w:r>
        <w:rPr>
          <w:rFonts w:ascii="Calibri" w:hAnsi="Calibri"/>
          <w:b/>
          <w:i w:val="0"/>
          <w:sz w:val="18"/>
        </w:rPr>
        <w:t>inaccurate in dose</w:t>
      </w:r>
      <w:r>
        <w:rPr>
          <w:rFonts w:ascii="Calibri" w:hAnsi="Calibri"/>
          <w:b w:val="0"/>
          <w:i w:val="0"/>
          <w:sz w:val="18"/>
        </w:rPr>
        <w:t xml:space="preserve"> (the drug settles or decomposes), </w:t>
      </w:r>
      <w:r>
        <w:rPr>
          <w:rFonts w:ascii="Calibri" w:hAnsi="Calibri"/>
          <w:b/>
          <w:i w:val="0"/>
          <w:sz w:val="18"/>
        </w:rPr>
        <w:t>therapeutically inactive</w:t>
      </w:r>
      <w:r>
        <w:rPr>
          <w:rFonts w:ascii="Calibri" w:hAnsi="Calibri"/>
          <w:b w:val="0"/>
          <w:i w:val="0"/>
          <w:sz w:val="18"/>
        </w:rPr>
        <w:t xml:space="preserve">, or </w:t>
      </w:r>
      <w:r>
        <w:rPr>
          <w:rFonts w:ascii="Calibri" w:hAnsi="Calibri"/>
          <w:b/>
          <w:i w:val="0"/>
          <w:sz w:val="18"/>
        </w:rPr>
        <w:t>actually toxic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Detecting an incompatibility </w:t>
      </w:r>
      <w:r>
        <w:rPr>
          <w:rFonts w:ascii="Calibri" w:hAnsi="Calibri"/>
          <w:b/>
          <w:i w:val="0"/>
          <w:sz w:val="18"/>
        </w:rPr>
        <w:t>before compounding</w:t>
      </w:r>
      <w:r>
        <w:rPr>
          <w:rFonts w:ascii="Calibri" w:hAnsi="Calibri"/>
          <w:b w:val="0"/>
          <w:i w:val="0"/>
          <w:sz w:val="18"/>
        </w:rPr>
        <w:t xml:space="preserve"> is a </w:t>
      </w:r>
      <w:r>
        <w:rPr>
          <w:rFonts w:ascii="Calibri" w:hAnsi="Calibri"/>
          <w:b/>
          <w:i w:val="0"/>
          <w:sz w:val="18"/>
        </w:rPr>
        <w:t>professional and legal duty</w:t>
      </w:r>
      <w:r>
        <w:rPr>
          <w:rFonts w:ascii="Calibri" w:hAnsi="Calibri"/>
          <w:b w:val="0"/>
          <w:i w:val="0"/>
          <w:sz w:val="18"/>
        </w:rPr>
        <w:t xml:space="preserve"> of the dispensing pharmacist.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The pharmacist must never dispense a knowingly incompatible mixture, and must never alter a prescription without the prescriber's consent.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8.2 ⭐⭐ CLASSIFICATION OF INCOMPATIBILITY</w:t>
      </w:r>
    </w:p>
    <w:p>
      <w:pPr>
        <w:shd w:val="clear" w:color="auto" w:fill="F4F4F4"/>
        <w:spacing w:before="80" w:after="80" w:line="240" w:lineRule="auto"/>
        <w:ind w:left="85"/>
      </w:pPr>
      <w:r>
        <w:rPr>
          <w:rFonts w:ascii="Consolas" w:hAnsi="Consolas"/>
          <w:color w:val="222222"/>
          <w:sz w:val="14"/>
        </w:rPr>
        <w:t xml:space="preserve">                          INCOMPATIBILITY</w:t>
      </w:r>
      <w:r>
        <w:br/>
      </w:r>
      <w:r>
        <w:rPr>
          <w:rFonts w:ascii="Consolas" w:hAnsi="Consolas"/>
          <w:color w:val="222222"/>
          <w:sz w:val="14"/>
        </w:rPr>
        <w:t xml:space="preserve">                                 │</w:t>
      </w:r>
      <w:r>
        <w:br/>
      </w:r>
      <w:r>
        <w:rPr>
          <w:rFonts w:ascii="Consolas" w:hAnsi="Consolas"/>
          <w:color w:val="222222"/>
          <w:sz w:val="14"/>
        </w:rPr>
        <w:t xml:space="preserve">        ┌────────────────────────┼────────────────────────┐</w:t>
      </w:r>
      <w:r>
        <w:br/>
      </w:r>
      <w:r>
        <w:rPr>
          <w:rFonts w:ascii="Consolas" w:hAnsi="Consolas"/>
          <w:color w:val="222222"/>
          <w:sz w:val="14"/>
        </w:rPr>
        <w:t xml:space="preserve">        │                        │                        │</w:t>
      </w:r>
      <w:r>
        <w:br/>
      </w:r>
      <w:r>
        <w:rPr>
          <w:rFonts w:ascii="Consolas" w:hAnsi="Consolas"/>
          <w:color w:val="222222"/>
          <w:sz w:val="14"/>
        </w:rPr>
        <w:t xml:space="preserve">   ① PHYSICAL             ② CHEMICAL            ③ THERAPEUTIC</w:t>
      </w:r>
      <w:r>
        <w:br/>
      </w:r>
      <w:r>
        <w:rPr>
          <w:rFonts w:ascii="Consolas" w:hAnsi="Consolas"/>
          <w:color w:val="222222"/>
          <w:sz w:val="14"/>
        </w:rPr>
        <w:t xml:space="preserve">   (Pharmaceutical)                             (Physiological /</w:t>
      </w:r>
      <w:r>
        <w:br/>
      </w:r>
      <w:r>
        <w:rPr>
          <w:rFonts w:ascii="Consolas" w:hAnsi="Consolas"/>
          <w:color w:val="222222"/>
          <w:sz w:val="14"/>
        </w:rPr>
        <w:t xml:space="preserve">        │                        │               Pharmacological)</w:t>
      </w:r>
      <w:r>
        <w:br/>
      </w:r>
      <w:r>
        <w:rPr>
          <w:rFonts w:ascii="Consolas" w:hAnsi="Consolas"/>
          <w:color w:val="222222"/>
          <w:sz w:val="14"/>
        </w:rPr>
        <w:t xml:space="preserve">   No chemical            A chemical             No physical or</w:t>
      </w:r>
      <w:r>
        <w:br/>
      </w:r>
      <w:r>
        <w:rPr>
          <w:rFonts w:ascii="Consolas" w:hAnsi="Consolas"/>
          <w:color w:val="222222"/>
          <w:sz w:val="14"/>
        </w:rPr>
        <w:t xml:space="preserve">   reaction;              reaction occurs        chemical change;</w:t>
      </w:r>
      <w:r>
        <w:br/>
      </w:r>
      <w:r>
        <w:rPr>
          <w:rFonts w:ascii="Consolas" w:hAnsi="Consolas"/>
          <w:color w:val="222222"/>
          <w:sz w:val="14"/>
        </w:rPr>
        <w:t xml:space="preserve">   only physical          → new substance        the EFFECT in the</w:t>
      </w:r>
      <w:r>
        <w:br/>
      </w:r>
      <w:r>
        <w:rPr>
          <w:rFonts w:ascii="Consolas" w:hAnsi="Consolas"/>
          <w:color w:val="222222"/>
          <w:sz w:val="14"/>
        </w:rPr>
        <w:t xml:space="preserve">   change                 formed                 BODY is altered</w:t>
      </w:r>
      <w:r>
        <w:br/>
      </w:r>
      <w:r>
        <w:rPr>
          <w:rFonts w:ascii="Consolas" w:hAnsi="Consolas"/>
          <w:color w:val="222222"/>
          <w:sz w:val="14"/>
        </w:rPr>
        <w:t xml:space="preserve">        │                        │</w:t>
      </w:r>
      <w:r>
        <w:br/>
      </w:r>
      <w:r>
        <w:rPr>
          <w:rFonts w:ascii="Consolas" w:hAnsi="Consolas"/>
          <w:color w:val="222222"/>
          <w:sz w:val="14"/>
        </w:rPr>
        <w:t xml:space="preserve">   • Insolubility         Divided into:</w:t>
      </w:r>
      <w:r>
        <w:br/>
      </w:r>
      <w:r>
        <w:rPr>
          <w:rFonts w:ascii="Consolas" w:hAnsi="Consolas"/>
          <w:color w:val="222222"/>
          <w:sz w:val="14"/>
        </w:rPr>
        <w:t xml:space="preserve">   • Immiscibility        (a) IMMEDIATE (visible at once)</w:t>
      </w:r>
      <w:r>
        <w:br/>
      </w:r>
      <w:r>
        <w:rPr>
          <w:rFonts w:ascii="Consolas" w:hAnsi="Consolas"/>
          <w:color w:val="222222"/>
          <w:sz w:val="14"/>
        </w:rPr>
        <w:t xml:space="preserve">   • Liquefaction         (b) DELAYED  (develops on standing)</w:t>
      </w:r>
      <w:r>
        <w:br/>
      </w:r>
      <w:r>
        <w:rPr>
          <w:rFonts w:ascii="Consolas" w:hAnsi="Consolas"/>
          <w:color w:val="222222"/>
          <w:sz w:val="14"/>
        </w:rPr>
        <w:t xml:space="preserve">     (eutexia)            (c) TOLERATED / ADJUSTED</w:t>
      </w:r>
      <w:r>
        <w:br/>
      </w:r>
      <w:r>
        <w:rPr>
          <w:rFonts w:ascii="Consolas" w:hAnsi="Consolas"/>
          <w:color w:val="222222"/>
          <w:sz w:val="14"/>
        </w:rPr>
        <w:t xml:space="preserve">   • Precipitation            &amp; UNADJUSTED / UNTOLERATED</w:t>
      </w:r>
      <w:r>
        <w:br/>
      </w:r>
      <w:r>
        <w:rPr>
          <w:rFonts w:ascii="Consolas" w:hAnsi="Consolas"/>
          <w:color w:val="222222"/>
          <w:sz w:val="14"/>
        </w:rPr>
        <w:t xml:space="preserve">     (physical)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THE THREE TYPES — one-line discriminators (memorise!)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What changes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Is a new compound formed?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PHYSICAL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Only the </w:t>
            </w:r>
            <w:r>
              <w:rPr>
                <w:rFonts w:ascii="Calibri" w:hAnsi="Calibri"/>
                <w:b/>
                <w:i w:val="0"/>
                <w:sz w:val="16"/>
              </w:rPr>
              <w:t>physical state/ appearance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❌ </w:t>
            </w:r>
            <w:r>
              <w:rPr>
                <w:rFonts w:ascii="Calibri" w:hAnsi="Calibri"/>
                <w:b/>
                <w:i w:val="0"/>
                <w:sz w:val="16"/>
              </w:rPr>
              <w:t>No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Camphor + menthol → liquefies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CHEMICAL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Chemical composition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a </w:t>
            </w:r>
            <w:r>
              <w:rPr>
                <w:rFonts w:ascii="Calibri" w:hAnsi="Calibri"/>
                <w:b/>
                <w:i w:val="0"/>
                <w:sz w:val="16"/>
              </w:rPr>
              <w:t>new substance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is formed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✔ </w:t>
            </w:r>
            <w:r>
              <w:rPr>
                <w:rFonts w:ascii="Calibri" w:hAnsi="Calibri"/>
                <w:b/>
                <w:i w:val="0"/>
                <w:sz w:val="16"/>
              </w:rPr>
              <w:t>Yes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Tannic acid + alkaloid → precipitate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THERAPEUTIC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The </w:t>
            </w:r>
            <w:r>
              <w:rPr>
                <w:rFonts w:ascii="Calibri" w:hAnsi="Calibri"/>
                <w:b/>
                <w:i w:val="0"/>
                <w:sz w:val="16"/>
              </w:rPr>
              <w:t>pharmacological effect in the body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❌ No (in the bottle)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Morphine + strychnine (opposite actions)</w:t>
            </w:r>
          </w:p>
        </w:tc>
      </w:tr>
    </w:tbl>
    <w:p>
      <w:pPr>
        <w:spacing w:after="40"/>
      </w:pPr>
    </w:p>
    <w:p>
      <w:pPr>
        <w:shd w:val="clear" w:color="auto" w:fill="F0F7EE"/>
        <w:pBdr>
          <w:left w:val="single" w:sz="18" w:space="6" w:color="548235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🧠 </w:t>
      </w:r>
      <w:r>
        <w:rPr>
          <w:rFonts w:ascii="Calibri" w:hAnsi="Calibri"/>
          <w:b/>
          <w:i w:val="0"/>
          <w:sz w:val="18"/>
        </w:rPr>
        <w:t>MEMORY HOOK</w:t>
      </w:r>
      <w:r>
        <w:rPr>
          <w:rFonts w:ascii="Calibri" w:hAnsi="Calibri"/>
          <w:b w:val="0"/>
          <w:i w:val="0"/>
          <w:sz w:val="18"/>
        </w:rPr>
        <w:t xml:space="preserve"> — "</w:t>
      </w:r>
      <w:r>
        <w:rPr>
          <w:rFonts w:ascii="Calibri" w:hAnsi="Calibri"/>
          <w:b/>
          <w:i w:val="0"/>
          <w:sz w:val="18"/>
        </w:rPr>
        <w:t>P</w:t>
      </w:r>
      <w:r>
        <w:rPr>
          <w:rFonts w:ascii="Calibri" w:hAnsi="Calibri"/>
          <w:b w:val="0"/>
          <w:i w:val="0"/>
          <w:sz w:val="18"/>
        </w:rPr>
        <w:t xml:space="preserve">hysical = you can </w:t>
      </w:r>
      <w:r>
        <w:rPr>
          <w:rFonts w:ascii="Calibri" w:hAnsi="Calibri"/>
          <w:b/>
          <w:i w:val="0"/>
          <w:sz w:val="18"/>
        </w:rPr>
        <w:t>see</w:t>
      </w:r>
      <w:r>
        <w:rPr>
          <w:rFonts w:ascii="Calibri" w:hAnsi="Calibri"/>
          <w:b w:val="0"/>
          <w:i w:val="0"/>
          <w:sz w:val="18"/>
        </w:rPr>
        <w:t xml:space="preserve"> it but nothing has </w:t>
      </w:r>
      <w:r>
        <w:rPr>
          <w:rFonts w:ascii="Calibri" w:hAnsi="Calibri"/>
          <w:b/>
          <w:i w:val="0"/>
          <w:sz w:val="18"/>
        </w:rPr>
        <w:t>reacted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C</w:t>
      </w:r>
      <w:r>
        <w:rPr>
          <w:rFonts w:ascii="Calibri" w:hAnsi="Calibri"/>
          <w:b w:val="0"/>
          <w:i w:val="0"/>
          <w:sz w:val="18"/>
        </w:rPr>
        <w:t xml:space="preserve">hemical = something has </w:t>
      </w:r>
      <w:r>
        <w:rPr>
          <w:rFonts w:ascii="Calibri" w:hAnsi="Calibri"/>
          <w:b/>
          <w:i w:val="0"/>
          <w:sz w:val="18"/>
        </w:rPr>
        <w:t>reacted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T</w:t>
      </w:r>
      <w:r>
        <w:rPr>
          <w:rFonts w:ascii="Calibri" w:hAnsi="Calibri"/>
          <w:b w:val="0"/>
          <w:i w:val="0"/>
          <w:sz w:val="18"/>
        </w:rPr>
        <w:t xml:space="preserve">herapeutic = the </w:t>
      </w:r>
      <w:r>
        <w:rPr>
          <w:rFonts w:ascii="Calibri" w:hAnsi="Calibri"/>
          <w:b/>
          <w:i w:val="0"/>
          <w:sz w:val="18"/>
        </w:rPr>
        <w:t>patient</w:t>
      </w:r>
      <w:r>
        <w:rPr>
          <w:rFonts w:ascii="Calibri" w:hAnsi="Calibri"/>
          <w:b w:val="0"/>
          <w:i w:val="0"/>
          <w:sz w:val="18"/>
        </w:rPr>
        <w:t xml:space="preserve"> is the one affected."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8.3 ① PHYSICAL (PHARMACEUTICAL) INCOMPATIBILITY ⭐⭐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DEFINITION</w:t>
      </w:r>
      <w:r>
        <w:rPr>
          <w:rFonts w:ascii="Calibri" w:hAnsi="Calibri"/>
          <w:b w:val="0"/>
          <w:i w:val="0"/>
          <w:sz w:val="18"/>
        </w:rPr>
        <w:t xml:space="preserve"> — Physical incompatibility occurs when the ingredients of a prescription </w:t>
      </w:r>
      <w:r>
        <w:rPr>
          <w:rFonts w:ascii="Calibri" w:hAnsi="Calibri"/>
          <w:b/>
          <w:i w:val="0"/>
          <w:sz w:val="18"/>
        </w:rPr>
        <w:t>fail to form a uniform, elegant, physically acceptable product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without any chemical reaction taking place</w:t>
      </w:r>
      <w:r>
        <w:rPr>
          <w:rFonts w:ascii="Calibri" w:hAnsi="Calibri"/>
          <w:b w:val="0"/>
          <w:i w:val="0"/>
          <w:sz w:val="18"/>
        </w:rPr>
        <w:t xml:space="preserve">. It is also called </w:t>
      </w:r>
      <w:r>
        <w:rPr>
          <w:rFonts w:ascii="Calibri" w:hAnsi="Calibri"/>
          <w:b/>
          <w:i w:val="0"/>
          <w:sz w:val="18"/>
        </w:rPr>
        <w:t>pharmaceutical incompatibility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THE FIVE TYPES OF PHYSICAL INCOMPATIBILITY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 xml:space="preserve">(A) INSOLUBILITY — </w:t>
      </w:r>
      <w:r>
        <w:rPr>
          <w:rFonts w:ascii="Calibri Light" w:hAnsi="Calibri Light"/>
          <w:b/>
          <w:i/>
          <w:color w:val="375623"/>
          <w:sz w:val="21"/>
        </w:rPr>
        <w:t>"a solid will not dissolve in the prescribed vehicle"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Situation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Example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Correction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 resinous/ alcoholic tincture is added to an aqueous vehicle → </w:t>
            </w:r>
            <w:r>
              <w:rPr>
                <w:rFonts w:ascii="Calibri" w:hAnsi="Calibri"/>
                <w:b/>
                <w:i w:val="0"/>
                <w:sz w:val="16"/>
              </w:rPr>
              <w:t>resin precipitates ("milkiness")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Tincture of Benzoin, Tincture of Myrrh, Compound Tincture of Benzoin, Tincture of Tolu added to water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Add a </w:t>
            </w:r>
            <w:r>
              <w:rPr>
                <w:rFonts w:ascii="Calibri" w:hAnsi="Calibri"/>
                <w:b/>
                <w:i w:val="0"/>
                <w:sz w:val="16"/>
              </w:rPr>
              <w:t>suspending agent (tragacanth/ acacia mucilage)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and label </w:t>
            </w:r>
            <w:r>
              <w:rPr>
                <w:rFonts w:ascii="Calibri" w:hAnsi="Calibri"/>
                <w:b/>
                <w:i w:val="0"/>
                <w:sz w:val="16"/>
              </w:rPr>
              <w:t>"Shake well"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or add the tincture </w:t>
            </w:r>
            <w:r>
              <w:rPr>
                <w:rFonts w:ascii="Calibri" w:hAnsi="Calibri"/>
                <w:b/>
                <w:i w:val="0"/>
                <w:sz w:val="16"/>
              </w:rPr>
              <w:t>slowly, with constant stirring, into the whole vehicle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(never the reverse)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 substance is insoluble in water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Sulphur, calamine, zinc oxide, magnesium trisilicate, kaolin, chalk, aspirin, phenobarbitone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Dispense as a </w:t>
            </w:r>
            <w:r>
              <w:rPr>
                <w:rFonts w:ascii="Calibri" w:hAnsi="Calibri"/>
                <w:b/>
                <w:i w:val="0"/>
                <w:sz w:val="16"/>
              </w:rPr>
              <w:t>suspension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with a suspending agent + </w:t>
            </w:r>
            <w:r>
              <w:rPr>
                <w:rFonts w:ascii="Calibri" w:hAnsi="Calibri"/>
                <w:b/>
                <w:i w:val="0"/>
                <w:sz w:val="16"/>
              </w:rPr>
              <w:t>"Shake well"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Alkaloidal base is insoluble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Quinine base, morphine base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Use the </w:t>
            </w:r>
            <w:r>
              <w:rPr>
                <w:rFonts w:ascii="Calibri" w:hAnsi="Calibri"/>
                <w:b/>
                <w:i w:val="0"/>
                <w:sz w:val="16"/>
              </w:rPr>
              <w:t>salt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(sulphate/ hydrochloride) instead — with the prescriber's consent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Volatile oil in water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Peppermint oil, clove oil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Use an </w:t>
            </w:r>
            <w:r>
              <w:rPr>
                <w:rFonts w:ascii="Calibri" w:hAnsi="Calibri"/>
                <w:b/>
                <w:i w:val="0"/>
                <w:sz w:val="16"/>
              </w:rPr>
              <w:t>aromatic water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or triturate with </w:t>
            </w:r>
            <w:r>
              <w:rPr>
                <w:rFonts w:ascii="Calibri" w:hAnsi="Calibri"/>
                <w:b/>
                <w:i w:val="0"/>
                <w:sz w:val="16"/>
              </w:rPr>
              <w:t>TALC/ light magnesium carbonate as a distributing agent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and filter, or add a </w:t>
            </w:r>
            <w:r>
              <w:rPr>
                <w:rFonts w:ascii="Calibri" w:hAnsi="Calibri"/>
                <w:b/>
                <w:i w:val="0"/>
                <w:sz w:val="16"/>
              </w:rPr>
              <w:t>solubilising agent/ alcohol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Substance soluble only in excess of another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Iodine (soluble in KI solution), calcium hydroxide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Add the </w:t>
            </w:r>
            <w:r>
              <w:rPr>
                <w:rFonts w:ascii="Calibri" w:hAnsi="Calibri"/>
                <w:b/>
                <w:i w:val="0"/>
                <w:sz w:val="16"/>
              </w:rPr>
              <w:t>solubiliser</w:t>
            </w:r>
          </w:p>
        </w:tc>
      </w:tr>
    </w:tbl>
    <w:p>
      <w:pPr>
        <w:spacing w:after="40"/>
      </w:pP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The classical solubilisation tricks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Alcohol/ glycerin/ propylene glycol</w:t>
      </w:r>
      <w:r>
        <w:rPr>
          <w:rFonts w:ascii="Calibri" w:hAnsi="Calibri"/>
          <w:b w:val="0"/>
          <w:i w:val="0"/>
          <w:sz w:val="18"/>
        </w:rPr>
        <w:t xml:space="preserve"> as a </w:t>
      </w:r>
      <w:r>
        <w:rPr>
          <w:rFonts w:ascii="Calibri" w:hAnsi="Calibri"/>
          <w:b/>
          <w:i w:val="0"/>
          <w:sz w:val="18"/>
        </w:rPr>
        <w:t>cosolvent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Complexation:</w:t>
      </w:r>
      <w:r>
        <w:rPr>
          <w:rFonts w:ascii="Calibri" w:hAnsi="Calibri"/>
          <w:b w:val="0"/>
          <w:i w:val="0"/>
          <w:sz w:val="18"/>
        </w:rPr>
        <w:t xml:space="preserve"> ⭐ </w:t>
      </w:r>
      <w:r>
        <w:rPr>
          <w:rFonts w:ascii="Calibri" w:hAnsi="Calibri"/>
          <w:b/>
          <w:i w:val="0"/>
          <w:sz w:val="18"/>
        </w:rPr>
        <w:t>Iodine dissolves in water in the presence of potassium iodide</w:t>
      </w:r>
      <w:r>
        <w:rPr>
          <w:rFonts w:ascii="Calibri" w:hAnsi="Calibri"/>
          <w:b w:val="0"/>
          <w:i w:val="0"/>
          <w:sz w:val="18"/>
        </w:rPr>
        <w:t xml:space="preserve"> (forms KI₃) — the basis of </w:t>
      </w:r>
      <w:r>
        <w:rPr>
          <w:rFonts w:ascii="Calibri" w:hAnsi="Calibri"/>
          <w:b/>
          <w:i w:val="0"/>
          <w:sz w:val="18"/>
        </w:rPr>
        <w:t>Lugol's solution &amp; Weak Iodine Solution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Caffeine dissolves in water in the presence of sodium benzoate/ citrate</w:t>
      </w:r>
      <w:r>
        <w:rPr>
          <w:rFonts w:ascii="Calibri" w:hAnsi="Calibri"/>
          <w:b w:val="0"/>
          <w:i w:val="0"/>
          <w:sz w:val="18"/>
        </w:rPr>
        <w:t xml:space="preserve"> (soluble complex).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Surfactant (Tween 80, polysorbate)</w:t>
      </w:r>
      <w:r>
        <w:rPr>
          <w:rFonts w:ascii="Calibri" w:hAnsi="Calibri"/>
          <w:b w:val="0"/>
          <w:i w:val="0"/>
          <w:sz w:val="18"/>
        </w:rPr>
        <w:t xml:space="preserve"> micellar solubilisation.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Salt formation</w:t>
      </w:r>
      <w:r>
        <w:rPr>
          <w:rFonts w:ascii="Calibri" w:hAnsi="Calibri"/>
          <w:b w:val="0"/>
          <w:i w:val="0"/>
          <w:sz w:val="18"/>
        </w:rPr>
        <w:t xml:space="preserve"> (converting a base into its hydrochloride/ sulphate).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 xml:space="preserve">(B) IMMISCIBILITY — </w:t>
      </w:r>
      <w:r>
        <w:rPr>
          <w:rFonts w:ascii="Calibri Light" w:hAnsi="Calibri Light"/>
          <w:b/>
          <w:i/>
          <w:color w:val="375623"/>
          <w:sz w:val="21"/>
        </w:rPr>
        <w:t>"two liquids will not mix"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Example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Correction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Fixed oil + water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(castor oil, cod liver oil, liquid paraffin with water)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Emulsify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add an </w:t>
            </w:r>
            <w:r>
              <w:rPr>
                <w:rFonts w:ascii="Calibri" w:hAnsi="Calibri"/>
                <w:b/>
                <w:i w:val="0"/>
                <w:sz w:val="16"/>
              </w:rPr>
              <w:t>emulsifying agent (acacia, tragacanth, gelatin, soap)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using the correct </w:t>
            </w:r>
            <w:r>
              <w:rPr>
                <w:rFonts w:ascii="Calibri" w:hAnsi="Calibri"/>
                <w:b/>
                <w:i w:val="0"/>
                <w:sz w:val="16"/>
              </w:rPr>
              <w:t>oil : water : gum ratio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(fixed </w:t>
            </w:r>
            <w:r>
              <w:rPr>
                <w:rFonts w:ascii="Calibri" w:hAnsi="Calibri"/>
                <w:b/>
                <w:i w:val="0"/>
                <w:sz w:val="16"/>
              </w:rPr>
              <w:t>4 : 2 : 1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mineral </w:t>
            </w:r>
            <w:r>
              <w:rPr>
                <w:rFonts w:ascii="Calibri" w:hAnsi="Calibri"/>
                <w:b/>
                <w:i w:val="0"/>
                <w:sz w:val="16"/>
              </w:rPr>
              <w:t>3 : 2 : 1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volatile </w:t>
            </w:r>
            <w:r>
              <w:rPr>
                <w:rFonts w:ascii="Calibri" w:hAnsi="Calibri"/>
                <w:b/>
                <w:i w:val="0"/>
                <w:sz w:val="16"/>
              </w:rPr>
              <w:t>2 : 2 : 1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oleoresin </w:t>
            </w:r>
            <w:r>
              <w:rPr>
                <w:rFonts w:ascii="Calibri" w:hAnsi="Calibri"/>
                <w:b/>
                <w:i w:val="0"/>
                <w:sz w:val="16"/>
              </w:rPr>
              <w:t>1 : 2 : 1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), and label </w:t>
            </w:r>
            <w:r>
              <w:rPr>
                <w:rFonts w:ascii="Calibri" w:hAnsi="Calibri"/>
                <w:b/>
                <w:i w:val="0"/>
                <w:sz w:val="16"/>
              </w:rPr>
              <w:t>"Shake well"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Volatile oil (turpentine) + water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Emulsify or use an aromatic water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Oil + water in a liniment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Nascent soap method (⭐ </w:t>
            </w:r>
            <w:r>
              <w:rPr>
                <w:rFonts w:ascii="Calibri" w:hAnsi="Calibri"/>
                <w:b/>
                <w:i w:val="0"/>
                <w:sz w:val="16"/>
              </w:rPr>
              <w:t>olive oil + lime water = Carron oil/ Lime liniment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emulgent = calcium oleate formed </w:t>
            </w:r>
            <w:r>
              <w:rPr>
                <w:rFonts w:ascii="Calibri" w:hAnsi="Calibri"/>
                <w:b w:val="0"/>
                <w:i/>
                <w:sz w:val="16"/>
              </w:rPr>
              <w:t>in situ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Chloroform/ ether + water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Use as </w:t>
            </w:r>
            <w:r>
              <w:rPr>
                <w:rFonts w:ascii="Calibri" w:hAnsi="Calibri"/>
                <w:b/>
                <w:i w:val="0"/>
                <w:sz w:val="16"/>
              </w:rPr>
              <w:t>chloroform water</w:t>
            </w:r>
            <w:r>
              <w:rPr>
                <w:rFonts w:ascii="Calibri" w:hAnsi="Calibri"/>
                <w:b w:val="0"/>
                <w:i w:val="0"/>
                <w:sz w:val="16"/>
              </w:rPr>
              <w:t>, or emulsify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 xml:space="preserve">(C) LIQUEFACTION / DELIQUESCENCE ⭐ (the </w:t>
      </w:r>
      <w:r>
        <w:rPr>
          <w:rFonts w:ascii="Calibri Light" w:hAnsi="Calibri Light"/>
          <w:b/>
          <w:i w:val="0"/>
          <w:color w:val="375623"/>
          <w:sz w:val="21"/>
        </w:rPr>
        <w:t>EUTECTIC</w:t>
      </w:r>
      <w:r>
        <w:rPr>
          <w:rFonts w:ascii="Calibri Light" w:hAnsi="Calibri Light"/>
          <w:b/>
          <w:i w:val="0"/>
          <w:color w:val="375623"/>
          <w:sz w:val="21"/>
        </w:rPr>
        <w:t xml:space="preserve"> problem)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⭐ </w:t>
      </w:r>
      <w:r>
        <w:rPr>
          <w:rFonts w:ascii="Calibri" w:hAnsi="Calibri"/>
          <w:b/>
          <w:i w:val="0"/>
          <w:sz w:val="18"/>
        </w:rPr>
        <w:t>EUTECTIC MIXTURE</w:t>
      </w:r>
      <w:r>
        <w:rPr>
          <w:rFonts w:ascii="Calibri" w:hAnsi="Calibri"/>
          <w:b w:val="0"/>
          <w:i w:val="0"/>
          <w:sz w:val="18"/>
        </w:rPr>
        <w:t xml:space="preserve"> — a mixture of two or more solids which, when </w:t>
      </w:r>
      <w:r>
        <w:rPr>
          <w:rFonts w:ascii="Calibri" w:hAnsi="Calibri"/>
          <w:b/>
          <w:i w:val="0"/>
          <w:sz w:val="18"/>
        </w:rPr>
        <w:t>triturated/ mixed together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liquefies or softens</w:t>
      </w:r>
      <w:r>
        <w:rPr>
          <w:rFonts w:ascii="Calibri" w:hAnsi="Calibri"/>
          <w:b w:val="0"/>
          <w:i w:val="0"/>
          <w:sz w:val="18"/>
        </w:rPr>
        <w:t xml:space="preserve"> because the </w:t>
      </w:r>
      <w:r>
        <w:rPr>
          <w:rFonts w:ascii="Calibri" w:hAnsi="Calibri"/>
          <w:b/>
          <w:i w:val="0"/>
          <w:sz w:val="18"/>
        </w:rPr>
        <w:t>melting point of the mixture is LOWER than the melting point of either individual component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⭐⭐ </w:t>
      </w:r>
      <w:r>
        <w:rPr>
          <w:rFonts w:ascii="Calibri" w:hAnsi="Calibri"/>
          <w:b/>
          <w:i w:val="0"/>
          <w:sz w:val="18"/>
        </w:rPr>
        <w:t>THE CLASSIC EUTECTIC SUBSTANCES — memorise this list!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Camphor · Menthol · Thymol · Phenol · Chloral hydrate · Betanaphthol · Resorcinol · Salol (phenyl salicylate) · Antipyrine · Phenacetin · Acetanilide · Aspirin · Urethane · Pyrocatechol · Chloral + camphor ("chloral camphor")</w:t>
      </w:r>
    </w:p>
    <w:p>
      <w:pPr>
        <w:shd w:val="clear" w:color="auto" w:fill="F0F7EE"/>
        <w:pBdr>
          <w:left w:val="single" w:sz="18" w:space="6" w:color="548235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🧠 </w:t>
      </w:r>
      <w:r>
        <w:rPr>
          <w:rFonts w:ascii="Calibri" w:hAnsi="Calibri"/>
          <w:b/>
          <w:i w:val="0"/>
          <w:sz w:val="18"/>
        </w:rPr>
        <w:t>MEMORY HOOK — "CAMP-MEN-THY-PHE-CHLO"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/>
          <w:i w:val="0"/>
          <w:sz w:val="18"/>
        </w:rPr>
        <w:t>Camp</w:t>
      </w:r>
      <w:r>
        <w:rPr>
          <w:rFonts w:ascii="Calibri" w:hAnsi="Calibri"/>
          <w:b w:val="0"/>
          <w:i w:val="0"/>
          <w:sz w:val="18"/>
        </w:rPr>
        <w:t xml:space="preserve">hor, </w:t>
      </w:r>
      <w:r>
        <w:rPr>
          <w:rFonts w:ascii="Calibri" w:hAnsi="Calibri"/>
          <w:b/>
          <w:i w:val="0"/>
          <w:sz w:val="18"/>
        </w:rPr>
        <w:t>Men</w:t>
      </w:r>
      <w:r>
        <w:rPr>
          <w:rFonts w:ascii="Calibri" w:hAnsi="Calibri"/>
          <w:b w:val="0"/>
          <w:i w:val="0"/>
          <w:sz w:val="18"/>
        </w:rPr>
        <w:t xml:space="preserve">thol, </w:t>
      </w:r>
      <w:r>
        <w:rPr>
          <w:rFonts w:ascii="Calibri" w:hAnsi="Calibri"/>
          <w:b/>
          <w:i w:val="0"/>
          <w:sz w:val="18"/>
        </w:rPr>
        <w:t>Thy</w:t>
      </w:r>
      <w:r>
        <w:rPr>
          <w:rFonts w:ascii="Calibri" w:hAnsi="Calibri"/>
          <w:b w:val="0"/>
          <w:i w:val="0"/>
          <w:sz w:val="18"/>
        </w:rPr>
        <w:t xml:space="preserve">mol, </w:t>
      </w:r>
      <w:r>
        <w:rPr>
          <w:rFonts w:ascii="Calibri" w:hAnsi="Calibri"/>
          <w:b/>
          <w:i w:val="0"/>
          <w:sz w:val="18"/>
        </w:rPr>
        <w:t>Phe</w:t>
      </w:r>
      <w:r>
        <w:rPr>
          <w:rFonts w:ascii="Calibri" w:hAnsi="Calibri"/>
          <w:b w:val="0"/>
          <w:i w:val="0"/>
          <w:sz w:val="18"/>
        </w:rPr>
        <w:t xml:space="preserve">nol, </w:t>
      </w:r>
      <w:r>
        <w:rPr>
          <w:rFonts w:ascii="Calibri" w:hAnsi="Calibri"/>
          <w:b/>
          <w:i w:val="0"/>
          <w:sz w:val="18"/>
        </w:rPr>
        <w:t>Chlo</w:t>
      </w:r>
      <w:r>
        <w:rPr>
          <w:rFonts w:ascii="Calibri" w:hAnsi="Calibri"/>
          <w:b w:val="0"/>
          <w:i w:val="0"/>
          <w:sz w:val="18"/>
        </w:rPr>
        <w:t>ral hydrate — the five that turn up in almost every question.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CORRECTION of a eutectic (liquefaction) incompatibility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Method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How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1. Mix with the LEAST possible pressure, on a TILE with a SPATULA (spatulation)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Never triturate hard in a mortar — pressure &amp; friction cause liquefaction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2. Add an ABSORBENT / inert diluent (the commonest method)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Add </w:t>
            </w:r>
            <w:r>
              <w:rPr>
                <w:rFonts w:ascii="Calibri" w:hAnsi="Calibri"/>
                <w:b/>
                <w:i w:val="0"/>
                <w:sz w:val="16"/>
              </w:rPr>
              <w:t>light magnesium carbonate, light kaolin, magnesium oxide, starch, lactose, talc or bentonite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each drug is </w:t>
            </w:r>
            <w:r>
              <w:rPr>
                <w:rFonts w:ascii="Calibri" w:hAnsi="Calibri"/>
                <w:b/>
                <w:i w:val="0"/>
                <w:sz w:val="16"/>
              </w:rPr>
              <w:t>triturated separately with a portion of the absorbent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and the two are then </w:t>
            </w:r>
            <w:r>
              <w:rPr>
                <w:rFonts w:ascii="Calibri" w:hAnsi="Calibri"/>
                <w:b/>
                <w:i w:val="0"/>
                <w:sz w:val="16"/>
              </w:rPr>
              <w:t>mixed gently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3. Allow the liquefaction to occur deliberately, then absorb it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Let the mixture form a liquid, then </w:t>
            </w:r>
            <w:r>
              <w:rPr>
                <w:rFonts w:ascii="Calibri" w:hAnsi="Calibri"/>
                <w:b/>
                <w:i w:val="0"/>
                <w:sz w:val="16"/>
              </w:rPr>
              <w:t>incorporate an absorbent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to make a dry powder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4. Dispense the components SEPARATELY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 separate powder papers, to be mixed by the patient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5. Dispense in a CACHET or CAPSULE, or use double-wrapped WAXED powder papers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Prevents moisture &amp; leakage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6. Convert into a liquid/ semisolid form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Dissolve in a suitable solvent, or dispense as an ointment/ paste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7. Use the eutectic deliberately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Sometimes desirable: </w:t>
            </w:r>
            <w:r>
              <w:rPr>
                <w:rFonts w:ascii="Calibri" w:hAnsi="Calibri"/>
                <w:b/>
                <w:i w:val="0"/>
                <w:sz w:val="16"/>
              </w:rPr>
              <w:t>EMLA cream = eutectic mixture of lidocaine + prilocaine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(a therapeutic use!); a eutectic also helps in </w:t>
            </w:r>
            <w:r>
              <w:rPr>
                <w:rFonts w:ascii="Calibri" w:hAnsi="Calibri"/>
                <w:b/>
                <w:i w:val="0"/>
                <w:sz w:val="16"/>
              </w:rPr>
              <w:t>fusing suppository bases</w:t>
            </w:r>
          </w:p>
        </w:tc>
      </w:tr>
    </w:tbl>
    <w:p>
      <w:pPr>
        <w:spacing w:after="40"/>
      </w:pPr>
    </w:p>
    <w:p>
      <w:pPr>
        <w:shd w:val="clear" w:color="auto" w:fill="FDECEA"/>
        <w:pBdr>
          <w:left w:val="single" w:sz="18" w:space="6" w:color="C00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TRAP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 w:val="0"/>
          <w:i/>
          <w:sz w:val="18"/>
        </w:rPr>
        <w:t xml:space="preserve">Liquefaction of a eutectic is a </w:t>
      </w:r>
      <w:r>
        <w:rPr>
          <w:rFonts w:ascii="Calibri" w:hAnsi="Calibri"/>
          <w:b w:val="0"/>
          <w:i/>
          <w:sz w:val="18"/>
        </w:rPr>
        <w:t>PHYSICAL</w:t>
      </w:r>
      <w:r>
        <w:rPr>
          <w:rFonts w:ascii="Calibri" w:hAnsi="Calibri"/>
          <w:b w:val="0"/>
          <w:i/>
          <w:sz w:val="18"/>
        </w:rPr>
        <w:t xml:space="preserve"> incompatibility, not chemical</w:t>
      </w:r>
      <w:r>
        <w:rPr>
          <w:rFonts w:ascii="Calibri" w:hAnsi="Calibri"/>
          <w:b w:val="0"/>
          <w:i w:val="0"/>
          <w:sz w:val="18"/>
        </w:rPr>
        <w:t xml:space="preserve"> — no new compound is formed; the drugs are simply </w:t>
      </w:r>
      <w:r>
        <w:rPr>
          <w:rFonts w:ascii="Calibri" w:hAnsi="Calibri"/>
          <w:b/>
          <w:i w:val="0"/>
          <w:sz w:val="18"/>
        </w:rPr>
        <w:t>mutually soluble in each other's melt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DELIQUESCENT &amp; HYGROSCOPIC substances also cause "physical" dampness in powders: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Calcium chloride, zinc chloride, potassium/ sodium hydroxide, ferric chloride, ammonium nitrate, pepsin, trypsin, sodium iodide, potassium citrate, ammonium chloride, glycerin, sorbitol.</w:t>
      </w:r>
      <w:r>
        <w:rPr>
          <w:rFonts w:ascii="Calibri" w:hAnsi="Calibri"/>
          <w:b w:val="0"/>
          <w:i w:val="0"/>
          <w:sz w:val="18"/>
        </w:rPr>
        <w:t xml:space="preserve"> ⭐ </w:t>
      </w:r>
      <w:r>
        <w:rPr>
          <w:rFonts w:ascii="Calibri" w:hAnsi="Calibri"/>
          <w:b/>
          <w:i w:val="0"/>
          <w:sz w:val="18"/>
        </w:rPr>
        <w:t>Correction:</w:t>
      </w:r>
      <w:r>
        <w:rPr>
          <w:rFonts w:ascii="Calibri" w:hAnsi="Calibri"/>
          <w:b w:val="0"/>
          <w:i w:val="0"/>
          <w:sz w:val="18"/>
        </w:rPr>
        <w:t xml:space="preserve"> add an absorbent (light magnesium carbonate/ starch), dispense in </w:t>
      </w:r>
      <w:r>
        <w:rPr>
          <w:rFonts w:ascii="Calibri" w:hAnsi="Calibri"/>
          <w:b/>
          <w:i w:val="0"/>
          <w:sz w:val="18"/>
        </w:rPr>
        <w:t>air-tight containers</w:t>
      </w:r>
      <w:r>
        <w:rPr>
          <w:rFonts w:ascii="Calibri" w:hAnsi="Calibri"/>
          <w:b w:val="0"/>
          <w:i w:val="0"/>
          <w:sz w:val="18"/>
        </w:rPr>
        <w:t xml:space="preserve"> with a </w:t>
      </w:r>
      <w:r>
        <w:rPr>
          <w:rFonts w:ascii="Calibri" w:hAnsi="Calibri"/>
          <w:b/>
          <w:i w:val="0"/>
          <w:sz w:val="18"/>
        </w:rPr>
        <w:t>desiccant</w:t>
      </w:r>
      <w:r>
        <w:rPr>
          <w:rFonts w:ascii="Calibri" w:hAnsi="Calibri"/>
          <w:b w:val="0"/>
          <w:i w:val="0"/>
          <w:sz w:val="18"/>
        </w:rPr>
        <w:t xml:space="preserve">, or use </w:t>
      </w:r>
      <w:r>
        <w:rPr>
          <w:rFonts w:ascii="Calibri" w:hAnsi="Calibri"/>
          <w:b/>
          <w:i w:val="0"/>
          <w:sz w:val="18"/>
        </w:rPr>
        <w:t>double-waxed powder papers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EFFLORESCENT substances</w:t>
      </w:r>
      <w:r>
        <w:rPr>
          <w:rFonts w:ascii="Calibri" w:hAnsi="Calibri"/>
          <w:b w:val="0"/>
          <w:i w:val="0"/>
          <w:sz w:val="18"/>
        </w:rPr>
        <w:t xml:space="preserve"> (they </w:t>
      </w:r>
      <w:r>
        <w:rPr>
          <w:rFonts w:ascii="Calibri" w:hAnsi="Calibri"/>
          <w:b w:val="0"/>
          <w:i/>
          <w:sz w:val="18"/>
        </w:rPr>
        <w:t>give out</w:t>
      </w:r>
      <w:r>
        <w:rPr>
          <w:rFonts w:ascii="Calibri" w:hAnsi="Calibri"/>
          <w:b w:val="0"/>
          <w:i w:val="0"/>
          <w:sz w:val="18"/>
        </w:rPr>
        <w:t xml:space="preserve"> water of crystallisation and make a powder damp): </w:t>
      </w:r>
      <w:r>
        <w:rPr>
          <w:rFonts w:ascii="Calibri" w:hAnsi="Calibri"/>
          <w:b/>
          <w:i w:val="0"/>
          <w:sz w:val="18"/>
        </w:rPr>
        <w:t>Sodium carbonate (Na₂CO₃·10H₂O), ferrous sulphate, magnesium sulphate, sodium sulphate, alum, atropine sulphate, codeine phosphate, citric acid, quinine bisulphate, caffeine.</w:t>
      </w:r>
      <w:r>
        <w:rPr>
          <w:rFonts w:ascii="Calibri" w:hAnsi="Calibri"/>
          <w:b w:val="0"/>
          <w:i w:val="0"/>
          <w:sz w:val="18"/>
        </w:rPr>
        <w:t xml:space="preserve"> ⭐ </w:t>
      </w:r>
      <w:r>
        <w:rPr>
          <w:rFonts w:ascii="Calibri" w:hAnsi="Calibri"/>
          <w:b/>
          <w:i w:val="0"/>
          <w:sz w:val="18"/>
        </w:rPr>
        <w:t>Correction:</w:t>
      </w:r>
      <w:r>
        <w:rPr>
          <w:rFonts w:ascii="Calibri" w:hAnsi="Calibri"/>
          <w:b w:val="0"/>
          <w:i w:val="0"/>
          <w:sz w:val="18"/>
        </w:rPr>
        <w:t xml:space="preserve"> ⭐ use the </w:t>
      </w:r>
      <w:r>
        <w:rPr>
          <w:rFonts w:ascii="Calibri" w:hAnsi="Calibri"/>
          <w:b/>
          <w:i w:val="0"/>
          <w:sz w:val="18"/>
        </w:rPr>
        <w:t>exsiccated (anhydrous/ dried) form</w:t>
      </w:r>
      <w:r>
        <w:rPr>
          <w:rFonts w:ascii="Calibri" w:hAnsi="Calibri"/>
          <w:b w:val="0"/>
          <w:i w:val="0"/>
          <w:sz w:val="18"/>
        </w:rPr>
        <w:t xml:space="preserve"> — e.g. </w:t>
      </w:r>
      <w:r>
        <w:rPr>
          <w:rFonts w:ascii="Calibri" w:hAnsi="Calibri"/>
          <w:b/>
          <w:i w:val="0"/>
          <w:sz w:val="18"/>
        </w:rPr>
        <w:t>exsiccated ferrous sulphate, exsiccated sodium carbonate, exsiccated alum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/>
          <w:i w:val="0"/>
          <w:sz w:val="18"/>
        </w:rPr>
        <w:t>and adjust the quantity</w:t>
      </w:r>
      <w:r>
        <w:rPr>
          <w:rFonts w:ascii="Calibri" w:hAnsi="Calibri"/>
          <w:b w:val="0"/>
          <w:i w:val="0"/>
          <w:sz w:val="18"/>
        </w:rPr>
        <w:t xml:space="preserve"> for the change in molecular weight; or add an absorbent.</w:t>
      </w:r>
    </w:p>
    <w:p>
      <w:pPr>
        <w:shd w:val="clear" w:color="auto" w:fill="EFEFF8"/>
        <w:pBdr>
          <w:left w:val="single" w:sz="18" w:space="6" w:color="5B5BA6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/>
          <w:i w:val="0"/>
          <w:sz w:val="18"/>
        </w:rPr>
        <w:t>WORKED EXAMPLE (efflorescence correction)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 w:val="0"/>
          <w:i/>
          <w:sz w:val="18"/>
        </w:rPr>
        <w:t>A prescription calls for 1 g of ferrous sulphate (FeSO₄·7H₂O, mol. wt 278). If exsiccated ferrous sulphate (FeSO₄·H₂O, mol. wt 178, or the IP dried form containing ~ 80 % FeSO₄) is substituted, what quantity is required?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Quantity = 1 g × (178/278) = 0.64 g</w:t>
      </w:r>
      <w:r>
        <w:rPr>
          <w:rFonts w:ascii="Calibri" w:hAnsi="Calibri"/>
          <w:b w:val="0"/>
          <w:i w:val="0"/>
          <w:sz w:val="18"/>
        </w:rPr>
        <w:t xml:space="preserve"> (i.e. about </w:t>
      </w:r>
      <w:r>
        <w:rPr>
          <w:rFonts w:ascii="Calibri" w:hAnsi="Calibri"/>
          <w:b/>
          <w:i w:val="0"/>
          <w:sz w:val="18"/>
        </w:rPr>
        <w:t>⅔ of the hydrated weight</w:t>
      </w:r>
      <w:r>
        <w:rPr>
          <w:rFonts w:ascii="Calibri" w:hAnsi="Calibri"/>
          <w:b w:val="0"/>
          <w:i w:val="0"/>
          <w:sz w:val="18"/>
        </w:rPr>
        <w:t xml:space="preserve">) ✔ ⭐ </w:t>
      </w:r>
      <w:r>
        <w:rPr>
          <w:rFonts w:ascii="Calibri" w:hAnsi="Calibri"/>
          <w:b/>
          <w:i w:val="0"/>
          <w:sz w:val="18"/>
        </w:rPr>
        <w:t>Rule: substituting the exsiccated salt requires a SMALLER weight; substituting the hydrated salt for the anhydrous requires a LARGER weight.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 xml:space="preserve">(D) PRECIPITATION (physical, i.e. </w:t>
      </w:r>
      <w:r>
        <w:rPr>
          <w:rFonts w:ascii="Calibri Light" w:hAnsi="Calibri Light"/>
          <w:b/>
          <w:i w:val="0"/>
          <w:color w:val="375623"/>
          <w:sz w:val="21"/>
        </w:rPr>
        <w:t>not</w:t>
      </w:r>
      <w:r>
        <w:rPr>
          <w:rFonts w:ascii="Calibri Light" w:hAnsi="Calibri Light"/>
          <w:b/>
          <w:i w:val="0"/>
          <w:color w:val="375623"/>
          <w:sz w:val="21"/>
        </w:rPr>
        <w:t xml:space="preserve"> due to a chemical reaction)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Situation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Example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Correction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Change of solvent ("solvent shift")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a substance dissolved in alcohol precipitates when water is added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Resins from tinctures; camphor from spirit of camphor added to water; volatile oils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Add the alcoholic solution </w:t>
            </w:r>
            <w:r>
              <w:rPr>
                <w:rFonts w:ascii="Calibri" w:hAnsi="Calibri"/>
                <w:b/>
                <w:i w:val="0"/>
                <w:sz w:val="16"/>
              </w:rPr>
              <w:t>slowly to the whole of the aqueous vehicle with constant stirring</w:t>
            </w:r>
            <w:r>
              <w:rPr>
                <w:rFonts w:ascii="Calibri" w:hAnsi="Calibri"/>
                <w:b w:val="0"/>
                <w:i w:val="0"/>
                <w:sz w:val="16"/>
              </w:rPr>
              <w:t>; or add a suspending agent; or reduce the water content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Salting out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a large amount of an electrolyte reduces the solubility of another substance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Volatile oil precipitated from an aromatic water by a strong salt solution; </w:t>
            </w:r>
            <w:r>
              <w:rPr>
                <w:rFonts w:ascii="Calibri" w:hAnsi="Calibri"/>
                <w:b/>
                <w:i w:val="0"/>
                <w:sz w:val="16"/>
              </w:rPr>
              <w:t>soap precipitated by salts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Reduce the salt concentration; add alcohol/ solubiliser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Common-ion effect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 chloride reduces the solubility of another chloride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Substitute a different salt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Cracking/ breaking of an emulsion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Adding alcohol/ electrolyte/ excess phase to an emulsion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Add the alcohol </w:t>
            </w:r>
            <w:r>
              <w:rPr>
                <w:rFonts w:ascii="Calibri" w:hAnsi="Calibri"/>
                <w:b/>
                <w:i w:val="0"/>
                <w:sz w:val="16"/>
              </w:rPr>
              <w:t>last, well diluted</w:t>
            </w:r>
            <w:r>
              <w:rPr>
                <w:rFonts w:ascii="Calibri" w:hAnsi="Calibri"/>
                <w:b w:val="0"/>
                <w:i w:val="0"/>
                <w:sz w:val="16"/>
              </w:rPr>
              <w:t>; do not exceed the emulgent's capacity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Adsorption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Alkaloids &amp; antibiotics adsorbed onto kaolin, charcoal, talc, bentonite, magnesium trisilicate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→ reduced availability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Avoid the combination; give at different times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(E) OTHER PHYSICAL PROBLEMS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Sedimentation/ caking</w:t>
      </w:r>
      <w:r>
        <w:rPr>
          <w:rFonts w:ascii="Calibri" w:hAnsi="Calibri"/>
          <w:b w:val="0"/>
          <w:i w:val="0"/>
          <w:sz w:val="18"/>
        </w:rPr>
        <w:t xml:space="preserve"> of an indiffusible powder → add a </w:t>
      </w:r>
      <w:r>
        <w:rPr>
          <w:rFonts w:ascii="Calibri" w:hAnsi="Calibri"/>
          <w:b/>
          <w:i w:val="0"/>
          <w:sz w:val="18"/>
        </w:rPr>
        <w:t>suspending agent</w:t>
      </w:r>
      <w:r>
        <w:rPr>
          <w:rFonts w:ascii="Calibri" w:hAnsi="Calibri"/>
          <w:b w:val="0"/>
          <w:i w:val="0"/>
          <w:sz w:val="18"/>
        </w:rPr>
        <w:t xml:space="preserve"> &amp; label </w:t>
      </w:r>
      <w:r>
        <w:rPr>
          <w:rFonts w:ascii="Calibri" w:hAnsi="Calibri"/>
          <w:b/>
          <w:i w:val="0"/>
          <w:sz w:val="18"/>
        </w:rPr>
        <w:t>"Shake well"</w:t>
      </w:r>
      <w:r>
        <w:rPr>
          <w:rFonts w:ascii="Calibri" w:hAnsi="Calibri"/>
          <w:b w:val="0"/>
          <w:i w:val="0"/>
          <w:sz w:val="18"/>
        </w:rPr>
        <w:t xml:space="preserve"> (Ch. 12).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Colour change</w:t>
      </w:r>
      <w:r>
        <w:rPr>
          <w:rFonts w:ascii="Calibri" w:hAnsi="Calibri"/>
          <w:b w:val="0"/>
          <w:i w:val="0"/>
          <w:sz w:val="18"/>
        </w:rPr>
        <w:t xml:space="preserve"> (physical staining) — e.g. iodine staining.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Loss of volatile constituents</w:t>
      </w:r>
      <w:r>
        <w:rPr>
          <w:rFonts w:ascii="Calibri" w:hAnsi="Calibri"/>
          <w:b w:val="0"/>
          <w:i w:val="0"/>
          <w:sz w:val="18"/>
        </w:rPr>
        <w:t xml:space="preserve"> — use </w:t>
      </w:r>
      <w:r>
        <w:rPr>
          <w:rFonts w:ascii="Calibri" w:hAnsi="Calibri"/>
          <w:b/>
          <w:i w:val="0"/>
          <w:sz w:val="18"/>
        </w:rPr>
        <w:t>tightly closed containers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Container/ closure incompatibility (sorption &amp; leaching):</w:t>
      </w:r>
    </w:p>
    <w:p>
      <w:pPr>
        <w:pStyle w:val="ListBullet"/>
        <w:spacing w:after="30"/>
        <w:ind w:left="482" w:hanging="170"/>
      </w:pPr>
      <w:r>
        <w:rPr>
          <w:rFonts w:ascii="Calibri" w:hAnsi="Calibri"/>
          <w:b/>
          <w:i w:val="0"/>
          <w:sz w:val="18"/>
        </w:rPr>
        <w:t>Rubber closures adsorb preservatives</w:t>
      </w:r>
      <w:r>
        <w:rPr>
          <w:rFonts w:ascii="Calibri" w:hAnsi="Calibri"/>
          <w:b w:val="0"/>
          <w:i w:val="0"/>
          <w:sz w:val="18"/>
        </w:rPr>
        <w:t xml:space="preserve"> (phenylmercuric nitrate, benzalkonium) and </w:t>
      </w:r>
      <w:r>
        <w:rPr>
          <w:rFonts w:ascii="Calibri" w:hAnsi="Calibri"/>
          <w:b/>
          <w:i w:val="0"/>
          <w:sz w:val="18"/>
        </w:rPr>
        <w:t>leach zinc &amp; sulphur</w:t>
      </w:r>
      <w:r>
        <w:rPr>
          <w:rFonts w:ascii="Calibri" w:hAnsi="Calibri"/>
          <w:b w:val="0"/>
          <w:i w:val="0"/>
          <w:sz w:val="18"/>
        </w:rPr>
        <w:t xml:space="preserve"> into injections.</w:t>
      </w:r>
    </w:p>
    <w:p>
      <w:pPr>
        <w:pStyle w:val="ListBullet"/>
        <w:spacing w:after="30"/>
        <w:ind w:left="482" w:hanging="170"/>
      </w:pPr>
      <w:r>
        <w:rPr>
          <w:rFonts w:ascii="Calibri" w:hAnsi="Calibri"/>
          <w:b/>
          <w:i w:val="0"/>
          <w:sz w:val="18"/>
        </w:rPr>
        <w:t>Plastic (PVC) containers adsorb</w:t>
      </w:r>
      <w:r>
        <w:rPr>
          <w:rFonts w:ascii="Calibri" w:hAnsi="Calibri"/>
          <w:b w:val="0"/>
          <w:i w:val="0"/>
          <w:sz w:val="18"/>
        </w:rPr>
        <w:t xml:space="preserve"> insulin, GTN, diazepam, and </w:t>
      </w:r>
      <w:r>
        <w:rPr>
          <w:rFonts w:ascii="Calibri" w:hAnsi="Calibri"/>
          <w:b/>
          <w:i w:val="0"/>
          <w:sz w:val="18"/>
        </w:rPr>
        <w:t>leach plasticisers (DEHP)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482" w:hanging="170"/>
      </w:pPr>
      <w:r>
        <w:rPr>
          <w:rFonts w:ascii="Calibri" w:hAnsi="Calibri"/>
          <w:b/>
          <w:i w:val="0"/>
          <w:sz w:val="18"/>
        </w:rPr>
        <w:t>Alkaline glass</w:t>
      </w:r>
      <w:r>
        <w:rPr>
          <w:rFonts w:ascii="Calibri" w:hAnsi="Calibri"/>
          <w:b w:val="0"/>
          <w:i w:val="0"/>
          <w:sz w:val="18"/>
        </w:rPr>
        <w:t xml:space="preserve"> raises the pH of injections → use </w:t>
      </w:r>
      <w:r>
        <w:rPr>
          <w:rFonts w:ascii="Calibri" w:hAnsi="Calibri"/>
          <w:b/>
          <w:i w:val="0"/>
          <w:sz w:val="18"/>
        </w:rPr>
        <w:t>Type I borosilicate glass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482" w:hanging="170"/>
      </w:pPr>
      <w:r>
        <w:rPr>
          <w:rFonts w:ascii="Calibri" w:hAnsi="Calibri"/>
          <w:b/>
          <w:i w:val="0"/>
          <w:sz w:val="18"/>
        </w:rPr>
        <w:t>Metal (iron/copper) traces</w:t>
      </w:r>
      <w:r>
        <w:rPr>
          <w:rFonts w:ascii="Calibri" w:hAnsi="Calibri"/>
          <w:b w:val="0"/>
          <w:i w:val="0"/>
          <w:sz w:val="18"/>
        </w:rPr>
        <w:t xml:space="preserve"> catalyse oxidation of ascorbic acid &amp; adrenaline.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Cellulose filter paper adsorbs</w:t>
      </w:r>
      <w:r>
        <w:rPr>
          <w:rFonts w:ascii="Calibri" w:hAnsi="Calibri"/>
          <w:b w:val="0"/>
          <w:i w:val="0"/>
          <w:sz w:val="18"/>
        </w:rPr>
        <w:t xml:space="preserve"> benzalkonium &amp; some antibiotics.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8.4 ② CHEMICAL INCOMPATIBILITY ⭐⭐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DEFINITION</w:t>
      </w:r>
      <w:r>
        <w:rPr>
          <w:rFonts w:ascii="Calibri" w:hAnsi="Calibri"/>
          <w:b w:val="0"/>
          <w:i w:val="0"/>
          <w:sz w:val="18"/>
        </w:rPr>
        <w:t xml:space="preserve"> — Chemical incompatibility occurs when the ingredients of a prescription </w:t>
      </w:r>
      <w:r>
        <w:rPr>
          <w:rFonts w:ascii="Calibri" w:hAnsi="Calibri"/>
          <w:b/>
          <w:i w:val="0"/>
          <w:sz w:val="18"/>
        </w:rPr>
        <w:t>react chemically with one another</w:t>
      </w:r>
      <w:r>
        <w:rPr>
          <w:rFonts w:ascii="Calibri" w:hAnsi="Calibri"/>
          <w:b w:val="0"/>
          <w:i w:val="0"/>
          <w:sz w:val="18"/>
        </w:rPr>
        <w:t xml:space="preserve">, so that </w:t>
      </w:r>
      <w:r>
        <w:rPr>
          <w:rFonts w:ascii="Calibri" w:hAnsi="Calibri"/>
          <w:b/>
          <w:i w:val="0"/>
          <w:sz w:val="18"/>
        </w:rPr>
        <w:t>a new chemical substance is formed</w:t>
      </w:r>
      <w:r>
        <w:rPr>
          <w:rFonts w:ascii="Calibri" w:hAnsi="Calibri"/>
          <w:b w:val="0"/>
          <w:i w:val="0"/>
          <w:sz w:val="18"/>
        </w:rPr>
        <w:t xml:space="preserve"> and the therapeutic value of the preparation is reduced, destroyed or made harmful.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SUB-CLASSIFICATION OF CHEMICAL INCOMPATIBILITY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Sub-type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📌 Definition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(a) IMMEDIATE (visible) incompatibility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The reaction occurs </w:t>
            </w:r>
            <w:r>
              <w:rPr>
                <w:rFonts w:ascii="Calibri" w:hAnsi="Calibri"/>
                <w:b/>
                <w:i w:val="0"/>
                <w:sz w:val="16"/>
              </w:rPr>
              <w:t>at once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on mixing, and is </w:t>
            </w:r>
            <w:r>
              <w:rPr>
                <w:rFonts w:ascii="Calibri" w:hAnsi="Calibri"/>
                <w:b/>
                <w:i w:val="0"/>
                <w:sz w:val="16"/>
              </w:rPr>
              <w:t>visible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as a precipitate, colour change, effervescence or heat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Tannic acid + alkaloid → precipitate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(b) DELAYED incompatibility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The reaction is </w:t>
            </w:r>
            <w:r>
              <w:rPr>
                <w:rFonts w:ascii="Calibri" w:hAnsi="Calibri"/>
                <w:b/>
                <w:i w:val="0"/>
                <w:sz w:val="16"/>
              </w:rPr>
              <w:t>slow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and becomes apparent only </w:t>
            </w:r>
            <w:r>
              <w:rPr>
                <w:rFonts w:ascii="Calibri" w:hAnsi="Calibri"/>
                <w:b/>
                <w:i w:val="0"/>
                <w:sz w:val="16"/>
              </w:rPr>
              <w:t>after some time (on standing/ storage)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Aspirin + sodium bicarbonate in a moist mixture → slow hydrolysis; chloral hydrate + alkali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(c) TOLERATED / ADJUSTED incompatibility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The reaction </w:t>
            </w:r>
            <w:r>
              <w:rPr>
                <w:rFonts w:ascii="Calibri" w:hAnsi="Calibri"/>
                <w:b/>
                <w:i w:val="0"/>
                <w:sz w:val="16"/>
              </w:rPr>
              <w:t>can be prevented or minimised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by an </w:t>
            </w:r>
            <w:r>
              <w:rPr>
                <w:rFonts w:ascii="Calibri" w:hAnsi="Calibri"/>
                <w:b/>
                <w:i w:val="0"/>
                <w:sz w:val="16"/>
              </w:rPr>
              <w:t>alteration in the order or the technique of mixing, or by dilution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16"/>
              </w:rPr>
              <w:t>without changing the therapeutic effect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the pharmacist may correct it himself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Sodium bicarbonate + acid: mix in </w:t>
            </w:r>
            <w:r>
              <w:rPr>
                <w:rFonts w:ascii="Calibri" w:hAnsi="Calibri"/>
                <w:b/>
                <w:i w:val="0"/>
                <w:sz w:val="16"/>
              </w:rPr>
              <w:t>dilute solution, add slowly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to avoid effervescence loss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(d) UNTOLERATED / UNADJUSTED incompatibility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The reaction </w:t>
            </w:r>
            <w:r>
              <w:rPr>
                <w:rFonts w:ascii="Calibri" w:hAnsi="Calibri"/>
                <w:b/>
                <w:i w:val="0"/>
                <w:sz w:val="16"/>
              </w:rPr>
              <w:t>cannot be avoided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by any pharmaceutical device; correction would </w:t>
            </w:r>
            <w:r>
              <w:rPr>
                <w:rFonts w:ascii="Calibri" w:hAnsi="Calibri"/>
                <w:b/>
                <w:i w:val="0"/>
                <w:sz w:val="16"/>
              </w:rPr>
              <w:t>change the therapeutic effect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→ ⭐ </w:t>
            </w:r>
            <w:r>
              <w:rPr>
                <w:rFonts w:ascii="Calibri" w:hAnsi="Calibri"/>
                <w:b/>
                <w:i w:val="0"/>
                <w:sz w:val="16"/>
              </w:rPr>
              <w:t>the pharmacist MUST refer the prescription back to the prescriber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 alkaloid prescribed with tannic acid at therapeutic strengths</w:t>
            </w:r>
          </w:p>
        </w:tc>
      </w:tr>
    </w:tbl>
    <w:p>
      <w:pPr>
        <w:spacing w:after="40"/>
      </w:pPr>
    </w:p>
    <w:p>
      <w:pPr>
        <w:shd w:val="clear" w:color="auto" w:fill="F0F7EE"/>
        <w:pBdr>
          <w:left w:val="single" w:sz="18" w:space="6" w:color="548235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🧠 </w:t>
      </w:r>
      <w:r>
        <w:rPr>
          <w:rFonts w:ascii="Calibri" w:hAnsi="Calibri"/>
          <w:b/>
          <w:i w:val="0"/>
          <w:sz w:val="18"/>
        </w:rPr>
        <w:t>MEMORY HOOK</w:t>
      </w:r>
      <w:r>
        <w:rPr>
          <w:rFonts w:ascii="Calibri" w:hAnsi="Calibri"/>
          <w:b w:val="0"/>
          <w:i w:val="0"/>
          <w:sz w:val="18"/>
        </w:rPr>
        <w:t xml:space="preserve"> — "</w:t>
      </w:r>
      <w:r>
        <w:rPr>
          <w:rFonts w:ascii="Calibri" w:hAnsi="Calibri"/>
          <w:b/>
          <w:i w:val="0"/>
          <w:sz w:val="18"/>
        </w:rPr>
        <w:t>Adjusted = I can fix it at the bench. Unadjusted = I must phone the doctor.</w:t>
      </w:r>
      <w:r>
        <w:rPr>
          <w:rFonts w:ascii="Calibri" w:hAnsi="Calibri"/>
          <w:b w:val="0"/>
          <w:i w:val="0"/>
          <w:sz w:val="18"/>
        </w:rPr>
        <w:t>"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⭐⭐ THE MECHANISMS OF CHEMICAL INCOMPATIBILITY — with the classic examples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(1) PRECIPITATION by chemical reaction ⭐ (the biggest group)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Reaction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Example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Alkaloidal salt + ALKALI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Quinine sulphate/ morphine/ atropine salts </w:t>
            </w:r>
            <w:r>
              <w:rPr>
                <w:rFonts w:ascii="Calibri" w:hAnsi="Calibri"/>
                <w:b/>
                <w:i w:val="0"/>
                <w:sz w:val="16"/>
              </w:rPr>
              <w:t>+ sodium bicarbonate, borax, alkaline substances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Free alkaloidal BASE precipitates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(bases are water-insoluble)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Alkaloidal salt + TANNIN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Alkaloid + </w:t>
            </w:r>
            <w:r>
              <w:rPr>
                <w:rFonts w:ascii="Calibri" w:hAnsi="Calibri"/>
                <w:b/>
                <w:i w:val="0"/>
                <w:sz w:val="16"/>
              </w:rPr>
              <w:t>tannic acid, catechu, kino, gall, tea, myrobalan, cinchona, krameria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Insoluble alkaloidal tannate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precipitates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Alkaloidal salt + IODIDES/ heavy metal salts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Alkaloid + </w:t>
            </w:r>
            <w:r>
              <w:rPr>
                <w:rFonts w:ascii="Calibri" w:hAnsi="Calibri"/>
                <w:b/>
                <w:i w:val="0"/>
                <w:sz w:val="16"/>
              </w:rPr>
              <w:t>potassium iodide, mercuric chloride, silver nitrate, picric acid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Insoluble complex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Salicylates/ Phenols + IRON salts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Sodium salicylate/ phenol/ tannin </w:t>
            </w:r>
            <w:r>
              <w:rPr>
                <w:rFonts w:ascii="Calibri" w:hAnsi="Calibri"/>
                <w:b/>
                <w:i w:val="0"/>
                <w:sz w:val="16"/>
              </w:rPr>
              <w:t>+ ferric salts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Violet/ purple/ blue-black colour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Soluble sulphate + soluble Ca/ Ba/ Pb salt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Magnesium sulphate + calcium chloride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Insoluble CaSO₄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Soluble carbonate/ bicarbonate + Ca/ Mg/ Fe/ Zn salt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Sodium bicarbonate + calcium chloride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Insoluble carbonate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Soluble chloride/ bromide/ iodide + SILVER NITRATE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NaCl + AgNO₃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White AgCl precipitate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Acid + soluble salicylate/ benzoate/ borate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Sodium salicylate + an acid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Free </w:t>
            </w:r>
            <w:r>
              <w:rPr>
                <w:rFonts w:ascii="Calibri" w:hAnsi="Calibri"/>
                <w:b/>
                <w:i w:val="0"/>
                <w:sz w:val="16"/>
              </w:rPr>
              <w:t>salicylic/ benzoic acid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precipitates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Sulphonamide sodium salt + acid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Sulphadiazine sodium + acidic syrup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Free sulphonamide precipitates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Barbiturate sodium salt + acid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Phenobarbitone sodium + acid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Free barbituric acid precipitates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Soap + acid or Ca/ Mg (hard water)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Soap liniment + acid/ hard water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Free fatty acid/ insoluble Ca soap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Gum/ mucilage + alcohol or heavy metals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Acacia mucilage + strong alcohol/ lead acetate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Gum precipitated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Protein/ gelatin + tannin, alcohol, heavy metals, acid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Gelatin + tannic acid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Protein precipitated</w:t>
            </w:r>
          </w:p>
        </w:tc>
      </w:tr>
    </w:tbl>
    <w:p>
      <w:pPr>
        <w:spacing w:after="40"/>
      </w:pP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CORRECTION of chemical precipitation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Substitute a compatible salt or form</w:t>
      </w:r>
      <w:r>
        <w:rPr>
          <w:rFonts w:ascii="Calibri" w:hAnsi="Calibri"/>
          <w:b w:val="0"/>
          <w:i w:val="0"/>
          <w:sz w:val="18"/>
        </w:rPr>
        <w:t xml:space="preserve"> (e.g. use an </w:t>
      </w:r>
      <w:r>
        <w:rPr>
          <w:rFonts w:ascii="Calibri" w:hAnsi="Calibri"/>
          <w:b/>
          <w:i w:val="0"/>
          <w:sz w:val="18"/>
        </w:rPr>
        <w:t>alkaloidal salt that resists the alkali</w:t>
      </w:r>
      <w:r>
        <w:rPr>
          <w:rFonts w:ascii="Calibri" w:hAnsi="Calibri"/>
          <w:b w:val="0"/>
          <w:i w:val="0"/>
          <w:sz w:val="18"/>
        </w:rPr>
        <w:t>, or replace tannin-containing drug with a non-tannin astringent).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Increase the dilution</w:t>
      </w:r>
      <w:r>
        <w:rPr>
          <w:rFonts w:ascii="Calibri" w:hAnsi="Calibri"/>
          <w:b w:val="0"/>
          <w:i w:val="0"/>
          <w:sz w:val="18"/>
        </w:rPr>
        <w:t xml:space="preserve"> so that the product remains in solution.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Add a solubilising/ complexing agent</w:t>
      </w:r>
      <w:r>
        <w:rPr>
          <w:rFonts w:ascii="Calibri" w:hAnsi="Calibri"/>
          <w:b w:val="0"/>
          <w:i w:val="0"/>
          <w:sz w:val="18"/>
        </w:rPr>
        <w:t xml:space="preserve"> (e.g. KI for iodine, sodium benzoate for caffeine).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Change the order of mixing</w:t>
      </w:r>
      <w:r>
        <w:rPr>
          <w:rFonts w:ascii="Calibri" w:hAnsi="Calibri"/>
          <w:b w:val="0"/>
          <w:i w:val="0"/>
          <w:sz w:val="18"/>
        </w:rPr>
        <w:t xml:space="preserve"> and add slowly with stirring.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Dispense as a suspension</w:t>
      </w:r>
      <w:r>
        <w:rPr>
          <w:rFonts w:ascii="Calibri" w:hAnsi="Calibri"/>
          <w:b w:val="0"/>
          <w:i w:val="0"/>
          <w:sz w:val="18"/>
        </w:rPr>
        <w:t xml:space="preserve"> with a suspending agent + "Shake well" — ⭐ </w:t>
      </w:r>
      <w:r>
        <w:rPr>
          <w:rFonts w:ascii="Calibri" w:hAnsi="Calibri"/>
          <w:b/>
          <w:i w:val="0"/>
          <w:sz w:val="18"/>
        </w:rPr>
        <w:t>only if the precipitate is therapeutically harmless and the dose remains uniform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Dispense the two ingredients separately</w:t>
      </w:r>
      <w:r>
        <w:rPr>
          <w:rFonts w:ascii="Calibri" w:hAnsi="Calibri"/>
          <w:b w:val="0"/>
          <w:i w:val="0"/>
          <w:sz w:val="18"/>
        </w:rPr>
        <w:t xml:space="preserve"> (two bottles).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Refer to the prescriber</w:t>
      </w:r>
      <w:r>
        <w:rPr>
          <w:rFonts w:ascii="Calibri" w:hAnsi="Calibri"/>
          <w:b w:val="0"/>
          <w:i w:val="0"/>
          <w:sz w:val="18"/>
        </w:rPr>
        <w:t xml:space="preserve"> if the therapeutic effect would be altered (unadjusted type).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(2) OXIDATION–REDUCTION (REDOX) 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Oxidising agents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Reducing/ oxidisable substances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Potassium permanganate, hydrogen peroxide, chlorates, nitrates, nitrites, iodine, silver nitrate, sodium hypochlorite, bleaching powder, chromates, persulphates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Glycerin, alcohol, sugars, tannins, phenols, organic matter, ferrous salts, iodides, sulphites, hypophosphites, adrenaline, ascorbic acid, morphine, easily oxidised alkaloids, essential oils, charcoal, sulphur</w:t>
            </w:r>
          </w:p>
        </w:tc>
      </w:tr>
    </w:tbl>
    <w:p>
      <w:pPr>
        <w:spacing w:after="40"/>
      </w:pPr>
    </w:p>
    <w:p>
      <w:pPr>
        <w:shd w:val="clear" w:color="auto" w:fill="FDECEA"/>
        <w:pBdr>
          <w:left w:val="single" w:sz="18" w:space="6" w:color="C00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⚠️ ⭐ </w:t>
      </w:r>
      <w:r>
        <w:rPr>
          <w:rFonts w:ascii="Calibri" w:hAnsi="Calibri"/>
          <w:b/>
          <w:i w:val="0"/>
          <w:sz w:val="18"/>
        </w:rPr>
        <w:t>THE CLASSIC DANGER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/>
          <w:i w:val="0"/>
          <w:sz w:val="18"/>
        </w:rPr>
        <w:t>potassium permanganate/ chlorate + glycerin, sugar, charcoal, sulphur or any organic matter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/>
          <w:i w:val="0"/>
          <w:sz w:val="18"/>
        </w:rPr>
        <w:t>violent reaction, EXPLOSION or FIRE on trituration</w:t>
      </w:r>
      <w:r>
        <w:rPr>
          <w:rFonts w:ascii="Calibri" w:hAnsi="Calibri"/>
          <w:b w:val="0"/>
          <w:i w:val="0"/>
          <w:sz w:val="18"/>
        </w:rPr>
        <w:t xml:space="preserve">. ⭐ </w:t>
      </w:r>
      <w:r>
        <w:rPr>
          <w:rFonts w:ascii="Calibri" w:hAnsi="Calibri"/>
          <w:b/>
          <w:i w:val="0"/>
          <w:sz w:val="18"/>
        </w:rPr>
        <w:t>NEVER TRITURATE an oxidising agent with an organic/ reducing substance in a mortar.</w:t>
      </w:r>
      <w:r>
        <w:rPr>
          <w:rFonts w:ascii="Calibri" w:hAnsi="Calibri"/>
          <w:b w:val="0"/>
          <w:i w:val="0"/>
          <w:sz w:val="18"/>
        </w:rPr>
        <w:t xml:space="preserve"> Mix, if unavoidable, </w:t>
      </w:r>
      <w:r>
        <w:rPr>
          <w:rFonts w:ascii="Calibri" w:hAnsi="Calibri"/>
          <w:b/>
          <w:i w:val="0"/>
          <w:sz w:val="18"/>
        </w:rPr>
        <w:t>very gently on paper, in small quantities, with no pressure</w:t>
      </w:r>
      <w:r>
        <w:rPr>
          <w:rFonts w:ascii="Calibri" w:hAnsi="Calibri"/>
          <w:b w:val="0"/>
          <w:i w:val="0"/>
          <w:sz w:val="18"/>
        </w:rPr>
        <w:t xml:space="preserve">, or </w:t>
      </w:r>
      <w:r>
        <w:rPr>
          <w:rFonts w:ascii="Calibri" w:hAnsi="Calibri"/>
          <w:b/>
          <w:i w:val="0"/>
          <w:sz w:val="18"/>
        </w:rPr>
        <w:t>dispense separately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Antioxidants used to prevent oxidative incompatibility:</w:t>
      </w:r>
    </w:p>
    <w:p>
      <w:pPr>
        <w:pStyle w:val="ListBullet"/>
        <w:spacing w:after="30"/>
        <w:ind w:left="482" w:hanging="170"/>
      </w:pPr>
      <w:r>
        <w:rPr>
          <w:rFonts w:ascii="Calibri" w:hAnsi="Calibri"/>
          <w:b w:val="0"/>
          <w:i w:val="0"/>
          <w:sz w:val="18"/>
        </w:rPr>
        <w:t xml:space="preserve">Water-soluble: </w:t>
      </w:r>
      <w:r>
        <w:rPr>
          <w:rFonts w:ascii="Calibri" w:hAnsi="Calibri"/>
          <w:b/>
          <w:i w:val="0"/>
          <w:sz w:val="18"/>
        </w:rPr>
        <w:t>sodium metabisulphite, sodium bisulphite, sodium sulphite, ascorbic acid, thiourea, sodium formaldehyde sulphoxylate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482" w:hanging="170"/>
      </w:pPr>
      <w:r>
        <w:rPr>
          <w:rFonts w:ascii="Calibri" w:hAnsi="Calibri"/>
          <w:b w:val="0"/>
          <w:i w:val="0"/>
          <w:sz w:val="18"/>
        </w:rPr>
        <w:t xml:space="preserve">Oil-soluble: </w:t>
      </w:r>
      <w:r>
        <w:rPr>
          <w:rFonts w:ascii="Calibri" w:hAnsi="Calibri"/>
          <w:b/>
          <w:i w:val="0"/>
          <w:sz w:val="18"/>
        </w:rPr>
        <w:t>BHA, BHT, tocopherols (vit. E), propyl/ octyl/ dodecyl gallate, ascorbyl palmitate, lecithin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482" w:hanging="170"/>
      </w:pPr>
      <w:r>
        <w:rPr>
          <w:rFonts w:ascii="Calibri" w:hAnsi="Calibri"/>
          <w:b/>
          <w:i w:val="0"/>
          <w:sz w:val="18"/>
        </w:rPr>
        <w:t>Chelating agents (synergists): EDTA (disodium edetate), citric acid, tartaric acid.</w:t>
      </w:r>
    </w:p>
    <w:p>
      <w:pPr>
        <w:pStyle w:val="ListBullet"/>
        <w:spacing w:after="30"/>
        <w:ind w:left="482" w:hanging="170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Acacia's oxidase enzyme oxidises easily oxidisable drugs</w:t>
      </w:r>
      <w:r>
        <w:rPr>
          <w:rFonts w:ascii="Calibri" w:hAnsi="Calibri"/>
          <w:b w:val="0"/>
          <w:i w:val="0"/>
          <w:sz w:val="18"/>
        </w:rPr>
        <w:t xml:space="preserve"> → heat the mucilage to 100 °C for 30 min to destroy the enzyme, or choose another emulgent (Ch. 2).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(3) HYDROLYSIS ⭐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Aspirin → salicylic acid + acetic acid</w:t>
      </w:r>
      <w:r>
        <w:rPr>
          <w:rFonts w:ascii="Calibri" w:hAnsi="Calibri"/>
          <w:b w:val="0"/>
          <w:i w:val="0"/>
          <w:sz w:val="18"/>
        </w:rPr>
        <w:t xml:space="preserve"> (smells of vinegar) — accelerated by </w:t>
      </w:r>
      <w:r>
        <w:rPr>
          <w:rFonts w:ascii="Calibri" w:hAnsi="Calibri"/>
          <w:b/>
          <w:i w:val="0"/>
          <w:sz w:val="18"/>
        </w:rPr>
        <w:t>moisture, heat &amp; alkali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Esters:</w:t>
      </w:r>
      <w:r>
        <w:rPr>
          <w:rFonts w:ascii="Calibri" w:hAnsi="Calibri"/>
          <w:b w:val="0"/>
          <w:i w:val="0"/>
          <w:sz w:val="18"/>
        </w:rPr>
        <w:t xml:space="preserve"> procaine, atropine, benzocaine, methyl salicylate, physostigmine.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Amides &amp; β-lactams:</w:t>
      </w:r>
      <w:r>
        <w:rPr>
          <w:rFonts w:ascii="Calibri" w:hAnsi="Calibri"/>
          <w:b w:val="0"/>
          <w:i w:val="0"/>
          <w:sz w:val="18"/>
        </w:rPr>
        <w:t xml:space="preserve"> ⭐ </w:t>
      </w:r>
      <w:r>
        <w:rPr>
          <w:rFonts w:ascii="Calibri" w:hAnsi="Calibri"/>
          <w:b/>
          <w:i w:val="0"/>
          <w:sz w:val="18"/>
        </w:rPr>
        <w:t>penicillins &amp; cephalosporins</w:t>
      </w:r>
      <w:r>
        <w:rPr>
          <w:rFonts w:ascii="Calibri" w:hAnsi="Calibri"/>
          <w:b w:val="0"/>
          <w:i w:val="0"/>
          <w:sz w:val="18"/>
        </w:rPr>
        <w:t xml:space="preserve"> (very unstable in aqueous solution → ⭐ </w:t>
      </w:r>
      <w:r>
        <w:rPr>
          <w:rFonts w:ascii="Calibri" w:hAnsi="Calibri"/>
          <w:b/>
          <w:i w:val="0"/>
          <w:sz w:val="18"/>
        </w:rPr>
        <w:t>reconstituted antibiotic syrups keep only 7 days at 2–8 °C, or as labelled</w:t>
      </w:r>
      <w:r>
        <w:rPr>
          <w:rFonts w:ascii="Calibri" w:hAnsi="Calibri"/>
          <w:b w:val="0"/>
          <w:i w:val="0"/>
          <w:sz w:val="18"/>
        </w:rPr>
        <w:t>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Glycosides:</w:t>
      </w:r>
      <w:r>
        <w:rPr>
          <w:rFonts w:ascii="Calibri" w:hAnsi="Calibri"/>
          <w:b w:val="0"/>
          <w:i w:val="0"/>
          <w:sz w:val="18"/>
        </w:rPr>
        <w:t xml:space="preserve"> digoxin, sennosides (acid hydrolysis).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Correction:</w:t>
      </w:r>
      <w:r>
        <w:rPr>
          <w:rFonts w:ascii="Calibri" w:hAnsi="Calibri"/>
          <w:b w:val="0"/>
          <w:i w:val="0"/>
          <w:sz w:val="18"/>
        </w:rPr>
        <w:t xml:space="preserve"> keep </w:t>
      </w:r>
      <w:r>
        <w:rPr>
          <w:rFonts w:ascii="Calibri" w:hAnsi="Calibri"/>
          <w:b/>
          <w:i w:val="0"/>
          <w:sz w:val="18"/>
        </w:rPr>
        <w:t>anhydrous/ dry</w:t>
      </w:r>
      <w:r>
        <w:rPr>
          <w:rFonts w:ascii="Calibri" w:hAnsi="Calibri"/>
          <w:b w:val="0"/>
          <w:i w:val="0"/>
          <w:sz w:val="18"/>
        </w:rPr>
        <w:t xml:space="preserve">, adjust to the </w:t>
      </w:r>
      <w:r>
        <w:rPr>
          <w:rFonts w:ascii="Calibri" w:hAnsi="Calibri"/>
          <w:b/>
          <w:i w:val="0"/>
          <w:sz w:val="18"/>
        </w:rPr>
        <w:t>pH of maximum stability</w:t>
      </w:r>
      <w:r>
        <w:rPr>
          <w:rFonts w:ascii="Calibri" w:hAnsi="Calibri"/>
          <w:b w:val="0"/>
          <w:i w:val="0"/>
          <w:sz w:val="18"/>
        </w:rPr>
        <w:t xml:space="preserve">, use a </w:t>
      </w:r>
      <w:r>
        <w:rPr>
          <w:rFonts w:ascii="Calibri" w:hAnsi="Calibri"/>
          <w:b/>
          <w:i w:val="0"/>
          <w:sz w:val="18"/>
        </w:rPr>
        <w:t>buffer</w:t>
      </w:r>
      <w:r>
        <w:rPr>
          <w:rFonts w:ascii="Calibri" w:hAnsi="Calibri"/>
          <w:b w:val="0"/>
          <w:i w:val="0"/>
          <w:sz w:val="18"/>
        </w:rPr>
        <w:t xml:space="preserve">, use </w:t>
      </w:r>
      <w:r>
        <w:rPr>
          <w:rFonts w:ascii="Calibri" w:hAnsi="Calibri"/>
          <w:b/>
          <w:i w:val="0"/>
          <w:sz w:val="18"/>
        </w:rPr>
        <w:t>non-aqueous or cosolvent vehicles</w:t>
      </w:r>
      <w:r>
        <w:rPr>
          <w:rFonts w:ascii="Calibri" w:hAnsi="Calibri"/>
          <w:b w:val="0"/>
          <w:i w:val="0"/>
          <w:sz w:val="18"/>
        </w:rPr>
        <w:t xml:space="preserve">, store </w:t>
      </w:r>
      <w:r>
        <w:rPr>
          <w:rFonts w:ascii="Calibri" w:hAnsi="Calibri"/>
          <w:b/>
          <w:i w:val="0"/>
          <w:sz w:val="18"/>
        </w:rPr>
        <w:t>cool</w:t>
      </w:r>
      <w:r>
        <w:rPr>
          <w:rFonts w:ascii="Calibri" w:hAnsi="Calibri"/>
          <w:b w:val="0"/>
          <w:i w:val="0"/>
          <w:sz w:val="18"/>
        </w:rPr>
        <w:t xml:space="preserve">, dispense as a </w:t>
      </w:r>
      <w:r>
        <w:rPr>
          <w:rFonts w:ascii="Calibri" w:hAnsi="Calibri"/>
          <w:b/>
          <w:i w:val="0"/>
          <w:sz w:val="18"/>
        </w:rPr>
        <w:t>powder for reconstitution</w:t>
      </w:r>
      <w:r>
        <w:rPr>
          <w:rFonts w:ascii="Calibri" w:hAnsi="Calibri"/>
          <w:b w:val="0"/>
          <w:i w:val="0"/>
          <w:sz w:val="18"/>
        </w:rPr>
        <w:t xml:space="preserve">, and give a </w:t>
      </w:r>
      <w:r>
        <w:rPr>
          <w:rFonts w:ascii="Calibri" w:hAnsi="Calibri"/>
          <w:b/>
          <w:i w:val="0"/>
          <w:sz w:val="18"/>
        </w:rPr>
        <w:t>short expiry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(4) EFFERVESCENCE &amp; GAS EVOLUTION ⭐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Carbonate or bicarbonate + acid → CO₂</w:t>
      </w:r>
      <w:r>
        <w:rPr>
          <w:rFonts w:ascii="Calibri" w:hAnsi="Calibri"/>
          <w:b w:val="0"/>
          <w:i w:val="0"/>
          <w:sz w:val="18"/>
        </w:rPr>
        <w:t xml:space="preserve"> (citric/ tartaric acid, acid salts, aspirin) — the medicine may </w:t>
      </w:r>
      <w:r>
        <w:rPr>
          <w:rFonts w:ascii="Calibri" w:hAnsi="Calibri"/>
          <w:b/>
          <w:i w:val="0"/>
          <w:sz w:val="18"/>
        </w:rPr>
        <w:t>froth over or burst the bottle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Nitrite + acid → nitrous fumes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sulphide + acid → H₂S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ammonium salt + strong alkali → ammonia gas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hypochlorite + acid → chlorine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Correction:</w:t>
      </w:r>
      <w:r>
        <w:rPr>
          <w:rFonts w:ascii="Calibri" w:hAnsi="Calibri"/>
          <w:b w:val="0"/>
          <w:i w:val="0"/>
          <w:sz w:val="18"/>
        </w:rPr>
        <w:t xml:space="preserve"> ⭐ </w:t>
      </w:r>
      <w:r>
        <w:rPr>
          <w:rFonts w:ascii="Calibri" w:hAnsi="Calibri"/>
          <w:b/>
          <w:i w:val="0"/>
          <w:sz w:val="18"/>
        </w:rPr>
        <w:t>do NOT cork the bottle tightly</w:t>
      </w:r>
      <w:r>
        <w:rPr>
          <w:rFonts w:ascii="Calibri" w:hAnsi="Calibri"/>
          <w:b w:val="0"/>
          <w:i w:val="0"/>
          <w:sz w:val="18"/>
        </w:rPr>
        <w:t xml:space="preserve">; add the acid </w:t>
      </w:r>
      <w:r>
        <w:rPr>
          <w:rFonts w:ascii="Calibri" w:hAnsi="Calibri"/>
          <w:b/>
          <w:i w:val="0"/>
          <w:sz w:val="18"/>
        </w:rPr>
        <w:t>last, slowly, in dilute solution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leave head-space</w:t>
      </w:r>
      <w:r>
        <w:rPr>
          <w:rFonts w:ascii="Calibri" w:hAnsi="Calibri"/>
          <w:b w:val="0"/>
          <w:i w:val="0"/>
          <w:sz w:val="18"/>
        </w:rPr>
        <w:t xml:space="preserve">; label </w:t>
      </w:r>
      <w:r>
        <w:rPr>
          <w:rFonts w:ascii="Calibri" w:hAnsi="Calibri"/>
          <w:b/>
          <w:i w:val="0"/>
          <w:sz w:val="18"/>
        </w:rPr>
        <w:t>"Keep in a cool place; do not stopper tightly"</w:t>
      </w:r>
      <w:r>
        <w:rPr>
          <w:rFonts w:ascii="Calibri" w:hAnsi="Calibri"/>
          <w:b w:val="0"/>
          <w:i w:val="0"/>
          <w:sz w:val="18"/>
        </w:rPr>
        <w:t xml:space="preserve">; or dispense the acid &amp; the carbonate </w:t>
      </w:r>
      <w:r>
        <w:rPr>
          <w:rFonts w:ascii="Calibri" w:hAnsi="Calibri"/>
          <w:b/>
          <w:i w:val="0"/>
          <w:sz w:val="18"/>
        </w:rPr>
        <w:t>separately</w:t>
      </w:r>
      <w:r>
        <w:rPr>
          <w:rFonts w:ascii="Calibri" w:hAnsi="Calibri"/>
          <w:b w:val="0"/>
          <w:i w:val="0"/>
          <w:sz w:val="18"/>
        </w:rPr>
        <w:t xml:space="preserve"> (as in an </w:t>
      </w:r>
      <w:r>
        <w:rPr>
          <w:rFonts w:ascii="Calibri" w:hAnsi="Calibri"/>
          <w:b/>
          <w:i w:val="0"/>
          <w:sz w:val="18"/>
        </w:rPr>
        <w:t>effervescent draught</w:t>
      </w:r>
      <w:r>
        <w:rPr>
          <w:rFonts w:ascii="Calibri" w:hAnsi="Calibri"/>
          <w:b w:val="0"/>
          <w:i w:val="0"/>
          <w:sz w:val="18"/>
        </w:rPr>
        <w:t>, where the patient mixes them just before drinking).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(5) COLOUR CHANGE &amp; COMPLEX FORMATION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Salicylates/ phenols + ferric salts → violet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Tannins + iron → blue-black (the basis of ink)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Amines + sugars (Maillard reaction) → brown discolouration</w:t>
      </w:r>
      <w:r>
        <w:rPr>
          <w:rFonts w:ascii="Calibri" w:hAnsi="Calibri"/>
          <w:b w:val="0"/>
          <w:i w:val="0"/>
          <w:sz w:val="18"/>
        </w:rPr>
        <w:t xml:space="preserve"> (e.g. </w:t>
      </w:r>
      <w:r>
        <w:rPr>
          <w:rFonts w:ascii="Calibri" w:hAnsi="Calibri"/>
          <w:b/>
          <w:i w:val="0"/>
          <w:sz w:val="18"/>
        </w:rPr>
        <w:t>aminophylline/ amines + lactose</w:t>
      </w:r>
      <w:r>
        <w:rPr>
          <w:rFonts w:ascii="Calibri" w:hAnsi="Calibri"/>
          <w:b w:val="0"/>
          <w:i w:val="0"/>
          <w:sz w:val="18"/>
        </w:rPr>
        <w:t>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Tetracycline + Ca²⁺/ Mg²⁺/ Al³⁺/ Fe²⁺ → insoluble chelate → NOT absorbed</w:t>
      </w:r>
      <w:r>
        <w:rPr>
          <w:rFonts w:ascii="Calibri" w:hAnsi="Calibri"/>
          <w:b w:val="0"/>
          <w:i w:val="0"/>
          <w:sz w:val="18"/>
        </w:rPr>
        <w:t xml:space="preserve"> (⚠️ </w:t>
      </w:r>
      <w:r>
        <w:rPr>
          <w:rFonts w:ascii="Calibri" w:hAnsi="Calibri"/>
          <w:b/>
          <w:i w:val="0"/>
          <w:sz w:val="18"/>
        </w:rPr>
        <w:t>do not give with milk, antacids or iron</w:t>
      </w:r>
      <w:r>
        <w:rPr>
          <w:rFonts w:ascii="Calibri" w:hAnsi="Calibri"/>
          <w:b w:val="0"/>
          <w:i w:val="0"/>
          <w:sz w:val="18"/>
        </w:rPr>
        <w:t>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Fluoroquinolones + antacids/ iron/ zinc → chelation.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(6) EVOLUTION OF HEAT / EXPLOSION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Glycerin + potassium permanganate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chlorates + sulphur/ charcoal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concentrated acid + water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iodine + ammonia (→ explosive nitrogen tri-iodide)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Correction:</w:t>
      </w:r>
      <w:r>
        <w:rPr>
          <w:rFonts w:ascii="Calibri" w:hAnsi="Calibri"/>
          <w:b w:val="0"/>
          <w:i w:val="0"/>
          <w:sz w:val="18"/>
        </w:rPr>
        <w:t xml:space="preserve"> never triturate; mix separately; refer back.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(7) RACEMISATION, POLYMERISATION, DECARBOXYLATION, PHOTOLYSIS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Racemisation</w:t>
      </w:r>
      <w:r>
        <w:rPr>
          <w:rFonts w:ascii="Calibri" w:hAnsi="Calibri"/>
          <w:b w:val="0"/>
          <w:i w:val="0"/>
          <w:sz w:val="18"/>
        </w:rPr>
        <w:t xml:space="preserve"> — active </w:t>
      </w:r>
      <w:r>
        <w:rPr>
          <w:rFonts w:ascii="Calibri" w:hAnsi="Calibri"/>
          <w:b w:val="0"/>
          <w:i/>
          <w:sz w:val="18"/>
        </w:rPr>
        <w:t>l</w:t>
      </w:r>
      <w:r>
        <w:rPr>
          <w:rFonts w:ascii="Calibri" w:hAnsi="Calibri"/>
          <w:b w:val="0"/>
          <w:i w:val="0"/>
          <w:sz w:val="18"/>
        </w:rPr>
        <w:t>-isomer converts to the inactive form (adrenaline).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Polymerisation</w:t>
      </w:r>
      <w:r>
        <w:rPr>
          <w:rFonts w:ascii="Calibri" w:hAnsi="Calibri"/>
          <w:b w:val="0"/>
          <w:i w:val="0"/>
          <w:sz w:val="18"/>
        </w:rPr>
        <w:t xml:space="preserve"> — formaldehyde, ampicillin sodium concentrates.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Decarboxylation</w:t>
      </w:r>
      <w:r>
        <w:rPr>
          <w:rFonts w:ascii="Calibri" w:hAnsi="Calibri"/>
          <w:b w:val="0"/>
          <w:i w:val="0"/>
          <w:sz w:val="18"/>
        </w:rPr>
        <w:t xml:space="preserve"> — p-aminosalicylic acid → </w:t>
      </w:r>
      <w:r>
        <w:rPr>
          <w:rFonts w:ascii="Calibri" w:hAnsi="Calibri"/>
          <w:b w:val="0"/>
          <w:i/>
          <w:sz w:val="18"/>
        </w:rPr>
        <w:t>m</w:t>
      </w:r>
      <w:r>
        <w:rPr>
          <w:rFonts w:ascii="Calibri" w:hAnsi="Calibri"/>
          <w:b w:val="0"/>
          <w:i w:val="0"/>
          <w:sz w:val="18"/>
        </w:rPr>
        <w:t>-aminophenol + CO₂.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Photolysis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/>
          <w:i w:val="0"/>
          <w:sz w:val="18"/>
        </w:rPr>
        <w:t>sodium nitroprusside, chlorpromazine, riboflavin, silver salts, phenothiazines</w:t>
      </w:r>
      <w:r>
        <w:rPr>
          <w:rFonts w:ascii="Calibri" w:hAnsi="Calibri"/>
          <w:b w:val="0"/>
          <w:i w:val="0"/>
          <w:sz w:val="18"/>
        </w:rPr>
        <w:t xml:space="preserve"> → dispense in </w:t>
      </w:r>
      <w:r>
        <w:rPr>
          <w:rFonts w:ascii="Calibri" w:hAnsi="Calibri"/>
          <w:b/>
          <w:i w:val="0"/>
          <w:sz w:val="18"/>
        </w:rPr>
        <w:t>amber, light-resistant containers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8.5 ③ THERAPEUTIC (PHYSIOLOGICAL / PHARMACOLOGICAL) INCOMPATIBILITY ⭐⭐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DEFINITION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/>
          <w:i w:val="0"/>
          <w:sz w:val="18"/>
        </w:rPr>
        <w:t>Therapeutic incompatibility</w:t>
      </w:r>
      <w:r>
        <w:rPr>
          <w:rFonts w:ascii="Calibri" w:hAnsi="Calibri"/>
          <w:b w:val="0"/>
          <w:i w:val="0"/>
          <w:sz w:val="18"/>
        </w:rPr>
        <w:t xml:space="preserve"> occurs when </w:t>
      </w:r>
      <w:r>
        <w:rPr>
          <w:rFonts w:ascii="Calibri" w:hAnsi="Calibri"/>
          <w:b/>
          <w:i w:val="0"/>
          <w:sz w:val="18"/>
        </w:rPr>
        <w:t>two or more drugs, given together, produce an effect in the body that is different from the intended one</w:t>
      </w:r>
      <w:r>
        <w:rPr>
          <w:rFonts w:ascii="Calibri" w:hAnsi="Calibri"/>
          <w:b w:val="0"/>
          <w:i w:val="0"/>
          <w:sz w:val="18"/>
        </w:rPr>
        <w:t xml:space="preserve"> — the action of one drug is </w:t>
      </w:r>
      <w:r>
        <w:rPr>
          <w:rFonts w:ascii="Calibri" w:hAnsi="Calibri"/>
          <w:b/>
          <w:i w:val="0"/>
          <w:sz w:val="18"/>
        </w:rPr>
        <w:t>opposed, exaggerated or altered</w:t>
      </w:r>
      <w:r>
        <w:rPr>
          <w:rFonts w:ascii="Calibri" w:hAnsi="Calibri"/>
          <w:b w:val="0"/>
          <w:i w:val="0"/>
          <w:sz w:val="18"/>
        </w:rPr>
        <w:t xml:space="preserve"> by the other, </w:t>
      </w:r>
      <w:r>
        <w:rPr>
          <w:rFonts w:ascii="Calibri" w:hAnsi="Calibri"/>
          <w:b/>
          <w:i w:val="0"/>
          <w:sz w:val="18"/>
        </w:rPr>
        <w:t>without any physical or chemical change in the preparation itself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It is also called </w:t>
      </w:r>
      <w:r>
        <w:rPr>
          <w:rFonts w:ascii="Calibri" w:hAnsi="Calibri"/>
          <w:b/>
          <w:i w:val="0"/>
          <w:sz w:val="18"/>
        </w:rPr>
        <w:t>physiological, pharmacological or clinical incompatibility</w:t>
      </w:r>
      <w:r>
        <w:rPr>
          <w:rFonts w:ascii="Calibri" w:hAnsi="Calibri"/>
          <w:b w:val="0"/>
          <w:i w:val="0"/>
          <w:sz w:val="18"/>
        </w:rPr>
        <w:t xml:space="preserve">, and is essentially the same phenomenon as a </w:t>
      </w:r>
      <w:r>
        <w:rPr>
          <w:rFonts w:ascii="Calibri" w:hAnsi="Calibri"/>
          <w:b/>
          <w:i w:val="0"/>
          <w:sz w:val="18"/>
        </w:rPr>
        <w:t>drug interaction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shd w:val="clear" w:color="auto" w:fill="FDECEA"/>
        <w:pBdr>
          <w:left w:val="single" w:sz="18" w:space="6" w:color="C00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KEY POINT</w:t>
      </w:r>
      <w:r>
        <w:rPr>
          <w:rFonts w:ascii="Calibri" w:hAnsi="Calibri"/>
          <w:b w:val="0"/>
          <w:i w:val="0"/>
          <w:sz w:val="18"/>
        </w:rPr>
        <w:t xml:space="preserve"> — In therapeutic incompatibility the </w:t>
      </w:r>
      <w:r>
        <w:rPr>
          <w:rFonts w:ascii="Calibri" w:hAnsi="Calibri"/>
          <w:b/>
          <w:i w:val="0"/>
          <w:sz w:val="18"/>
        </w:rPr>
        <w:t>mixture in the bottle looks perfectly normal</w:t>
      </w:r>
      <w:r>
        <w:rPr>
          <w:rFonts w:ascii="Calibri" w:hAnsi="Calibri"/>
          <w:b w:val="0"/>
          <w:i w:val="0"/>
          <w:sz w:val="18"/>
        </w:rPr>
        <w:t xml:space="preserve">; the incompatibility appears only </w:t>
      </w:r>
      <w:r>
        <w:rPr>
          <w:rFonts w:ascii="Calibri" w:hAnsi="Calibri"/>
          <w:b/>
          <w:i w:val="0"/>
          <w:sz w:val="18"/>
        </w:rPr>
        <w:t>inside the patient</w:t>
      </w:r>
      <w:r>
        <w:rPr>
          <w:rFonts w:ascii="Calibri" w:hAnsi="Calibri"/>
          <w:b w:val="0"/>
          <w:i w:val="0"/>
          <w:sz w:val="18"/>
        </w:rPr>
        <w:t xml:space="preserve">. ⭐ Therefore it </w:t>
      </w:r>
      <w:r>
        <w:rPr>
          <w:rFonts w:ascii="Calibri" w:hAnsi="Calibri"/>
          <w:b/>
          <w:i w:val="0"/>
          <w:sz w:val="18"/>
        </w:rPr>
        <w:t>cannot be detected by inspection</w:t>
      </w:r>
      <w:r>
        <w:rPr>
          <w:rFonts w:ascii="Calibri" w:hAnsi="Calibri"/>
          <w:b w:val="0"/>
          <w:i w:val="0"/>
          <w:sz w:val="18"/>
        </w:rPr>
        <w:t xml:space="preserve"> — only by </w:t>
      </w:r>
      <w:r>
        <w:rPr>
          <w:rFonts w:ascii="Calibri" w:hAnsi="Calibri"/>
          <w:b/>
          <w:i w:val="0"/>
          <w:sz w:val="18"/>
        </w:rPr>
        <w:t>pharmacological knowledge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THE FOUR CAUSES / TYPES OF THERAPEUTIC INCOMPATIBILITY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📌 Explanation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Classic examples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(1) OPPOSITE (antagonistic) ACTIONS prescribed together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Two drugs with </w:t>
            </w:r>
            <w:r>
              <w:rPr>
                <w:rFonts w:ascii="Calibri" w:hAnsi="Calibri"/>
                <w:b/>
                <w:i w:val="0"/>
                <w:sz w:val="16"/>
              </w:rPr>
              <w:t>directly opposing pharmacological effects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Morphine (CNS depressant) + Strychnine/ caffeine/ amphetamine (CNS stimulant)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Atropine (mydriatic) + Pilocarpine (miotic)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Adrenaline (vasoconstrictor) + Nitrite (vasodilator)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A purgative + an antidiarrhoeal (kaolin/ opium)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A sedative + a stimulant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Insulin + a corticosteroid/ adrenaline (hyperglycaemic)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A diuretic + an antidiuretic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(2) OVER-DOSE / DUPLICATION (excessive same-direction effect)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Two drugs of the </w:t>
            </w:r>
            <w:r>
              <w:rPr>
                <w:rFonts w:ascii="Calibri" w:hAnsi="Calibri"/>
                <w:b/>
                <w:i w:val="0"/>
                <w:sz w:val="16"/>
              </w:rPr>
              <w:t>same class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giving a </w:t>
            </w:r>
            <w:r>
              <w:rPr>
                <w:rFonts w:ascii="Calibri" w:hAnsi="Calibri"/>
                <w:b/>
                <w:i w:val="0"/>
                <w:sz w:val="16"/>
              </w:rPr>
              <w:t>dangerously additive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effect, or a dose above the maximum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Two sedatives together (barbiturate + antihistamine + alcohol)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Aspirin + another salicylate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Two NSAIDs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Digitalis + a thiazide diuretic (hypokalaemia → digoxin toxicity)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Warfarin + aspirin (bleeding)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(3) ALTERED ABSORPTION, DISTRIBUTION, METABOLISM or EXCRETION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One drug changes the fate of the other in the body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Tetracycline + milk/ antacid/ iron (chelation → not absorbed)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Kaolin/ charcoal + any drug (adsorption)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Liquid paraffin + fat-soluble vitamins A, D, E, K (dissolved &amp; lost in faeces)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⭐ </w:t>
            </w:r>
            <w:r>
              <w:rPr>
                <w:rFonts w:ascii="Calibri" w:hAnsi="Calibri"/>
                <w:b/>
                <w:i w:val="0"/>
                <w:sz w:val="16"/>
              </w:rPr>
              <w:t>Rifampicin/ phenobarbitone (enzyme inducers) + oral contraceptives/ warfarin → failure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⭐ </w:t>
            </w:r>
            <w:r>
              <w:rPr>
                <w:rFonts w:ascii="Calibri" w:hAnsi="Calibri"/>
                <w:b/>
                <w:i w:val="0"/>
                <w:sz w:val="16"/>
              </w:rPr>
              <w:t>Cimetidine/ erythromycin/ ketoconazole (enzyme inhibitors) + theophylline/ warfarin → toxicity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Probenecid + penicillin (blocks excretion — deliberately!)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Aspirin displaces warfarin/ sulphonylurea from plasma protein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(4) SYNERGISM used incorrectly / potentiation of toxicity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The combined effect is dangerously greater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Aminoglycoside + frusemide (ototoxicity)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Aminoglycoside + a muscle relaxant (apnoea)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MAO inhibitor + tyramine-rich food/ pethidine (hypertensive crisis)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Alcohol + a sedative/ metronidazole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· </w:t>
            </w:r>
            <w:r>
              <w:rPr>
                <w:rFonts w:ascii="Calibri" w:hAnsi="Calibri"/>
                <w:b/>
                <w:i w:val="0"/>
                <w:sz w:val="16"/>
              </w:rPr>
              <w:t>Sulphonamide + procaine (procaine's PABA antagonises the sulphonamide)</w:t>
            </w:r>
          </w:p>
        </w:tc>
      </w:tr>
    </w:tbl>
    <w:p>
      <w:pPr>
        <w:spacing w:after="40"/>
      </w:pP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A FEW MORE HIGH-YIELD THERAPEUTIC INCOMPATIBILITIES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Combination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Why it is incompatible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Male fern + castor oil (or fat/ alcohol)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Increases the absorption of filicin → </w:t>
            </w:r>
            <w:r>
              <w:rPr>
                <w:rFonts w:ascii="Calibri" w:hAnsi="Calibri"/>
                <w:b/>
                <w:i w:val="0"/>
                <w:sz w:val="16"/>
              </w:rPr>
              <w:t>toxicity (blindness)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a </w:t>
            </w:r>
            <w:r>
              <w:rPr>
                <w:rFonts w:ascii="Calibri" w:hAnsi="Calibri"/>
                <w:b/>
                <w:i w:val="0"/>
                <w:sz w:val="16"/>
              </w:rPr>
              <w:t>saline purgative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must be used instead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Sulphonamide + PABA/ procaine/ benzocaine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PABA </w:t>
            </w:r>
            <w:r>
              <w:rPr>
                <w:rFonts w:ascii="Calibri" w:hAnsi="Calibri"/>
                <w:b/>
                <w:i w:val="0"/>
                <w:sz w:val="16"/>
              </w:rPr>
              <w:t>antagonises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the antibacterial action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Penicillin (bactericidal) + tetracycline (bacteriostatic)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The bacteriostatic stops cell division, so the bactericidal cannot act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Antacid + enteric-coated tablet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Raised gastric pH → the coating dissolves too early in the stomach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Antacid + acid-requiring drug (e.g. ketoconazole, iron)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Reduced dissolution &amp; absorption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Levodopa + pyridoxine (vitamin B6)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B6 increases peripheral decarboxylation → </w:t>
            </w:r>
            <w:r>
              <w:rPr>
                <w:rFonts w:ascii="Calibri" w:hAnsi="Calibri"/>
                <w:b/>
                <w:i w:val="0"/>
                <w:sz w:val="16"/>
              </w:rPr>
              <w:t>less levodopa reaches the brain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Levodopa + a phenothiazine/ metoclopramide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Dopamine blockade </w:t>
            </w:r>
            <w:r>
              <w:rPr>
                <w:rFonts w:ascii="Calibri" w:hAnsi="Calibri"/>
                <w:b/>
                <w:i w:val="0"/>
                <w:sz w:val="16"/>
              </w:rPr>
              <w:t>negates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levodopa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Corticosteroid + NSAID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Additive </w:t>
            </w:r>
            <w:r>
              <w:rPr>
                <w:rFonts w:ascii="Calibri" w:hAnsi="Calibri"/>
                <w:b/>
                <w:i w:val="0"/>
                <w:sz w:val="16"/>
              </w:rPr>
              <w:t>peptic ulceration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ACE inhibitor + potassium-sparing diuretic/ potassium salt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Hyperkalaemia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Adrenaline + a β-blocker (propranolol)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Unopposed α-effect → </w:t>
            </w:r>
            <w:r>
              <w:rPr>
                <w:rFonts w:ascii="Calibri" w:hAnsi="Calibri"/>
                <w:b/>
                <w:i w:val="0"/>
                <w:sz w:val="16"/>
              </w:rPr>
              <w:t>severe hypertension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Digoxin + calcium injection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Increased cardiac toxicity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Oral hypoglycaemic + a β-blocker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Masks the warning signs of hypoglycaemia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Alcohol + metronidazole/ disulfiram/ chlorpropamide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Disulfiram-like (antabuse) reaction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Vitamin K + warfarin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Direct </w:t>
            </w:r>
            <w:r>
              <w:rPr>
                <w:rFonts w:ascii="Calibri" w:hAnsi="Calibri"/>
                <w:b/>
                <w:i w:val="0"/>
                <w:sz w:val="16"/>
              </w:rPr>
              <w:t>antagonism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Suxamethonium + neostigmine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Prolonged apnoea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Is therapeutic incompatibility always undesirable?</w:t>
      </w:r>
    </w:p>
    <w:p>
      <w:r>
        <w:rPr>
          <w:rFonts w:ascii="Calibri" w:hAnsi="Calibri"/>
          <w:b w:val="0"/>
          <w:i w:val="0"/>
          <w:sz w:val="18"/>
        </w:rPr>
        <w:t xml:space="preserve">❌ </w:t>
      </w:r>
      <w:r>
        <w:rPr>
          <w:rFonts w:ascii="Calibri" w:hAnsi="Calibri"/>
          <w:b/>
          <w:i w:val="0"/>
          <w:sz w:val="18"/>
        </w:rPr>
        <w:t>No.</w:t>
      </w:r>
      <w:r>
        <w:rPr>
          <w:rFonts w:ascii="Calibri" w:hAnsi="Calibri"/>
          <w:b w:val="0"/>
          <w:i w:val="0"/>
          <w:sz w:val="18"/>
        </w:rPr>
        <w:t xml:space="preserve"> Sometimes it is </w:t>
      </w:r>
      <w:r>
        <w:rPr>
          <w:rFonts w:ascii="Calibri" w:hAnsi="Calibri"/>
          <w:b/>
          <w:i w:val="0"/>
          <w:sz w:val="18"/>
        </w:rPr>
        <w:t>deliberately exploited</w:t>
      </w:r>
      <w:r>
        <w:rPr>
          <w:rFonts w:ascii="Calibri" w:hAnsi="Calibri"/>
          <w:b w:val="0"/>
          <w:i w:val="0"/>
          <w:sz w:val="18"/>
        </w:rPr>
        <w:t xml:space="preserve"> — this is the basis of </w:t>
      </w:r>
      <w:r>
        <w:rPr>
          <w:rFonts w:ascii="Calibri" w:hAnsi="Calibri"/>
          <w:b/>
          <w:i w:val="0"/>
          <w:sz w:val="18"/>
        </w:rPr>
        <w:t>antidote therapy</w:t>
      </w:r>
      <w:r>
        <w:rPr>
          <w:rFonts w:ascii="Calibri" w:hAnsi="Calibri"/>
          <w:b w:val="0"/>
          <w:i w:val="0"/>
          <w:sz w:val="18"/>
        </w:rPr>
        <w:t xml:space="preserve"> and of several useful combinations: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Deliberate ("useful") incompatibility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Naloxone + morphine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Antidote (competitive antagonism)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Atropine + organophosphate/ neostigmine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Antidote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Vitamin K + warfarin overdose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Antidote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Protamine sulphate + heparin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Antidote (chemical + therapeutic)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Dimercaprol (BAL)/ EDTA/ penicillamine + heavy metals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Chelation antidote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Desferrioxamine + iron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Chelation antidote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Activated charcoal + an ingested poison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Adsorption (physical antidote)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Probenecid + penicillin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Prolongs the penicillin level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Carbidopa + levodopa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Blocks peripheral decarboxylation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Adrenaline + a local anaesthetic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Vasoconstriction prolongs anaesthesia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Trimethoprim + sulphamethoxazole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Sequential blockade (true synergism)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Clavulanic acid + amoxicillin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β-lactamase inhibition</w:t>
            </w:r>
          </w:p>
        </w:tc>
      </w:tr>
    </w:tbl>
    <w:p>
      <w:pPr>
        <w:spacing w:after="40"/>
      </w:pP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THE UNIVERSAL ANTIDOTE (classical, worth memorising)</w:t>
      </w:r>
      <w:r>
        <w:rPr>
          <w:rFonts w:ascii="Calibri" w:hAnsi="Calibri"/>
          <w:b w:val="0"/>
          <w:i w:val="0"/>
          <w:sz w:val="18"/>
        </w:rPr>
        <w:t xml:space="preserve"> — 🔢 </w:t>
      </w:r>
      <w:r>
        <w:rPr>
          <w:rFonts w:ascii="Calibri" w:hAnsi="Calibri"/>
          <w:b/>
          <w:i w:val="0"/>
          <w:sz w:val="18"/>
        </w:rPr>
        <w:t>Activated charcoal 2 parts + Magnesium oxide 1 part + Tannic acid 1 part</w:t>
      </w:r>
      <w:r>
        <w:rPr>
          <w:rFonts w:ascii="Calibri" w:hAnsi="Calibri"/>
          <w:b w:val="0"/>
          <w:i w:val="0"/>
          <w:sz w:val="18"/>
        </w:rPr>
        <w:t xml:space="preserve"> (charcoal </w:t>
      </w:r>
      <w:r>
        <w:rPr>
          <w:rFonts w:ascii="Calibri" w:hAnsi="Calibri"/>
          <w:b/>
          <w:i w:val="0"/>
          <w:sz w:val="18"/>
        </w:rPr>
        <w:t>adsorbs</w:t>
      </w:r>
      <w:r>
        <w:rPr>
          <w:rFonts w:ascii="Calibri" w:hAnsi="Calibri"/>
          <w:b w:val="0"/>
          <w:i w:val="0"/>
          <w:sz w:val="18"/>
        </w:rPr>
        <w:t xml:space="preserve">, magnesium oxide </w:t>
      </w:r>
      <w:r>
        <w:rPr>
          <w:rFonts w:ascii="Calibri" w:hAnsi="Calibri"/>
          <w:b/>
          <w:i w:val="0"/>
          <w:sz w:val="18"/>
        </w:rPr>
        <w:t>neutralises acids</w:t>
      </w:r>
      <w:r>
        <w:rPr>
          <w:rFonts w:ascii="Calibri" w:hAnsi="Calibri"/>
          <w:b w:val="0"/>
          <w:i w:val="0"/>
          <w:sz w:val="18"/>
        </w:rPr>
        <w:t xml:space="preserve">, tannic acid </w:t>
      </w:r>
      <w:r>
        <w:rPr>
          <w:rFonts w:ascii="Calibri" w:hAnsi="Calibri"/>
          <w:b/>
          <w:i w:val="0"/>
          <w:sz w:val="18"/>
        </w:rPr>
        <w:t>precipitates alkaloids &amp; metals</w:t>
      </w:r>
      <w:r>
        <w:rPr>
          <w:rFonts w:ascii="Calibri" w:hAnsi="Calibri"/>
          <w:b w:val="0"/>
          <w:i w:val="0"/>
          <w:sz w:val="18"/>
        </w:rPr>
        <w:t xml:space="preserve">). ⚠️ Now considered of limited value — </w:t>
      </w:r>
      <w:r>
        <w:rPr>
          <w:rFonts w:ascii="Calibri" w:hAnsi="Calibri"/>
          <w:b/>
          <w:i w:val="0"/>
          <w:sz w:val="18"/>
        </w:rPr>
        <w:t>activated charcoal alone is preferred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8.6 ⭐⭐ MASTER TABLE — INCOMPATIBLE PAIRS &amp; THEIR CORRECTION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32"/>
        <w:gridCol w:w="2132"/>
        <w:gridCol w:w="2132"/>
        <w:gridCol w:w="2132"/>
        <w:gridCol w:w="2132"/>
      </w:tblGrid>
      <w:tr>
        <w:trPr>
          <w:tblHeader w:val="true"/>
        </w:trPr>
        <w:tc>
          <w:tcPr>
            <w:tcW w:type="dxa" w:w="2132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132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Incompatible combination</w:t>
            </w:r>
          </w:p>
        </w:tc>
        <w:tc>
          <w:tcPr>
            <w:tcW w:type="dxa" w:w="2132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132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What happens</w:t>
            </w:r>
          </w:p>
        </w:tc>
        <w:tc>
          <w:tcPr>
            <w:tcW w:type="dxa" w:w="2132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Correction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Camphor + Menthol / Thymol / Phenol / Chloral hydrate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Physical (eutectic)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Liquefies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Spatulation + absorbent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(light MgCO₃/ light kaolin/ starch); or dispense separately; or in a capsule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Tincture of Benzoin/ Myrrh/ Tolu + water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Physical (insolubility)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Resin precipitates, milky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Add tincture </w:t>
            </w:r>
            <w:r>
              <w:rPr>
                <w:rFonts w:ascii="Calibri" w:hAnsi="Calibri"/>
                <w:b/>
                <w:i w:val="0"/>
                <w:sz w:val="16"/>
              </w:rPr>
              <w:t>slowly to the whole vehicle with stirring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+ </w:t>
            </w:r>
            <w:r>
              <w:rPr>
                <w:rFonts w:ascii="Calibri" w:hAnsi="Calibri"/>
                <w:b/>
                <w:i w:val="0"/>
                <w:sz w:val="16"/>
              </w:rPr>
              <w:t>suspending agent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+ "Shake well"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Fixed oil + water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Physical (immiscibility)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Two layers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Emulsify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(acacia 4 : 2 : 1) + "Shake well"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Volatile oil + water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Physical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Oil floats/ not dissolved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Use an </w:t>
            </w:r>
            <w:r>
              <w:rPr>
                <w:rFonts w:ascii="Calibri" w:hAnsi="Calibri"/>
                <w:b/>
                <w:i w:val="0"/>
                <w:sz w:val="16"/>
              </w:rPr>
              <w:t>aromatic water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or triturate with </w:t>
            </w:r>
            <w:r>
              <w:rPr>
                <w:rFonts w:ascii="Calibri" w:hAnsi="Calibri"/>
                <w:b/>
                <w:i w:val="0"/>
                <w:sz w:val="16"/>
              </w:rPr>
              <w:t>talc/ light MgCO₃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&amp; filter; or emulsify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Sulphur / calamine / ZnO / kaolin / mag. trisilicate + water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Physical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Settles as a cake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Suspending agent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(tragacanth/ Comp. tragacanth powder) + "Shake well"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Alkaloidal salt (quinine, morphine, atropine) + alkali (NaHCO₃, borax)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Chemical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Free alkaloidal base precipitates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Avoid the alkali; </w:t>
            </w:r>
            <w:r>
              <w:rPr>
                <w:rFonts w:ascii="Calibri" w:hAnsi="Calibri"/>
                <w:b/>
                <w:i w:val="0"/>
                <w:sz w:val="16"/>
              </w:rPr>
              <w:t>dilute greatly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substitute a compatible salt; suspend if harmless; </w:t>
            </w:r>
            <w:r>
              <w:rPr>
                <w:rFonts w:ascii="Calibri" w:hAnsi="Calibri"/>
                <w:b/>
                <w:i w:val="0"/>
                <w:sz w:val="16"/>
              </w:rPr>
              <w:t>else refer to prescriber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Alkaloid + tannic acid/ catechu/ kino/ tea/ gall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Chemical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Insoluble </w:t>
            </w:r>
            <w:r>
              <w:rPr>
                <w:rFonts w:ascii="Calibri" w:hAnsi="Calibri"/>
                <w:b/>
                <w:i w:val="0"/>
                <w:sz w:val="16"/>
              </w:rPr>
              <w:t>alkaloidal tannate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Unadjusted → refer to the prescriber</w:t>
            </w:r>
            <w:r>
              <w:rPr>
                <w:rFonts w:ascii="Calibri" w:hAnsi="Calibri"/>
                <w:b w:val="0"/>
                <w:i w:val="0"/>
                <w:sz w:val="16"/>
              </w:rPr>
              <w:t>; or dispense separately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Sodium salicylate / phenol / tannin + ferric salt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Chemical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Violet/ blue-black colour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Substitute; separate; refer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Potassium permanganate / chlorate + glycerin, sugar, charcoal, sulphur, organic matter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Chemical (redox)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⚠️ </w:t>
            </w:r>
            <w:r>
              <w:rPr>
                <w:rFonts w:ascii="Calibri" w:hAnsi="Calibri"/>
                <w:b/>
                <w:i w:val="0"/>
                <w:sz w:val="16"/>
              </w:rPr>
              <w:t>Heat, fire, EXPLOSION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NEVER triturate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mix on paper with no pressure; </w:t>
            </w:r>
            <w:r>
              <w:rPr>
                <w:rFonts w:ascii="Calibri" w:hAnsi="Calibri"/>
                <w:b/>
                <w:i w:val="0"/>
                <w:sz w:val="16"/>
              </w:rPr>
              <w:t>dispense separately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Carbonate/ bicarbonate + acid (citric, tartaric, aspirin)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Chemical (effervescence)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CO₂ evolved, bottle may burst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Do not stopper tightly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add acid last, dilute, slowly; leave head-space; or </w:t>
            </w:r>
            <w:r>
              <w:rPr>
                <w:rFonts w:ascii="Calibri" w:hAnsi="Calibri"/>
                <w:b/>
                <w:i w:val="0"/>
                <w:sz w:val="16"/>
              </w:rPr>
              <w:t>dispense separately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Aspirin + sodium bicarbonate/ moisture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Chemical (hydrolysis, delayed)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Smells of </w:t>
            </w:r>
            <w:r>
              <w:rPr>
                <w:rFonts w:ascii="Calibri" w:hAnsi="Calibri"/>
                <w:b/>
                <w:i w:val="0"/>
                <w:sz w:val="16"/>
              </w:rPr>
              <w:t>vinegar</w:t>
            </w:r>
            <w:r>
              <w:rPr>
                <w:rFonts w:ascii="Calibri" w:hAnsi="Calibri"/>
                <w:b w:val="0"/>
                <w:i w:val="0"/>
                <w:sz w:val="16"/>
              </w:rPr>
              <w:t>; loses potency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Keep </w:t>
            </w:r>
            <w:r>
              <w:rPr>
                <w:rFonts w:ascii="Calibri" w:hAnsi="Calibri"/>
                <w:b/>
                <w:i w:val="0"/>
                <w:sz w:val="16"/>
              </w:rPr>
              <w:t>dry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dispense as </w:t>
            </w:r>
            <w:r>
              <w:rPr>
                <w:rFonts w:ascii="Calibri" w:hAnsi="Calibri"/>
                <w:b/>
                <w:i w:val="0"/>
                <w:sz w:val="16"/>
              </w:rPr>
              <w:t>separate/ dry powders</w:t>
            </w:r>
            <w:r>
              <w:rPr>
                <w:rFonts w:ascii="Calibri" w:hAnsi="Calibri"/>
                <w:b w:val="0"/>
                <w:i w:val="0"/>
                <w:sz w:val="16"/>
              </w:rPr>
              <w:t>; short expiry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Tetracycline + milk / antacid / iron / calcium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Therapeutic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(chelation)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Not absorbed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Give </w:t>
            </w:r>
            <w:r>
              <w:rPr>
                <w:rFonts w:ascii="Calibri" w:hAnsi="Calibri"/>
                <w:b/>
                <w:i w:val="0"/>
                <w:sz w:val="16"/>
              </w:rPr>
              <w:t>2 h apart</w:t>
            </w:r>
            <w:r>
              <w:rPr>
                <w:rFonts w:ascii="Calibri" w:hAnsi="Calibri"/>
                <w:b w:val="0"/>
                <w:i w:val="0"/>
                <w:sz w:val="16"/>
              </w:rPr>
              <w:t>; counsel the patient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Liquid paraffin + fat-soluble vitamins (A, D, E, K)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Therapeutic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Vitamins dissolved in the oil &amp; lost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Separate the times of administration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Male fern + castor oil / alcohol / fat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Therapeutic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Toxicity (optic damage)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Use a </w:t>
            </w:r>
            <w:r>
              <w:rPr>
                <w:rFonts w:ascii="Calibri" w:hAnsi="Calibri"/>
                <w:b/>
                <w:i w:val="0"/>
                <w:sz w:val="16"/>
              </w:rPr>
              <w:t>saline purgative (magnesium sulphate)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Morphine + strychnine / caffeine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Therapeutic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(antagonism)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Opposite CNS effects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Refer to prescriber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Sulphonamide + procaine/ benzocaine (PABA)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Therapeutic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Antibacterial action antagonised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Refer / substitute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Silver nitrate + chloride/ bromide/ iodide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Chemical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White/ yellow precipitate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Substitute; separate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Soluble sulphate + calcium/ barium/ lead salt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Chemical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Insoluble sulphate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Substitute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Soap liniment + acid / hard water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Chemical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Free fatty acid separates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Avoid acid; use distilled water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Gelatin/ protein + tannin/ alcohol/ heavy metal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Chemical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Coagulation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Avoid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Acacia mucilage + alcohol (&gt; ~ 20 %)/ heavy metals/ borax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Physical–chemical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Gum precipitates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Use tragacanth, or reduce alcohol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Acacia (oxidase) + easily oxidised drug (adrenaline, phenol, thymol, tannin, vitamins)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Chemical (oxidation)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Drug destroyed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Heat the mucilage at 100 °C for 30 min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to destroy the enzyme, or use another emulgent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23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Chloral hydrate + alkali/ cyanide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Chemical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Decomposes → chloroform/ toxic products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Avoid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24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Iodine + ammonia solution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Chemical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⚠️ </w:t>
            </w:r>
            <w:r>
              <w:rPr>
                <w:rFonts w:ascii="Calibri" w:hAnsi="Calibri"/>
                <w:b/>
                <w:i w:val="0"/>
                <w:sz w:val="16"/>
              </w:rPr>
              <w:t>Explosive nitrogen tri-iodide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Never mix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Iodine + starch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Chemical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Blue colour, iodine inactivated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Avoid (this is also the </w:t>
            </w:r>
            <w:r>
              <w:rPr>
                <w:rFonts w:ascii="Calibri" w:hAnsi="Calibri"/>
                <w:b/>
                <w:i w:val="0"/>
                <w:sz w:val="16"/>
              </w:rPr>
              <w:t>antidote for iodine poisoning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26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Iodine + alkaloids/ metals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Chemical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Precipitates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Use as </w:t>
            </w:r>
            <w:r>
              <w:rPr>
                <w:rFonts w:ascii="Calibri" w:hAnsi="Calibri"/>
                <w:b/>
                <w:i w:val="0"/>
                <w:sz w:val="16"/>
              </w:rPr>
              <w:t>Lugol's solution (with KI)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27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Efflorescent salts (Na₂CO₃·10H₂O, FeSO₄, MgSO₄, alum, citric acid) in a powder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Physical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Powder becomes </w:t>
            </w:r>
            <w:r>
              <w:rPr>
                <w:rFonts w:ascii="Calibri" w:hAnsi="Calibri"/>
                <w:b/>
                <w:i w:val="0"/>
                <w:sz w:val="16"/>
              </w:rPr>
              <w:t>damp/ pasty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Use the </w:t>
            </w:r>
            <w:r>
              <w:rPr>
                <w:rFonts w:ascii="Calibri" w:hAnsi="Calibri"/>
                <w:b/>
                <w:i w:val="0"/>
                <w:sz w:val="16"/>
              </w:rPr>
              <w:t>EXSICCATED (dried) salt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with the weight adjusted, or add an </w:t>
            </w:r>
            <w:r>
              <w:rPr>
                <w:rFonts w:ascii="Calibri" w:hAnsi="Calibri"/>
                <w:b/>
                <w:i w:val="0"/>
                <w:sz w:val="16"/>
              </w:rPr>
              <w:t>absorbent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28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Deliquescent/ hygroscopic salts (CaCl₂, ZnCl₂, NH₄Cl, KI, pepsin) in a powder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Physical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Powder liquefies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Absorbent + air-tight container + double-waxed papers/ capsules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29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Alkaloid/ antibiotic + kaolin, charcoal, bentonite, magnesium trisilicate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Physical (adsorption) → therapeutic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Reduced absorption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Separate the doses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30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Preservative (benzalkonium/ phenylmercuric nitrate) + rubber closure or plastic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Physical (sorption)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Preservative lost → contamination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Use </w:t>
            </w:r>
            <w:r>
              <w:rPr>
                <w:rFonts w:ascii="Calibri" w:hAnsi="Calibri"/>
                <w:b/>
                <w:i w:val="0"/>
                <w:sz w:val="16"/>
              </w:rPr>
              <w:t>Type I glass</w:t>
            </w:r>
            <w:r>
              <w:rPr>
                <w:rFonts w:ascii="Calibri" w:hAnsi="Calibri"/>
                <w:b w:val="0"/>
                <w:i w:val="0"/>
                <w:sz w:val="16"/>
              </w:rPr>
              <w:t>, coated closures, higher preservative allowance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31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Insulin/ GTN/ diazepam + PVC infusion set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Physical (sorption)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Drug lost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Use glass/ polyolefin sets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32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Penicillin/ ampicillin in aqueous solution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Chemical (hydrolysis)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Loses potency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Reconstitute fresh; store 2–8 °C; discard after 7 days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33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Adrenaline / ascorbic acid + trace copper or iron, air, light, alkali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Chemical (oxidation)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Colour change, loss of potency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Antioxidant + EDTA + amber container + acid pH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34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Chlorpromazine, riboflavin, sodium nitroprusside, silver salts in light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Chemical (photolysis)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Discolouration/ decomposition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Amber, light-resistant container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35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Alkaline glass + an injection of an acid-labile drug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Physical–chemical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 rises, drug degrades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Type I borosilicate glass</w:t>
            </w:r>
          </w:p>
        </w:tc>
      </w:tr>
    </w:tbl>
    <w:p>
      <w:pPr>
        <w:spacing w:after="40"/>
      </w:pP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8.7 ⭐ HOW A PHARMACIST HANDLES AN INCOMPATIBILITY — THE DECISION FLOW</w:t>
      </w:r>
    </w:p>
    <w:p>
      <w:pPr>
        <w:shd w:val="clear" w:color="auto" w:fill="F4F4F4"/>
        <w:spacing w:before="80" w:after="80" w:line="240" w:lineRule="auto"/>
        <w:ind w:left="85"/>
      </w:pPr>
      <w:r>
        <w:rPr>
          <w:rFonts w:ascii="Consolas" w:hAnsi="Consolas"/>
          <w:color w:val="222222"/>
          <w:sz w:val="14"/>
        </w:rPr>
        <w:t xml:space="preserve">             Incompatibility detected on reading the prescription</w:t>
      </w:r>
      <w:r>
        <w:br/>
      </w:r>
      <w:r>
        <w:rPr>
          <w:rFonts w:ascii="Consolas" w:hAnsi="Consolas"/>
          <w:color w:val="222222"/>
          <w:sz w:val="14"/>
        </w:rPr>
        <w:t xml:space="preserve">                                   │</w:t>
      </w:r>
      <w:r>
        <w:br/>
      </w:r>
      <w:r>
        <w:rPr>
          <w:rFonts w:ascii="Consolas" w:hAnsi="Consolas"/>
          <w:color w:val="222222"/>
          <w:sz w:val="14"/>
        </w:rPr>
        <w:t xml:space="preserve">             ┌─────────────────────┴────────────────────┐</w:t>
      </w:r>
      <w:r>
        <w:br/>
      </w:r>
      <w:r>
        <w:rPr>
          <w:rFonts w:ascii="Consolas" w:hAnsi="Consolas"/>
          <w:color w:val="222222"/>
          <w:sz w:val="14"/>
        </w:rPr>
        <w:t xml:space="preserve">             │                                          │</w:t>
      </w:r>
      <w:r>
        <w:br/>
      </w:r>
      <w:r>
        <w:rPr>
          <w:rFonts w:ascii="Consolas" w:hAnsi="Consolas"/>
          <w:color w:val="222222"/>
          <w:sz w:val="14"/>
        </w:rPr>
        <w:t xml:space="preserve">    Is it PHYSICAL or an ADJUSTED                Is it a CHEMICAL</w:t>
      </w:r>
      <w:r>
        <w:br/>
      </w:r>
      <w:r>
        <w:rPr>
          <w:rFonts w:ascii="Consolas" w:hAnsi="Consolas"/>
          <w:color w:val="222222"/>
          <w:sz w:val="14"/>
        </w:rPr>
        <w:t xml:space="preserve">    (tolerated) CHEMICAL type?                   UNADJUSTED type, or a</w:t>
      </w:r>
      <w:r>
        <w:br/>
      </w:r>
      <w:r>
        <w:rPr>
          <w:rFonts w:ascii="Consolas" w:hAnsi="Consolas"/>
          <w:color w:val="222222"/>
          <w:sz w:val="14"/>
        </w:rPr>
        <w:t xml:space="preserve">             │                                   THERAPEUTIC type?</w:t>
      </w:r>
      <w:r>
        <w:br/>
      </w:r>
      <w:r>
        <w:rPr>
          <w:rFonts w:ascii="Consolas" w:hAnsi="Consolas"/>
          <w:color w:val="222222"/>
          <w:sz w:val="14"/>
        </w:rPr>
        <w:t xml:space="preserve">             ▼                                          ▼</w:t>
      </w:r>
      <w:r>
        <w:br/>
      </w:r>
      <w:r>
        <w:rPr>
          <w:rFonts w:ascii="Consolas" w:hAnsi="Consolas"/>
          <w:color w:val="222222"/>
          <w:sz w:val="14"/>
        </w:rPr>
        <w:t xml:space="preserve">  ⭐ The pharmacist MAY correct it himself      ⭐ The pharmacist MUST NOT</w:t>
      </w:r>
      <w:r>
        <w:br/>
      </w:r>
      <w:r>
        <w:rPr>
          <w:rFonts w:ascii="Consolas" w:hAnsi="Consolas"/>
          <w:color w:val="222222"/>
          <w:sz w:val="14"/>
        </w:rPr>
        <w:t xml:space="preserve">     by a pharmaceutical device:                 alter the prescription</w:t>
      </w:r>
      <w:r>
        <w:br/>
      </w:r>
      <w:r>
        <w:rPr>
          <w:rFonts w:ascii="Consolas" w:hAnsi="Consolas"/>
          <w:color w:val="222222"/>
          <w:sz w:val="14"/>
        </w:rPr>
        <w:t xml:space="preserve">     • change the ORDER of mixing                    │</w:t>
      </w:r>
      <w:r>
        <w:br/>
      </w:r>
      <w:r>
        <w:rPr>
          <w:rFonts w:ascii="Consolas" w:hAnsi="Consolas"/>
          <w:color w:val="222222"/>
          <w:sz w:val="14"/>
        </w:rPr>
        <w:t xml:space="preserve">     • add a SUSPENDING/ EMULSIFYING agent           ▼</w:t>
      </w:r>
      <w:r>
        <w:br/>
      </w:r>
      <w:r>
        <w:rPr>
          <w:rFonts w:ascii="Consolas" w:hAnsi="Consolas"/>
          <w:color w:val="222222"/>
          <w:sz w:val="14"/>
        </w:rPr>
        <w:t xml:space="preserve">     • add an ABSORBENT / use spatulation      CONSULT THE PRESCRIBER</w:t>
      </w:r>
      <w:r>
        <w:br/>
      </w:r>
      <w:r>
        <w:rPr>
          <w:rFonts w:ascii="Consolas" w:hAnsi="Consolas"/>
          <w:color w:val="222222"/>
          <w:sz w:val="14"/>
        </w:rPr>
        <w:t xml:space="preserve">     • add a SOLUBILISER / cosolvent           • explain the problem</w:t>
      </w:r>
      <w:r>
        <w:br/>
      </w:r>
      <w:r>
        <w:rPr>
          <w:rFonts w:ascii="Consolas" w:hAnsi="Consolas"/>
          <w:color w:val="222222"/>
          <w:sz w:val="14"/>
        </w:rPr>
        <w:t xml:space="preserve">     • increase the DILUTION                   • suggest an alternative</w:t>
      </w:r>
      <w:r>
        <w:br/>
      </w:r>
      <w:r>
        <w:rPr>
          <w:rFonts w:ascii="Consolas" w:hAnsi="Consolas"/>
          <w:color w:val="222222"/>
          <w:sz w:val="14"/>
        </w:rPr>
        <w:t xml:space="preserve">     • substitute an equivalent FORM of the      (with justification)</w:t>
      </w:r>
      <w:r>
        <w:br/>
      </w:r>
      <w:r>
        <w:rPr>
          <w:rFonts w:ascii="Consolas" w:hAnsi="Consolas"/>
          <w:color w:val="222222"/>
          <w:sz w:val="14"/>
        </w:rPr>
        <w:t xml:space="preserve">       same drug (exsiccated salt etc.)        • RECORD the agreed change</w:t>
      </w:r>
      <w:r>
        <w:br/>
      </w:r>
      <w:r>
        <w:rPr>
          <w:rFonts w:ascii="Consolas" w:hAnsi="Consolas"/>
          <w:color w:val="222222"/>
          <w:sz w:val="14"/>
        </w:rPr>
        <w:t xml:space="preserve">     • dispense in a suitable CONTAINER          on the prescription,</w:t>
      </w:r>
      <w:r>
        <w:br/>
      </w:r>
      <w:r>
        <w:rPr>
          <w:rFonts w:ascii="Consolas" w:hAnsi="Consolas"/>
          <w:color w:val="222222"/>
          <w:sz w:val="14"/>
        </w:rPr>
        <w:t xml:space="preserve">     • add "SHAKE WELL"/ cautionary label        with the DATE &amp; INITIALS</w:t>
      </w:r>
      <w:r>
        <w:br/>
      </w:r>
      <w:r>
        <w:rPr>
          <w:rFonts w:ascii="Consolas" w:hAnsi="Consolas"/>
          <w:color w:val="222222"/>
          <w:sz w:val="14"/>
        </w:rPr>
        <w:t xml:space="preserve">             │</w:t>
      </w:r>
      <w:r>
        <w:br/>
      </w:r>
      <w:r>
        <w:rPr>
          <w:rFonts w:ascii="Consolas" w:hAnsi="Consolas"/>
          <w:color w:val="222222"/>
          <w:sz w:val="14"/>
        </w:rPr>
        <w:t xml:space="preserve">             ▼</w:t>
      </w:r>
      <w:r>
        <w:br/>
      </w:r>
      <w:r>
        <w:rPr>
          <w:rFonts w:ascii="Consolas" w:hAnsi="Consolas"/>
          <w:color w:val="222222"/>
          <w:sz w:val="14"/>
        </w:rPr>
        <w:t xml:space="preserve">       Dispense + label + counsel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THE SEVEN GENERAL METHODS OF CORRECTING AN INCOMPATIBILITY</w:t>
      </w:r>
      <w:r>
        <w:rPr>
          <w:rFonts w:ascii="Calibri" w:hAnsi="Calibri"/>
          <w:b w:val="0"/>
          <w:i w:val="0"/>
          <w:sz w:val="18"/>
        </w:rPr>
        <w:t xml:space="preserve"> (learn as a list)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Change the order/ technique of mixing</w:t>
      </w:r>
      <w:r>
        <w:rPr>
          <w:rFonts w:ascii="Calibri" w:hAnsi="Calibri"/>
          <w:b w:val="0"/>
          <w:i w:val="0"/>
          <w:sz w:val="18"/>
        </w:rPr>
        <w:t xml:space="preserve"> (add slowly, with stirring, into the whole vehicle).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Add a suspending, emulsifying, solubilising or wetting agent.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Add an absorbent / adsorbent</w:t>
      </w:r>
      <w:r>
        <w:rPr>
          <w:rFonts w:ascii="Calibri" w:hAnsi="Calibri"/>
          <w:b w:val="0"/>
          <w:i w:val="0"/>
          <w:sz w:val="18"/>
        </w:rPr>
        <w:t xml:space="preserve"> (for liquefaction &amp; dampness).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Increase the dilution / volume of the vehicle.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Substitute a chemically equivalent salt or form</w:t>
      </w:r>
      <w:r>
        <w:rPr>
          <w:rFonts w:ascii="Calibri" w:hAnsi="Calibri"/>
          <w:b w:val="0"/>
          <w:i w:val="0"/>
          <w:sz w:val="18"/>
        </w:rPr>
        <w:t xml:space="preserve"> of the same drug (with consent).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Omit or replace the offending ingredient</w:t>
      </w:r>
      <w:r>
        <w:rPr>
          <w:rFonts w:ascii="Calibri" w:hAnsi="Calibri"/>
          <w:b w:val="0"/>
          <w:i w:val="0"/>
          <w:sz w:val="18"/>
        </w:rPr>
        <w:t xml:space="preserve"> — ⚠️ </w:t>
      </w:r>
      <w:r>
        <w:rPr>
          <w:rFonts w:ascii="Calibri" w:hAnsi="Calibri"/>
          <w:b/>
          <w:i w:val="0"/>
          <w:sz w:val="18"/>
        </w:rPr>
        <w:t>only with the prescriber's consent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Dispense the incompatible ingredients separately</w:t>
      </w:r>
      <w:r>
        <w:rPr>
          <w:rFonts w:ascii="Calibri" w:hAnsi="Calibri"/>
          <w:b w:val="0"/>
          <w:i w:val="0"/>
          <w:sz w:val="18"/>
        </w:rPr>
        <w:t xml:space="preserve"> (two containers, mixed or taken separately by the patient).</w:t>
      </w:r>
    </w:p>
    <w:p>
      <w:r>
        <w:rPr>
          <w:rFonts w:ascii="Calibri" w:hAnsi="Calibri"/>
          <w:b w:val="0"/>
          <w:i/>
          <w:sz w:val="18"/>
        </w:rPr>
        <w:t xml:space="preserve">(+ 8. </w:t>
      </w:r>
      <w:r>
        <w:rPr>
          <w:rFonts w:ascii="Calibri" w:hAnsi="Calibri"/>
          <w:b w:val="0"/>
          <w:i/>
          <w:sz w:val="18"/>
        </w:rPr>
        <w:t>Refer back to the prescriber</w:t>
      </w:r>
      <w:r>
        <w:rPr>
          <w:rFonts w:ascii="Calibri" w:hAnsi="Calibri"/>
          <w:b w:val="0"/>
          <w:i/>
          <w:sz w:val="18"/>
        </w:rPr>
        <w:t xml:space="preserve"> — always the correct answer for unadjusted &amp; therapeutic types.)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8.8 ⭐ INTRAVENOUS / PARENTERAL INCOMPATIBILITY (a modern high-yield addition)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IV incompatibility</w:t>
      </w:r>
      <w:r>
        <w:rPr>
          <w:rFonts w:ascii="Calibri" w:hAnsi="Calibri"/>
          <w:b w:val="0"/>
          <w:i w:val="0"/>
          <w:sz w:val="18"/>
        </w:rPr>
        <w:t xml:space="preserve"> — an undesirable reaction occurring when </w:t>
      </w:r>
      <w:r>
        <w:rPr>
          <w:rFonts w:ascii="Calibri" w:hAnsi="Calibri"/>
          <w:b/>
          <w:i w:val="0"/>
          <w:sz w:val="18"/>
        </w:rPr>
        <w:t>two or more injectable drugs are mixed in the same syringe, infusion bottle or line</w:t>
      </w:r>
      <w:r>
        <w:rPr>
          <w:rFonts w:ascii="Calibri" w:hAnsi="Calibri"/>
          <w:b w:val="0"/>
          <w:i w:val="0"/>
          <w:sz w:val="18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Cause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pH mismatch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Alkaline sodium bicarbonate/ aminophylline/ phenytoin + acidic drugs (adrenaline, insulin, vitamin C, most antibiotics)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→ precipitation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Calcium + phosphate/ bicarbonate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Calcium gluconate + sodium bicarbonate → insoluble CaCO₃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calcium + phosphate in TPN → </w:t>
            </w:r>
            <w:r>
              <w:rPr>
                <w:rFonts w:ascii="Calibri" w:hAnsi="Calibri"/>
                <w:b/>
                <w:i w:val="0"/>
                <w:sz w:val="16"/>
              </w:rPr>
              <w:t>calcium phosphate precipitate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(⚠️ fatal emboli)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Penicillin/ β-lactam + aminoglycoside in the same syringe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Mutual </w:t>
            </w:r>
            <w:r>
              <w:rPr>
                <w:rFonts w:ascii="Calibri" w:hAnsi="Calibri"/>
                <w:b/>
                <w:i w:val="0"/>
                <w:sz w:val="16"/>
              </w:rPr>
              <w:t>inactivation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Heparin + aminoglycosides/ vancomycin/ many antibiotics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Precipitation/ inactivation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Diazepam, phenytoin + aqueous infusions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Precipitate (non-aqueous vehicle)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Amphotericin B + saline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Precipitates (must use </w:t>
            </w:r>
            <w:r>
              <w:rPr>
                <w:rFonts w:ascii="Calibri" w:hAnsi="Calibri"/>
                <w:b/>
                <w:i w:val="0"/>
                <w:sz w:val="16"/>
              </w:rPr>
              <w:t>5 % dextrose only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Blood/ blood products + any drug or dextrose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⚠️ Haemolysis/ clotting — ⭐ </w:t>
            </w:r>
            <w:r>
              <w:rPr>
                <w:rFonts w:ascii="Calibri" w:hAnsi="Calibri"/>
                <w:b/>
                <w:i w:val="0"/>
                <w:sz w:val="16"/>
              </w:rPr>
              <w:t>nothing may be added to blood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Thiopentone + suxamethonium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Precipitate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Sorption to the bag/ set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Insulin, GTN, diazepam onto PVC</w:t>
            </w:r>
          </w:p>
        </w:tc>
      </w:tr>
    </w:tbl>
    <w:p>
      <w:pPr>
        <w:spacing w:after="40"/>
      </w:pP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GOLDEN RULES OF IV ADMIXTURE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Never mix drugs in an infusion unless compatibility is documented.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Add </w:t>
      </w:r>
      <w:r>
        <w:rPr>
          <w:rFonts w:ascii="Calibri" w:hAnsi="Calibri"/>
          <w:b/>
          <w:i w:val="0"/>
          <w:sz w:val="18"/>
        </w:rPr>
        <w:t>one drug at a time</w:t>
      </w:r>
      <w:r>
        <w:rPr>
          <w:rFonts w:ascii="Calibri" w:hAnsi="Calibri"/>
          <w:b w:val="0"/>
          <w:i w:val="0"/>
          <w:sz w:val="18"/>
        </w:rPr>
        <w:t xml:space="preserve">, mix thoroughly, and </w:t>
      </w:r>
      <w:r>
        <w:rPr>
          <w:rFonts w:ascii="Calibri" w:hAnsi="Calibri"/>
          <w:b/>
          <w:i w:val="0"/>
          <w:sz w:val="18"/>
        </w:rPr>
        <w:t>inspect against light &amp; dark backgrounds</w:t>
      </w:r>
      <w:r>
        <w:rPr>
          <w:rFonts w:ascii="Calibri" w:hAnsi="Calibri"/>
          <w:b w:val="0"/>
          <w:i w:val="0"/>
          <w:sz w:val="18"/>
        </w:rPr>
        <w:t xml:space="preserve"> for </w:t>
      </w:r>
      <w:r>
        <w:rPr>
          <w:rFonts w:ascii="Calibri" w:hAnsi="Calibri"/>
          <w:b/>
          <w:i w:val="0"/>
          <w:sz w:val="18"/>
        </w:rPr>
        <w:t>haze, precipitate, colour change or gas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Flush the line</w:t>
      </w:r>
      <w:r>
        <w:rPr>
          <w:rFonts w:ascii="Calibri" w:hAnsi="Calibri"/>
          <w:b w:val="0"/>
          <w:i w:val="0"/>
          <w:sz w:val="18"/>
        </w:rPr>
        <w:t xml:space="preserve"> between two incompatible drugs.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Nothing is ever added to blood, blood products, mannitol solutions or fat emulsions.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Prepare </w:t>
      </w:r>
      <w:r>
        <w:rPr>
          <w:rFonts w:ascii="Calibri" w:hAnsi="Calibri"/>
          <w:b/>
          <w:i w:val="0"/>
          <w:sz w:val="18"/>
        </w:rPr>
        <w:t>immediately before use</w:t>
      </w:r>
      <w:r>
        <w:rPr>
          <w:rFonts w:ascii="Calibri" w:hAnsi="Calibri"/>
          <w:b w:val="0"/>
          <w:i w:val="0"/>
          <w:sz w:val="18"/>
        </w:rPr>
        <w:t xml:space="preserve"> in a </w:t>
      </w:r>
      <w:r>
        <w:rPr>
          <w:rFonts w:ascii="Calibri" w:hAnsi="Calibri"/>
          <w:b/>
          <w:i w:val="0"/>
          <w:sz w:val="18"/>
        </w:rPr>
        <w:t>laminar air flow</w:t>
      </w:r>
      <w:r>
        <w:rPr>
          <w:rFonts w:ascii="Calibri" w:hAnsi="Calibri"/>
          <w:b w:val="0"/>
          <w:i w:val="0"/>
          <w:sz w:val="18"/>
        </w:rPr>
        <w:t xml:space="preserve"> cabinet; label with the time of preparation &amp; expiry.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8.9 CHAPTER 8 — RAPID REVISION SHEET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Incompatibility</w:t>
      </w:r>
      <w:r>
        <w:rPr>
          <w:rFonts w:ascii="Calibri" w:hAnsi="Calibri"/>
          <w:b w:val="0"/>
          <w:i w:val="0"/>
          <w:sz w:val="18"/>
        </w:rPr>
        <w:t xml:space="preserve"> = undesirable change on mixing two or more substances.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Three types: PHYSICAL (no reaction) · CHEMICAL (new substance formed) · THERAPEUTIC (effect in the body altered).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PHYSICAL types (5): insolubility · immiscibility · liquefaction (eutexia) · precipitation (solvent shift/ salting out) · adsorption &amp; container effects.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EUTECTIC MIXTURE</w:t>
      </w:r>
      <w:r>
        <w:rPr>
          <w:rFonts w:ascii="Calibri" w:hAnsi="Calibri"/>
          <w:b w:val="0"/>
          <w:i w:val="0"/>
          <w:sz w:val="18"/>
        </w:rPr>
        <w:t xml:space="preserve"> = mixture whose melting point is </w:t>
      </w:r>
      <w:r>
        <w:rPr>
          <w:rFonts w:ascii="Calibri" w:hAnsi="Calibri"/>
          <w:b/>
          <w:i w:val="0"/>
          <w:sz w:val="18"/>
        </w:rPr>
        <w:t>lower than either component</w:t>
      </w:r>
      <w:r>
        <w:rPr>
          <w:rFonts w:ascii="Calibri" w:hAnsi="Calibri"/>
          <w:b w:val="0"/>
          <w:i w:val="0"/>
          <w:sz w:val="18"/>
        </w:rPr>
        <w:t xml:space="preserve"> → liquefies. ⭐ Classic eutectics: </w:t>
      </w:r>
      <w:r>
        <w:rPr>
          <w:rFonts w:ascii="Calibri" w:hAnsi="Calibri"/>
          <w:b/>
          <w:i w:val="0"/>
          <w:sz w:val="18"/>
        </w:rPr>
        <w:t>camphor, menthol, thymol, phenol, chloral hydrate, betanaphthol, resorcinol, salol, antipyrine, phenacetin, acetanilide, aspirin.</w:t>
      </w:r>
      <w:r>
        <w:rPr>
          <w:rFonts w:ascii="Calibri" w:hAnsi="Calibri"/>
          <w:b w:val="0"/>
          <w:i w:val="0"/>
          <w:sz w:val="18"/>
        </w:rPr>
        <w:t xml:space="preserve"> ⭐ Corrected by: </w:t>
      </w:r>
      <w:r>
        <w:rPr>
          <w:rFonts w:ascii="Calibri" w:hAnsi="Calibri"/>
          <w:b/>
          <w:i w:val="0"/>
          <w:sz w:val="18"/>
        </w:rPr>
        <w:t>spatulation with minimum pressure + an ABSORBENT (light magnesium carbonate, light kaolin, starch, lactose)</w:t>
      </w:r>
      <w:r>
        <w:rPr>
          <w:rFonts w:ascii="Calibri" w:hAnsi="Calibri"/>
          <w:b w:val="0"/>
          <w:i w:val="0"/>
          <w:sz w:val="18"/>
        </w:rPr>
        <w:t>, separate dispensing, or capsules/ waxed papers.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Efflorescent salts</w:t>
      </w:r>
      <w:r>
        <w:rPr>
          <w:rFonts w:ascii="Calibri" w:hAnsi="Calibri"/>
          <w:b w:val="0"/>
          <w:i w:val="0"/>
          <w:sz w:val="18"/>
        </w:rPr>
        <w:t xml:space="preserve"> (Na₂CO₃·10H₂O, FeSO₄, MgSO₄, alum, citric acid, atropine sulphate, codeine phosphate) → make powders damp → use the </w:t>
      </w:r>
      <w:r>
        <w:rPr>
          <w:rFonts w:ascii="Calibri" w:hAnsi="Calibri"/>
          <w:b/>
          <w:i w:val="0"/>
          <w:sz w:val="18"/>
        </w:rPr>
        <w:t>EXSICCATED salt with the weight adjusted</w:t>
      </w:r>
      <w:r>
        <w:rPr>
          <w:rFonts w:ascii="Calibri" w:hAnsi="Calibri"/>
          <w:b w:val="0"/>
          <w:i w:val="0"/>
          <w:sz w:val="18"/>
        </w:rPr>
        <w:t xml:space="preserve">. ⭐ </w:t>
      </w:r>
      <w:r>
        <w:rPr>
          <w:rFonts w:ascii="Calibri" w:hAnsi="Calibri"/>
          <w:b/>
          <w:i w:val="0"/>
          <w:sz w:val="18"/>
        </w:rPr>
        <w:t>Deliquescent</w:t>
      </w:r>
      <w:r>
        <w:rPr>
          <w:rFonts w:ascii="Calibri" w:hAnsi="Calibri"/>
          <w:b w:val="0"/>
          <w:i w:val="0"/>
          <w:sz w:val="18"/>
        </w:rPr>
        <w:t xml:space="preserve"> (CaCl₂, ZnCl₂, KOH, NaOH, FeCl₃, NH₄Cl, pepsin) → </w:t>
      </w:r>
      <w:r>
        <w:rPr>
          <w:rFonts w:ascii="Calibri" w:hAnsi="Calibri"/>
          <w:b/>
          <w:i w:val="0"/>
          <w:sz w:val="18"/>
        </w:rPr>
        <w:t>absorbent + air-tight container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Insoluble resinous tinctures (benzoin, myrrh, tolu) in water</w:t>
      </w:r>
      <w:r>
        <w:rPr>
          <w:rFonts w:ascii="Calibri" w:hAnsi="Calibri"/>
          <w:b w:val="0"/>
          <w:i w:val="0"/>
          <w:sz w:val="18"/>
        </w:rPr>
        <w:t xml:space="preserve"> → add the tincture </w:t>
      </w:r>
      <w:r>
        <w:rPr>
          <w:rFonts w:ascii="Calibri" w:hAnsi="Calibri"/>
          <w:b/>
          <w:i w:val="0"/>
          <w:sz w:val="18"/>
        </w:rPr>
        <w:t>slowly to the whole vehicle with stirring</w:t>
      </w:r>
      <w:r>
        <w:rPr>
          <w:rFonts w:ascii="Calibri" w:hAnsi="Calibri"/>
          <w:b w:val="0"/>
          <w:i w:val="0"/>
          <w:sz w:val="18"/>
        </w:rPr>
        <w:t xml:space="preserve"> + suspending agent + </w:t>
      </w:r>
      <w:r>
        <w:rPr>
          <w:rFonts w:ascii="Calibri" w:hAnsi="Calibri"/>
          <w:b/>
          <w:i w:val="0"/>
          <w:sz w:val="18"/>
        </w:rPr>
        <w:t>"Shake well"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Oil + water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/>
          <w:i w:val="0"/>
          <w:sz w:val="18"/>
        </w:rPr>
        <w:t>emulsify</w:t>
      </w:r>
      <w:r>
        <w:rPr>
          <w:rFonts w:ascii="Calibri" w:hAnsi="Calibri"/>
          <w:b w:val="0"/>
          <w:i w:val="0"/>
          <w:sz w:val="18"/>
        </w:rPr>
        <w:t xml:space="preserve"> (fixed 4:2:1, mineral 3:2:1, volatile 2:2:1, oleoresin 1:2:1).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CHEMICAL sub-types: immediate · delayed · tolerated (ADJUSTED — pharmacist may correct) · untolerated (UNADJUSTED — must refer to the prescriber).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Alkaloidal salt + alkali → free base precipitates.</w:t>
      </w:r>
      <w:r>
        <w:rPr>
          <w:rFonts w:ascii="Calibri" w:hAnsi="Calibri"/>
          <w:b w:val="0"/>
          <w:i w:val="0"/>
          <w:sz w:val="18"/>
        </w:rPr>
        <w:t xml:space="preserve"> ⭐ </w:t>
      </w:r>
      <w:r>
        <w:rPr>
          <w:rFonts w:ascii="Calibri" w:hAnsi="Calibri"/>
          <w:b/>
          <w:i w:val="0"/>
          <w:sz w:val="18"/>
        </w:rPr>
        <w:t>Alkaloid + tannin → insoluble tannate.</w:t>
      </w:r>
      <w:r>
        <w:rPr>
          <w:rFonts w:ascii="Calibri" w:hAnsi="Calibri"/>
          <w:b w:val="0"/>
          <w:i w:val="0"/>
          <w:sz w:val="18"/>
        </w:rPr>
        <w:t xml:space="preserve"> ⭐ </w:t>
      </w:r>
      <w:r>
        <w:rPr>
          <w:rFonts w:ascii="Calibri" w:hAnsi="Calibri"/>
          <w:b/>
          <w:i w:val="0"/>
          <w:sz w:val="18"/>
        </w:rPr>
        <w:t>Salicylate/ phenol + ferric salt → violet colour.</w:t>
      </w:r>
      <w:r>
        <w:rPr>
          <w:rFonts w:ascii="Calibri" w:hAnsi="Calibri"/>
          <w:b w:val="0"/>
          <w:i w:val="0"/>
          <w:sz w:val="18"/>
        </w:rPr>
        <w:t xml:space="preserve"> ⭐ </w:t>
      </w:r>
      <w:r>
        <w:rPr>
          <w:rFonts w:ascii="Calibri" w:hAnsi="Calibri"/>
          <w:b/>
          <w:i w:val="0"/>
          <w:sz w:val="18"/>
        </w:rPr>
        <w:t>Carbonate + acid → effervescence (do not stopper tightly).</w:t>
      </w:r>
      <w:r>
        <w:rPr>
          <w:rFonts w:ascii="Calibri" w:hAnsi="Calibri"/>
          <w:b w:val="0"/>
          <w:i w:val="0"/>
          <w:sz w:val="18"/>
        </w:rPr>
        <w:t xml:space="preserve"> ⭐ </w:t>
      </w:r>
      <w:r>
        <w:rPr>
          <w:rFonts w:ascii="Calibri" w:hAnsi="Calibri"/>
          <w:b/>
          <w:i w:val="0"/>
          <w:sz w:val="18"/>
        </w:rPr>
        <w:t>Permanganate/ chlorate + glycerin, sugar, charcoal, sulphur → EXPLOSION (never triturate).</w:t>
      </w:r>
      <w:r>
        <w:rPr>
          <w:rFonts w:ascii="Calibri" w:hAnsi="Calibri"/>
          <w:b w:val="0"/>
          <w:i w:val="0"/>
          <w:sz w:val="18"/>
        </w:rPr>
        <w:t xml:space="preserve"> ⭐ </w:t>
      </w:r>
      <w:r>
        <w:rPr>
          <w:rFonts w:ascii="Calibri" w:hAnsi="Calibri"/>
          <w:b/>
          <w:i w:val="0"/>
          <w:sz w:val="18"/>
        </w:rPr>
        <w:t>Aspirin + moisture/ alkali → hydrolysis, smells of vinegar.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Antioxidants:</w:t>
      </w:r>
      <w:r>
        <w:rPr>
          <w:rFonts w:ascii="Calibri" w:hAnsi="Calibri"/>
          <w:b w:val="0"/>
          <w:i w:val="0"/>
          <w:sz w:val="18"/>
        </w:rPr>
        <w:t xml:space="preserve"> water-soluble — </w:t>
      </w:r>
      <w:r>
        <w:rPr>
          <w:rFonts w:ascii="Calibri" w:hAnsi="Calibri"/>
          <w:b/>
          <w:i w:val="0"/>
          <w:sz w:val="18"/>
        </w:rPr>
        <w:t>sodium metabisulphite, sulphite, ascorbic acid</w:t>
      </w:r>
      <w:r>
        <w:rPr>
          <w:rFonts w:ascii="Calibri" w:hAnsi="Calibri"/>
          <w:b w:val="0"/>
          <w:i w:val="0"/>
          <w:sz w:val="18"/>
        </w:rPr>
        <w:t xml:space="preserve">; oil-soluble — </w:t>
      </w:r>
      <w:r>
        <w:rPr>
          <w:rFonts w:ascii="Calibri" w:hAnsi="Calibri"/>
          <w:b/>
          <w:i w:val="0"/>
          <w:sz w:val="18"/>
        </w:rPr>
        <w:t>BHA, BHT, tocopherol, gallates</w:t>
      </w:r>
      <w:r>
        <w:rPr>
          <w:rFonts w:ascii="Calibri" w:hAnsi="Calibri"/>
          <w:b w:val="0"/>
          <w:i w:val="0"/>
          <w:sz w:val="18"/>
        </w:rPr>
        <w:t xml:space="preserve">; synergist/ chelator — </w:t>
      </w:r>
      <w:r>
        <w:rPr>
          <w:rFonts w:ascii="Calibri" w:hAnsi="Calibri"/>
          <w:b/>
          <w:i w:val="0"/>
          <w:sz w:val="18"/>
        </w:rPr>
        <w:t>EDTA, citric acid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Acacia contains oxidase</w:t>
      </w:r>
      <w:r>
        <w:rPr>
          <w:rFonts w:ascii="Calibri" w:hAnsi="Calibri"/>
          <w:b w:val="0"/>
          <w:i w:val="0"/>
          <w:sz w:val="18"/>
        </w:rPr>
        <w:t xml:space="preserve"> → destroys oxidisable drugs → </w:t>
      </w:r>
      <w:r>
        <w:rPr>
          <w:rFonts w:ascii="Calibri" w:hAnsi="Calibri"/>
          <w:b/>
          <w:i w:val="0"/>
          <w:sz w:val="18"/>
        </w:rPr>
        <w:t>heat mucilage 100 °C/ 30 min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THERAPEUTIC types (4): opposite actions · overdose/ duplication · altered ADME · dangerous synergism.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Therapeutic classics: morphine + strychnine · atropine + pilocarpine · tetracycline + milk/ antacid/ iron · liquid paraffin + vitamins A D E K · male fern + castor oil · sulphonamide + procaine (PABA) · rifampicin + oral contraceptive · levodopa + pyridoxine · warfarin + aspirin · MAOI + tyramine.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Antagonism types: chemical (tannic acid + alkaloid; chelators) · physical (charcoal) · physiological (adrenaline vs histamine) · pharmacological/ competitive (naloxone vs morphine).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Universal antidote = Activated charcoal 2 : Magnesium oxide 1 : Tannic acid 1.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Correction methods (7): change order of mixing · add suspending/emulsifying/solubilising agent · add absorbent · increase dilution · substitute an equivalent form · omit/ replace with consent · dispense separately — and REFER TO THE PRESCRIBER for unadjusted &amp; therapeutic types.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IV incompatibility: pH mismatch · calcium + bicarbonate/ phosphate · penicillin + aminoglycoside · amphotericin B needs 5 % dextrose only · NOTHING is added to blood.</w:t>
      </w:r>
    </w:p>
    <w:p>
      <w:r>
        <w:rPr>
          <w:rFonts w:ascii="Calibri" w:hAnsi="Calibri"/>
          <w:b w:val="0"/>
          <w:i/>
          <w:sz w:val="18"/>
        </w:rPr>
        <w:t>Next → Chapter 9: Suppositories, Pessaries, Bougies &amp; Plasters</w:t>
      </w:r>
    </w:p>
    <w:sectPr w:rsidR="00FC693F" w:rsidRPr="0006063C" w:rsidSect="00034616">
      <w:footerReference w:type="default" r:id="rId9"/>
      <w:pgSz w:w="11906" w:h="16838"/>
      <w:pgMar w:top="680" w:right="624" w:bottom="680" w:left="624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 xml:space="preserve">Compounding &amp; Dispensing — Complete Notes   •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