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IV — INSTRUMENT TRAYS</w:t>
            </w:r>
          </w:p>
          <w:p>
            <w:pPr>
              <w:pStyle w:val="CoverTitle"/>
              <w:spacing w:before="40" w:after="160"/>
            </w:pPr>
            <w:r>
              <w:t>THORACIC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41" w:name="toc"/>
      <w:pPr>
        <w:pStyle w:val="TOCHead"/>
        <w:spacing w:before="80" w:after="40"/>
      </w:pPr>
      <w:r>
        <w:t>Table of Contents</w:t>
      </w:r>
      <w:bookmarkEnd w:id="1041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Page numbers are live fields. To fill them in: press Ctrl+A then F9 (Windows) or Cmd+A then Fn+F9 (Mac). Word will also offer to update them when the file opens.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THORACIC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part_IV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4.1   Mediastinoscopy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tray_4_1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4.2   Thoracotomy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tray_4_2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4.3   Pacemaker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tray_4_3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bookmarkStart w:id="1042" w:name="how_to_read"/>
      <w:pPr>
        <w:pStyle w:val="TOCHead"/>
        <w:spacing w:before="80" w:after="40"/>
      </w:pPr>
      <w:r>
        <w:t>How to Read These Notes</w:t>
      </w:r>
      <w:bookmarkEnd w:id="1042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IV</w:t>
            </w:r>
          </w:p>
          <w:p>
            <w:bookmarkStart w:id="1043" w:name="part_IV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Thoracic Trays</w:t>
            </w:r>
            <w:bookmarkEnd w:id="1043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Mediastinoscopy · Thoracotomy · Pacemaker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Thoracic trays are governed by one anatomical fact: the chest is a </w:t>
      </w:r>
      <w:r>
        <w:rPr>
          <w:b/>
        </w:rPr>
        <w:t>rigid bony cage containing a negative-pressure space</w:t>
      </w:r>
      <w:r>
        <w:t xml:space="preserve">. Every tray therefore needs instruments to </w:t>
      </w:r>
      <w:r>
        <w:rPr>
          <w:b/>
        </w:rPr>
        <w:t>get through or between the ribs</w:t>
      </w:r>
      <w:r>
        <w:t xml:space="preserve">, and every thoracic procedure ends with </w:t>
      </w:r>
      <w:r>
        <w:rPr>
          <w:b/>
        </w:rPr>
        <w:t>restoration of negative intrapleural pressure</w:t>
      </w:r>
      <w:r>
        <w:t xml:space="preserve"> through an underwater-seal chest drain. A pacemaker tray is the exception — a small subcutaneous set that nevertheless carries the same pneumothorax risk.</w:t>
      </w:r>
    </w:p>
    <w:p>
      <w:bookmarkStart w:id="1044" w:name="tray_4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4.1   </w:t>
      </w:r>
      <w:r>
        <w:rPr>
          <w:rFonts w:ascii="Calibri" w:hAnsi="Calibri"/>
          <w:b/>
          <w:sz w:val="29"/>
        </w:rPr>
        <w:t>Mediastinoscopy Tray</w:t>
      </w:r>
      <w:bookmarkEnd w:id="1044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Cervical mediastinoscopy · Carlens procedure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Mediastinoscopy</w:t>
            </w:r>
            <w:r>
              <w:t xml:space="preserve"> inspects and biopsies the </w:t>
            </w:r>
            <w:r>
              <w:rPr>
                <w:b/>
              </w:rPr>
              <w:t>paratracheal and tracheobronchial lymph nodes</w:t>
            </w:r>
            <w:r>
              <w:t xml:space="preserve"> through a small suprasternal incision, using a tapered open scope passed down the pretracheal plane by blunt finger dissection. It is a small set with a very large potential complication: the scope lies between the great vessels, so the tray must be able to support </w:t>
            </w:r>
            <w:r>
              <w:rPr>
                <w:b/>
              </w:rPr>
              <w:t>immediate thoracotomy or sternotomy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Staging of bronchogenic carcinoma — mediastinal node sampling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Diagnosis of mediastinal lymphadenopathy — lymphoma, sarcoidosis, tuberculosis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Biopsy of a mediastinal mass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Assessment before thoracotomy for resectability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Drainage of a mediastinal abscess (rarely)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779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4.1 — A small set with major back-up requirements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Aspirate before you biopsy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the mediastinum a </w:t>
            </w:r>
            <w:r>
              <w:rPr>
                <w:b/>
              </w:rPr>
              <w:t>node and a vessel can look identical</w:t>
            </w:r>
            <w:r>
              <w:t xml:space="preserve"> through a narrow scope.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fine needle is passed and aspirated first</w:t>
            </w:r>
            <w:r>
              <w:t>: blood means vessel — do not biopsy.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This single step is the most examined safety point of the procedure.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 — the incision itself is small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SCOPE SYSTEM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Mediastinoscope, tapered open tube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slightly flattened, open-ended, with an integral or attachable light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Fibre-optic light carrier, cable and source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 light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Camera, coupler and monitor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video-assisted mediastinoscopy and teaching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Suction–coagulation (insulated) cannula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combined suction and cautery down the scope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INSTRUMENTS PASSED DOWN THE SCOPE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mediastinal biopsy forceps, cup pattern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node sampling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aspirating (fine) needle with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 node is aspirated before it is biopsied</w:t>
            </w:r>
            <w:r>
              <w:t xml:space="preserve"> — to confirm it is not a vessel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blunt dissectors / peanut carriers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sweeping tissue off the node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insulated suction tip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insulation prevents current tracking to the great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clip applier with clips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at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swab carriers with gauze pledgets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pressure haemostasis in a narrow channel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NECK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/ Army-Navy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suprasternal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Weitlaner self-retaining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strap muscles apart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artery forceps and Adson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superficial haemostasis and skin handling at the neck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dividing the pretracheal fascia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retractor, narrow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the trachea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EMERGENCY BACK-UP — THE DEFINING REQUIREMENT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thoracotomy tray, open and ready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4.2 — for uncontrollable bleeding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and sternotomy set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median sternotomy gives the fastest access to the great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clamps, vascular suture and haemostatic agents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control if the innominate artery or azygos vein is injured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immediately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haemorrhage from the innominate artery or azygos vein is catastrophic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with underwater seal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pleura may be entered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the neck extended over a head-ring and slight head-up tilt, as for thyroidectomy; a small transverse incision one finger-breadth above the sternal notch.</w:t>
      </w:r>
    </w:p>
    <w:p>
      <w:pPr>
        <w:pStyle w:val="BoxBody"/>
        <w:ind w:start="170"/>
      </w:pPr>
      <w:r>
        <w:rPr>
          <w:b/>
        </w:rPr>
        <w:t>Technique</w:t>
      </w:r>
      <w:r>
        <w:t xml:space="preserve"> — The pretracheal plane is opened by </w:t>
      </w:r>
      <w:r>
        <w:rPr>
          <w:b/>
        </w:rPr>
        <w:t>blunt finger dissection</w:t>
      </w:r>
      <w:r>
        <w:t xml:space="preserve"> anterior to the trachea, the scope is passed along the finger track, and nodes are identified, </w:t>
      </w:r>
      <w:r>
        <w:rPr>
          <w:b/>
        </w:rPr>
        <w:t>aspirated with a needle first</w:t>
      </w:r>
      <w:r>
        <w:t xml:space="preserve"> and then biopsied.</w:t>
      </w:r>
    </w:p>
    <w:p>
      <w:pPr>
        <w:pStyle w:val="BoxBody"/>
        <w:ind w:start="170"/>
      </w:pPr>
      <w:r>
        <w:rPr>
          <w:b/>
        </w:rPr>
        <w:t>Structures at risk</w:t>
      </w:r>
      <w:r>
        <w:t xml:space="preserve"> — </w:t>
      </w:r>
      <w:r>
        <w:rPr>
          <w:b/>
        </w:rPr>
        <w:t>Innominate (brachiocephalic) artery, aortic arch, azygos vein, superior vena cava, pulmonary artery, recurrent laryngeal nerve, trachea and oesophagus.</w:t>
      </w:r>
      <w:r>
        <w:t xml:space="preserve"> This concentration of great vessels in a blind narrow channel is what makes the procedure hazardous.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Major haemorrhage, pneumothorax, recurrent laryngeal nerve palsy, oesophageal or tracheal injury, wound infection, mediastinitis and air embolism.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signature item is the </w:t>
            </w:r>
            <w:r>
              <w:rPr>
                <w:b/>
              </w:rPr>
              <w:t>tapered open mediastinoscope</w:t>
            </w:r>
            <w:r>
              <w:t xml:space="preserve">; all working instruments are </w:t>
            </w:r>
            <w:r>
              <w:rPr>
                <w:b/>
              </w:rPr>
              <w:t>long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aspirate-before-biopsy rule</w:t>
            </w:r>
            <w:r>
              <w:t xml:space="preserve"> explicitly.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thoracotomy tray and sternal saw must be open and ready</w:t>
            </w:r>
            <w:r>
              <w:t xml:space="preserve"> — marks are given for recognising this.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vessels at risk, particularly the </w:t>
            </w:r>
            <w:r>
              <w:rPr>
                <w:b/>
              </w:rPr>
              <w:t>innominate artery and azygos vein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Access is by </w:t>
            </w:r>
            <w:r>
              <w:rPr>
                <w:b/>
              </w:rPr>
              <w:t>blunt finger dissection in the pretracheal plane</w:t>
            </w:r>
            <w:r>
              <w:t xml:space="preserve"> — mention it.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What does a mediastinoscopy tray contain?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minor tray for the suprasternal incision plus: a tapered open mediastinoscope with fibre-optic light carrier, cable, source and camera; long cup biopsy forceps, long aspirating needle and syringe, long blunt dissectors, long insulated suction–coagulation cannula, long clip applier and long swab carriers; small Langenbeck and Weitlaner retractors with fine Metzenbaum scissors and Adson forceps; and — essentially — a complete thoracotomy tray with sternal saw, vascular clamps and suture, haemostatic agents, chest drain and cross-matched blood immediately available.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 node aspirated before biopsy?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Because a great vessel can be mistaken for a lymph node in the narrow, poorly lit mediastinal channel. Aspiration returning blood identifies a vessel and prevents catastrophic haemorrhage from biopsying it.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45" w:name="tray_4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4.2   </w:t>
      </w:r>
      <w:r>
        <w:rPr>
          <w:rFonts w:ascii="Calibri" w:hAnsi="Calibri"/>
          <w:b/>
          <w:sz w:val="29"/>
        </w:rPr>
        <w:t>Thoracotomy Tray</w:t>
      </w:r>
      <w:bookmarkEnd w:id="1045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Posterolateral thoracotomy tray · lung resection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Thoracotomy</w:t>
            </w:r>
            <w:r>
              <w:t xml:space="preserve"> opens the chest between the ribs to reach the lung, pleura, oesophagus or mediastinum. The tray is a major tray plus three distinct groups: </w:t>
            </w:r>
            <w:r>
              <w:rPr>
                <w:b/>
              </w:rPr>
              <w:t>rib instruments</w:t>
            </w:r>
            <w:r>
              <w:t xml:space="preserve"> to enter and spread the chest, </w:t>
            </w:r>
            <w:r>
              <w:rPr>
                <w:b/>
              </w:rPr>
              <w:t>pulmonary vascular and bronchial instruments</w:t>
            </w:r>
            <w:r>
              <w:t xml:space="preserve"> to divide the hilum, and </w:t>
            </w:r>
            <w:r>
              <w:rPr>
                <w:b/>
              </w:rPr>
              <w:t>closure/drainage</w:t>
            </w:r>
            <w:r>
              <w:t xml:space="preserve"> equipment to restore negative intrapleural pressure.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Lobectomy, pneumonectomy and wedge resection for carcinoma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Decortication and pleurectomy for empyema or trapped lung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Open lung biopsy; excision of a bulla or blebs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Oesophagectomy (thoracic component)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thoracic trauma; drainage of a haemothorax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mediastinal mass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6334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4.2 — Enter, spread, divide, close, drain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Chest drain rules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Drains are placed </w:t>
            </w:r>
            <w:r>
              <w:rPr>
                <w:b/>
              </w:rPr>
              <w:t>apically for air</w:t>
            </w:r>
            <w:r>
              <w:t xml:space="preserve"> and </w:t>
            </w:r>
            <w:r>
              <w:rPr>
                <w:b/>
              </w:rPr>
              <w:t>basally for fluid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underwater seal</w:t>
            </w:r>
            <w:r>
              <w:t xml:space="preserve"> acts as a one-way valve, letting air out and none 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Two clamps travel with every chest drain.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bottle is kept </w:t>
            </w:r>
            <w:r>
              <w:rPr>
                <w:b/>
              </w:rPr>
              <w:t>below the level of the chest</w:t>
            </w:r>
            <w:r>
              <w:t xml:space="preserve"> at all times.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hilum is deep within the cage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RIB INSTRUMENTS — ENTERING AND SPREADING THE CHEST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Finochietto rib spreader (self-retaining)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rack-and-crank retractor that spreads the intercostal space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shears / rib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a rib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Doyen periosteal elevator (rib raspatory)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semicircular hook stripping periosteum from the rib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rongeur / bone nibbler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trimming the cut rib end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approximator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pulls adjacent ribs together for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and bone wax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rasp smooths the cut rib so it cannot lacerate lung; wax seals bleeding marrow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handles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rib division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and sternal wire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approach is converted to sternotomy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Alexander / Matson periosteotome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raising periosteum along the rib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LUNG, HILAR AND BRONCHIAL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Lung (Duval / Pennington) grasping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triangular atraumatic jaws for holding lung tissue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Bronchus clamp (Sarot / Lees)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occludes the bronchus before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vascular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pulmonary artery and vein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pulmonary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long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angled blades to open a pulmonary vessel accurately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hilar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and umbilical tapes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sling and gently occlude hilar structures without clamping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Bronchial / pulmonary stapler with reloads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modern method of dividing bronchus and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Bronchoscope with light source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available — checks the bronchial stump and clears secretions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suture 3-0 to 5-0 double-armed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 for the pulmonary artery and vein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RETRACTION AND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deep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narrow blade reaching the pulmonary hilum between spread ribs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lung and pericardium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Richardson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chest wall layers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Scapular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scapula in a posterolateral approach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Moist packs / lung swabs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packing the lung away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light into the depth of the chest cavity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CLOSURE AND DRAINAGE — NEVER OMITTED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drain(s), 28–32 Fr, with trocar or clamp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apical drain for air, basal drain for fluid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Underwater-seal drainage system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restores and maintains negative intrapleural pressure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(tube)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two clamps must accompany every chest drain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Heavy non-absorbable suture / sternal wire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pericostal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approximator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brings the ribs together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Wire twister and wire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sternotomy was performed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for muscle layers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closes latissimus dorsi and serratus in layers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source and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two circuits: one for the field, one for the chest drain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lung specimen orientated and labelled; nodes sent separately by station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</w:t>
      </w:r>
      <w:r>
        <w:t xml:space="preserve"> with the operative side up, arm forward on an arm-board, axillary roll, table flexed to open the intercostal spaces; the lower leg flexed with padding between the knees.</w:t>
      </w:r>
    </w:p>
    <w:p>
      <w:pPr>
        <w:pStyle w:val="BoxBody"/>
        <w:ind w:start="170"/>
      </w:pPr>
      <w:r>
        <w:rPr>
          <w:b/>
        </w:rPr>
        <w:t>Anaesthesia</w:t>
      </w:r>
      <w:r>
        <w:t xml:space="preserve"> — Double-lumen endotracheal tube for </w:t>
      </w:r>
      <w:r>
        <w:rPr>
          <w:b/>
        </w:rPr>
        <w:t>one-lung ventilation</w:t>
      </w:r>
      <w:r>
        <w:t>, allowing the operative lung to be collapsed.</w:t>
      </w:r>
    </w:p>
    <w:p>
      <w:pPr>
        <w:pStyle w:val="BoxBody"/>
        <w:ind w:start="170"/>
      </w:pPr>
      <w:r>
        <w:rPr>
          <w:b/>
        </w:rPr>
        <w:t>Incision</w:t>
      </w:r>
      <w:r>
        <w:t xml:space="preserve"> — Posterolateral thoracotomy through the 5th or 6th intercostal space is standard; anterolateral for trauma; median sternotomy for bilateral or mediastinal access.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Haemorrhage, persistent air leak, bronchopleural fistula, empyema, atelectasis and pneumonia, post-thoracotomy pain, arrhythmia and chylothorax.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four rib instruments</w:t>
            </w:r>
            <w:r>
              <w:t>: Finochietto spreader, rib shears, Doyen periosteal elevator, rib approximator.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Duval lung forceps</w:t>
            </w:r>
            <w:r>
              <w:t xml:space="preserve"> is the lung-specific grasper.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Chest drain + underwater seal + two clamps</w:t>
            </w:r>
            <w:r>
              <w:t xml:space="preserve"> must appear in every answer.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one-lung ventilation via a double-lumen tube</w:t>
            </w:r>
            <w:r>
              <w:t xml:space="preserve"> — an easy mark showing you understand the operation.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Describe the </w:t>
            </w:r>
            <w:r>
              <w:rPr>
                <w:b/>
              </w:rPr>
              <w:t>lateral decubitus position with the table flexed and an axillary roll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Bronchoscope available</w:t>
            </w:r>
            <w:r>
              <w:t xml:space="preserve"> to check the bronchial stump.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the chest drain and underwater seal.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the rib approximator for closure — candidates remember how to open but not how to close.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mentioning cross-matched blood.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Confusing Finochietto (spreads ribs apart) with the rib approximator (brings them together).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thoracotomy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major tray with a long instruments tray, plus: rib instruments — Finochietto self-retaining rib spreader, rib shears, Doyen periosteal elevator, rib rongeur, rib approximator, rasp, bone wax, Gigli saw and a sternal saw with wire set; lung and hilar instruments — Duval lung forceps, bronchus clamps, Satinsky and bulldog vascular clamps, DeBakey forceps, Potts scissors, long Mixter forceps, vessel loops, pulmonary staplers, bronchoscope and vascular suture; deep Deaver, malleable, Richardson and scapular retractors with a head-light; and closure and drainage — 28–32 Fr chest drains with an underwater-seal system and two clamps, heavy pericostal suture, wire twister and specimen containers.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an underwater-seal drainage system used after thoracotomy?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pleural space is normally at negative pressure. The underwater seal acts as a one-way valve that allows air and fluid to escape from the pleural cavity during expiration but prevents atmospheric air from entering, so the lung re-expands and negative intrapleural pressure is re-established.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46" w:name="tray_4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4.3   </w:t>
      </w:r>
      <w:r>
        <w:rPr>
          <w:rFonts w:ascii="Calibri" w:hAnsi="Calibri"/>
          <w:b/>
          <w:sz w:val="29"/>
        </w:rPr>
        <w:t>Pacemaker Tray</w:t>
      </w:r>
      <w:bookmarkEnd w:id="1046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Permanent pacemaker insertion tray · PPM implantation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A </w:t>
            </w:r>
            <w:r>
              <w:rPr>
                <w:b/>
              </w:rPr>
              <w:t>permanent pacemaker</w:t>
            </w:r>
            <w:r>
              <w:t xml:space="preserve"> consists of a </w:t>
            </w:r>
            <w:r>
              <w:rPr>
                <w:b/>
              </w:rPr>
              <w:t>pulse generator</w:t>
            </w:r>
            <w:r>
              <w:t xml:space="preserve"> implanted in a subcutaneous or subpectoral pocket, connected to one or more </w:t>
            </w:r>
            <w:r>
              <w:rPr>
                <w:b/>
              </w:rPr>
              <w:t>leads</w:t>
            </w:r>
            <w:r>
              <w:t xml:space="preserve"> positioned in the heart. Transvenous implantation is a </w:t>
            </w:r>
            <w:r>
              <w:rPr>
                <w:b/>
              </w:rPr>
              <w:t>small-tray procedure performed under fluoroscopy</w:t>
            </w:r>
            <w:r>
              <w:t xml:space="preserve"> — so the tray is a minor set plus vascular access equipment, the device itself, and radiation protection.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Symptomatic bradycardia; sick sinus syndrome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Complete (third-degree) and symptomatic second-degree atrioventricular block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Atrial fibrillation with slow ventricular response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Cardiac resynchronisation therapy (biventricular pacing)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Implantable cardioverter-defibrillator insertion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Generator change (elective replacement for battery depletion) and lead revision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562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56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4.3 — A minor set plus the device and imaging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Small parts, big risk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torque wrench</w:t>
            </w:r>
            <w:r>
              <w:t xml:space="preserve"> is a tiny item that is easily lost in the pocket — </w:t>
            </w:r>
            <w:r>
              <w:rPr>
                <w:b/>
              </w:rPr>
              <w:t>include it in the count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Lead stylets and anchoring sleeves</w:t>
            </w:r>
            <w:r>
              <w:t xml:space="preserve"> are also small and countable.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Pneumothorax</w:t>
            </w:r>
            <w:r>
              <w:t xml:space="preserve"> is the classic early complication of subclavian puncture — a chest X-ray follows every implant.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 — the pocket is a superficial dissection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VENOUS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Introducer needle with syringe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subclavian, axillary or cephalic vein puncture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Guidewires (J-tipped)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Seldinger technique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Peel-away introducer sheaths and dilators, sized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admit the lead, then peel away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Vein pick / cephalic vein cut-down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the cephalic vein approach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vascular dissecting forceps and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cephalic vein cut-down needs vascular-quality instruments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 flush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keeps the sheath and lead lumen free of thrombus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DEVICE AND LEADS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Pulse generator (single- or dual-chamber)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checked for model, serial number and battery status before opening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Endocardial pacing leads — active (screw-in) or passive (tined) fixation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right atrium and right ventricle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stylets, straight and curved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shape the lead for positioning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Torque wrench / hex screwdriver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tightens the set-screw in the generator header; </w:t>
            </w:r>
            <w:r>
              <w:rPr>
                <w:b/>
              </w:rPr>
              <w:t>it is tiny and must be counted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anchoring sleeves and non-absorbable ties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the lead to the pectoral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Pacing system analyser (PSA) with cables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threshold, impedance and R-wave amplitude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Programmer / telemetry wand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interrogates and programmes the device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Epicardial lead set and screw-in electrodes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the surgical/epicardial route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POCKET FORMATION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No.15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infraclavicular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dissection of the pocket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Weitlaner / small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pocket open so both hands are free to handle the leads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or Langenbeck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retracts the pocket edges during generator insertion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8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mosquito and Crile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Diathermy pencil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used with caution</w:t>
            </w:r>
            <w:r>
              <w:t xml:space="preserve"> — interference with the device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absorbable to fascia and subcutaneous tissue, subcuticular to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 irrigation / antibacterial envelope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device infection is a serious complication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IMAGING AND RADIATION PROTECTION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(C-arm) with sterile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— lead position is confirmed fluoroscopically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aprons, thyroid shields and dosimeters for all staff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radiation protection is part of tray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Radiolucent operating table and arm-boards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allows unobstructed fluoroscopic screening of the lead path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ECG monitor, defibrillator and external pacing capability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must be immediately available</w:t>
            </w:r>
            <w:r>
              <w:t xml:space="preserve"> — lead placement can provoke arrhythmia or asystole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Contrast medium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venography if venous access is difficult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and thoracotomy back-up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pneumothorax or cardiac perforation/tamponade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the arm on the operative side adducted or slightly abducted; the head turned away; left infraclavicular site is usual (favourable lead curve to the right ventricle).</w:t>
      </w:r>
    </w:p>
    <w:p>
      <w:pPr>
        <w:pStyle w:val="BoxBody"/>
        <w:ind w:start="170"/>
      </w:pPr>
      <w:r>
        <w:rPr>
          <w:b/>
        </w:rPr>
        <w:t>Preparation</w:t>
      </w:r>
      <w:r>
        <w:t xml:space="preserve"> — Antibiotic prophylaxis, ECG monitoring, intravenous access, anticoagulation reviewed, skin prepared widely from the neck to the nipple, and the device model confirmed against the plan.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Pneumothorax and haemothorax</w:t>
      </w:r>
      <w:r>
        <w:t xml:space="preserve"> (subclavian puncture), pocket haematoma, lead displacement, cardiac perforation with tamponade, arrhythmia during lead placement, diaphragmatic pacing, device infection and erosion, and Twiddler's syndrome.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This is a </w:t>
            </w:r>
            <w:r>
              <w:rPr>
                <w:b/>
              </w:rPr>
              <w:t>minor tray</w:t>
            </w:r>
            <w:r>
              <w:t xml:space="preserve"> procedure — say so, then list the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peel-away introducer sheath</w:t>
            </w:r>
            <w:r>
              <w:t xml:space="preserve"> and the </w:t>
            </w:r>
            <w:r>
              <w:rPr>
                <w:b/>
              </w:rPr>
              <w:t>torque wrench</w:t>
            </w:r>
            <w:r>
              <w:t>; both are unique to this tray.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Fluoroscopy with an image intensifier and lead aprons for all staff</w:t>
            </w:r>
            <w:r>
              <w:t xml:space="preserve"> is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defibrillator with external pacing must be immediately available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Pneumothorax</w:t>
            </w:r>
            <w:r>
              <w:t xml:space="preserve"> is the complication to quote, with a post-procedure chest X-ray.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pacing system analyser</w:t>
            </w:r>
            <w:r>
              <w:t xml:space="preserve"> confirms thresholds before closure — a detail that distinguishes a good answer.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List the requirements of a pacemaker insertion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minor tray plus: venous access equipment — introducer needle, guidewires, peel-away introducer sheaths and dilators, cephalic cut-down set and heparinised flush; the device — pulse generator, endocardial leads with active or passive fixation, stylets, torque wrench, anchoring sleeves, pacing system analyser and programmer; pocket instruments — No.15 blade, Metzenbaum scissors, self-retaining and hand-held retractors, fine haemostats, diathermy, needle holders and antibiotic irrigation; and imaging and safety — a draped image intensifier, lead aprons and thyroid shields, ECG monitor with defibrillator and external pacing, contrast medium, and chest drain back-up.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is the commonest early complication of transvenous pacemaker insertion?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Pneumothorax from subclavian vein puncture, which is why a chest radiograph is obtained after every implantation and a chest drain is kept available.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