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097E10F" wp14:paraId="1D8C28D4" wp14:textId="7DDB3896">
      <w:pPr>
        <w:pStyle w:val="Heading1"/>
        <w:rPr>
          <w:rFonts w:ascii="Algerian" w:hAnsi="Algerian" w:eastAsia="Algerian" w:cs="Algerian"/>
          <w:noProof w:val="0"/>
          <w:lang w:val="en-US"/>
        </w:rPr>
      </w:pPr>
      <w:r w:rsidRPr="1097E10F" w:rsidR="7BE4DDAF">
        <w:rPr>
          <w:rFonts w:ascii="Algerian" w:hAnsi="Algerian" w:eastAsia="Algerian" w:cs="Algerian"/>
          <w:noProof w:val="0"/>
          <w:lang w:val="en-US"/>
        </w:rPr>
        <w:t>Significance of Mental health in islam</w:t>
      </w:r>
    </w:p>
    <w:p xmlns:wp14="http://schemas.microsoft.com/office/word/2010/wordml" w:rsidP="1097E10F" wp14:paraId="28462348" wp14:textId="7749CB3C">
      <w:pPr>
        <w:pStyle w:val="Normal"/>
        <w:rPr>
          <w:rFonts w:ascii="Aptos Serif" w:hAnsi="Aptos Serif" w:eastAsia="Aptos Serif" w:cs="Aptos Serif"/>
          <w:noProof w:val="0"/>
          <w:lang w:val="en-US"/>
        </w:rPr>
      </w:pPr>
      <w:r w:rsidRPr="1097E10F" w:rsidR="7BE4DDAF">
        <w:rPr>
          <w:rFonts w:ascii="Aptos Serif" w:hAnsi="Aptos Serif" w:eastAsia="Aptos Serif" w:cs="Aptos Serif"/>
          <w:noProof w:val="0"/>
          <w:lang w:val="en-US"/>
        </w:rPr>
        <w:t xml:space="preserve">In </w:t>
      </w:r>
      <w:r w:rsidRPr="1097E10F" w:rsidR="276CC568">
        <w:rPr>
          <w:rFonts w:ascii="Aptos Serif" w:hAnsi="Aptos Serif" w:eastAsia="Aptos Serif" w:cs="Aptos Serif"/>
          <w:noProof w:val="0"/>
          <w:lang w:val="en-US"/>
        </w:rPr>
        <w:t>Islam ,</w:t>
      </w:r>
      <w:r w:rsidRPr="1097E10F" w:rsidR="276CC568">
        <w:rPr>
          <w:rFonts w:ascii="Aptos Serif" w:hAnsi="Aptos Serif" w:eastAsia="Aptos Serif" w:cs="Aptos Serif"/>
          <w:noProof w:val="0"/>
          <w:lang w:val="en-US"/>
        </w:rPr>
        <w:t xml:space="preserve"> mental health </w:t>
      </w:r>
      <w:r w:rsidRPr="1097E10F" w:rsidR="037EB26A">
        <w:rPr>
          <w:rFonts w:ascii="Aptos Serif" w:hAnsi="Aptos Serif" w:eastAsia="Aptos Serif" w:cs="Aptos Serif"/>
          <w:noProof w:val="0"/>
          <w:lang w:val="en-US"/>
        </w:rPr>
        <w:t xml:space="preserve">is </w:t>
      </w:r>
      <w:r w:rsidRPr="1097E10F" w:rsidR="276CC568">
        <w:rPr>
          <w:rFonts w:ascii="Aptos Serif" w:hAnsi="Aptos Serif" w:eastAsia="Aptos Serif" w:cs="Aptos Serif"/>
          <w:noProof w:val="0"/>
          <w:lang w:val="en-US"/>
        </w:rPr>
        <w:t>similar to</w:t>
      </w:r>
      <w:r w:rsidRPr="1097E10F" w:rsidR="276CC568">
        <w:rPr>
          <w:rFonts w:ascii="Aptos Serif" w:hAnsi="Aptos Serif" w:eastAsia="Aptos Serif" w:cs="Aptos Serif"/>
          <w:noProof w:val="0"/>
          <w:lang w:val="en-US"/>
        </w:rPr>
        <w:t xml:space="preserve"> physical </w:t>
      </w:r>
      <w:r w:rsidRPr="1097E10F" w:rsidR="276CC568">
        <w:rPr>
          <w:rFonts w:ascii="Aptos Serif" w:hAnsi="Aptos Serif" w:eastAsia="Aptos Serif" w:cs="Aptos Serif"/>
          <w:noProof w:val="0"/>
          <w:lang w:val="en-US"/>
        </w:rPr>
        <w:t>health ,</w:t>
      </w:r>
      <w:r w:rsidRPr="1097E10F" w:rsidR="6D9CC3A0">
        <w:rPr>
          <w:rFonts w:ascii="Aptos Serif" w:hAnsi="Aptos Serif" w:eastAsia="Aptos Serif" w:cs="Aptos Serif"/>
          <w:noProof w:val="0"/>
          <w:lang w:val="en-US"/>
        </w:rPr>
        <w:t xml:space="preserve"> </w:t>
      </w:r>
      <w:r w:rsidRPr="1097E10F" w:rsidR="308A5EA6">
        <w:rPr>
          <w:rFonts w:ascii="Aptos Serif" w:hAnsi="Aptos Serif" w:eastAsia="Aptos Serif" w:cs="Aptos Serif"/>
          <w:noProof w:val="0"/>
          <w:lang w:val="en-US"/>
        </w:rPr>
        <w:t xml:space="preserve">it </w:t>
      </w:r>
      <w:r w:rsidRPr="1097E10F" w:rsidR="2C60177E">
        <w:rPr>
          <w:rFonts w:ascii="Aptos Serif" w:hAnsi="Aptos Serif" w:eastAsia="Aptos Serif" w:cs="Aptos Serif"/>
          <w:noProof w:val="0"/>
          <w:lang w:val="en-US"/>
        </w:rPr>
        <w:t xml:space="preserve"> </w:t>
      </w:r>
      <w:r w:rsidRPr="1097E10F" w:rsidR="276CC568">
        <w:rPr>
          <w:rFonts w:ascii="Aptos Serif" w:hAnsi="Aptos Serif" w:eastAsia="Aptos Serif" w:cs="Aptos Serif"/>
          <w:noProof w:val="0"/>
          <w:lang w:val="en-US"/>
        </w:rPr>
        <w:t xml:space="preserve">is </w:t>
      </w:r>
      <w:r w:rsidRPr="1097E10F" w:rsidR="276CC568">
        <w:rPr>
          <w:rFonts w:ascii="Aptos Serif" w:hAnsi="Aptos Serif" w:eastAsia="Aptos Serif" w:cs="Aptos Serif"/>
          <w:noProof w:val="0"/>
          <w:lang w:val="en-US"/>
        </w:rPr>
        <w:t xml:space="preserve">a very </w:t>
      </w:r>
      <w:r w:rsidRPr="1097E10F" w:rsidR="2D67A7CC">
        <w:rPr>
          <w:rFonts w:ascii="Aptos Serif" w:hAnsi="Aptos Serif" w:eastAsia="Aptos Serif" w:cs="Aptos Serif"/>
          <w:noProof w:val="0"/>
          <w:lang w:val="en-US"/>
        </w:rPr>
        <w:t>important</w:t>
      </w:r>
      <w:r w:rsidRPr="1097E10F" w:rsidR="2D67A7CC">
        <w:rPr>
          <w:rFonts w:ascii="Aptos Serif" w:hAnsi="Aptos Serif" w:eastAsia="Aptos Serif" w:cs="Aptos Serif"/>
          <w:noProof w:val="0"/>
          <w:lang w:val="en-US"/>
        </w:rPr>
        <w:t xml:space="preserve"> aspect in a person’s well-</w:t>
      </w:r>
      <w:r w:rsidRPr="1097E10F" w:rsidR="2D67A7CC">
        <w:rPr>
          <w:rFonts w:ascii="Aptos Serif" w:hAnsi="Aptos Serif" w:eastAsia="Aptos Serif" w:cs="Aptos Serif"/>
          <w:noProof w:val="0"/>
          <w:lang w:val="en-US"/>
        </w:rPr>
        <w:t xml:space="preserve">being </w:t>
      </w:r>
      <w:r w:rsidRPr="1097E10F" w:rsidR="2D67A7CC">
        <w:rPr>
          <w:rFonts w:ascii="Aptos Serif" w:hAnsi="Aptos Serif" w:eastAsia="Aptos Serif" w:cs="Aptos Serif"/>
          <w:noProof w:val="0"/>
          <w:lang w:val="en-US"/>
        </w:rPr>
        <w:t>,</w:t>
      </w:r>
      <w:r w:rsidRPr="1097E10F" w:rsidR="6055E954">
        <w:rPr>
          <w:rFonts w:ascii="Aptos Serif" w:hAnsi="Aptos Serif" w:eastAsia="Aptos Serif" w:cs="Aptos Serif"/>
          <w:noProof w:val="0"/>
          <w:lang w:val="en-US"/>
        </w:rPr>
        <w:t xml:space="preserve"> </w:t>
      </w:r>
      <w:r w:rsidRPr="1097E10F" w:rsidR="2D67A7CC">
        <w:rPr>
          <w:rFonts w:ascii="Aptos Serif" w:hAnsi="Aptos Serif" w:eastAsia="Aptos Serif" w:cs="Aptos Serif"/>
          <w:noProof w:val="0"/>
          <w:lang w:val="en-US"/>
        </w:rPr>
        <w:t>as</w:t>
      </w:r>
      <w:r w:rsidRPr="1097E10F" w:rsidR="2D67A7CC">
        <w:rPr>
          <w:rFonts w:ascii="Aptos Serif" w:hAnsi="Aptos Serif" w:eastAsia="Aptos Serif" w:cs="Aptos Serif"/>
          <w:noProof w:val="0"/>
          <w:lang w:val="en-US"/>
        </w:rPr>
        <w:t xml:space="preserve"> it is integral to living a healthy and balanced life.</w:t>
      </w:r>
      <w:r w:rsidRPr="1097E10F" w:rsidR="5FCFCFA2">
        <w:rPr>
          <w:rFonts w:ascii="Aptos Serif" w:hAnsi="Aptos Serif" w:eastAsia="Aptos Serif" w:cs="Aptos Serif"/>
          <w:noProof w:val="0"/>
          <w:lang w:val="en-US"/>
        </w:rPr>
        <w:t xml:space="preserve"> </w:t>
      </w:r>
      <w:r w:rsidRPr="1097E10F" w:rsidR="2D67A7CC">
        <w:rPr>
          <w:rFonts w:ascii="Aptos Serif" w:hAnsi="Aptos Serif" w:eastAsia="Aptos Serif" w:cs="Aptos Serif"/>
          <w:noProof w:val="0"/>
          <w:lang w:val="en-US"/>
        </w:rPr>
        <w:t xml:space="preserve">A healthy </w:t>
      </w:r>
      <w:r w:rsidRPr="1097E10F" w:rsidR="7E2FA17A">
        <w:rPr>
          <w:rFonts w:ascii="Aptos Serif" w:hAnsi="Aptos Serif" w:eastAsia="Aptos Serif" w:cs="Aptos Serif"/>
          <w:noProof w:val="0"/>
          <w:lang w:val="en-US"/>
        </w:rPr>
        <w:t xml:space="preserve">mind is important for one to carry out one’s </w:t>
      </w:r>
      <w:r w:rsidRPr="1097E10F" w:rsidR="41A4B41A">
        <w:rPr>
          <w:rFonts w:ascii="Aptos Serif" w:hAnsi="Aptos Serif" w:eastAsia="Aptos Serif" w:cs="Aptos Serif"/>
          <w:noProof w:val="0"/>
          <w:lang w:val="en-US"/>
        </w:rPr>
        <w:t>worldly</w:t>
      </w:r>
      <w:r w:rsidRPr="1097E10F" w:rsidR="7E2FA17A">
        <w:rPr>
          <w:rFonts w:ascii="Aptos Serif" w:hAnsi="Aptos Serif" w:eastAsia="Aptos Serif" w:cs="Aptos Serif"/>
          <w:noProof w:val="0"/>
          <w:lang w:val="en-US"/>
        </w:rPr>
        <w:t xml:space="preserve"> and religious </w:t>
      </w:r>
      <w:r w:rsidRPr="1097E10F" w:rsidR="1A0E489D">
        <w:rPr>
          <w:rFonts w:ascii="Aptos Serif" w:hAnsi="Aptos Serif" w:eastAsia="Aptos Serif" w:cs="Aptos Serif"/>
          <w:noProof w:val="0"/>
          <w:lang w:val="en-US"/>
        </w:rPr>
        <w:t>obligations. If</w:t>
      </w:r>
      <w:r w:rsidRPr="1097E10F" w:rsidR="7E2FA17A">
        <w:rPr>
          <w:rFonts w:ascii="Aptos Serif" w:hAnsi="Aptos Serif" w:eastAsia="Aptos Serif" w:cs="Aptos Serif"/>
          <w:noProof w:val="0"/>
          <w:lang w:val="en-US"/>
        </w:rPr>
        <w:t xml:space="preserve"> it is ignored and not taken care of, it may </w:t>
      </w:r>
      <w:r w:rsidRPr="1097E10F" w:rsidR="4FD547C2">
        <w:rPr>
          <w:rFonts w:ascii="Aptos Serif" w:hAnsi="Aptos Serif" w:eastAsia="Aptos Serif" w:cs="Aptos Serif"/>
          <w:noProof w:val="0"/>
          <w:lang w:val="en-US"/>
        </w:rPr>
        <w:t>lead to mental health issues.</w:t>
      </w:r>
    </w:p>
    <w:p xmlns:wp14="http://schemas.microsoft.com/office/word/2010/wordml" w:rsidP="1097E10F" wp14:paraId="1C638539" wp14:textId="4765C9BE">
      <w:pPr>
        <w:pStyle w:val="Heading1"/>
        <w:rPr>
          <w:rFonts w:ascii="Algerian" w:hAnsi="Algerian" w:eastAsia="Algerian" w:cs="Algerian"/>
          <w:noProof w:val="0"/>
          <w:lang w:val="en-US"/>
        </w:rPr>
      </w:pPr>
      <w:r w:rsidRPr="1097E10F" w:rsidR="4C63003E">
        <w:rPr>
          <w:rFonts w:ascii="Algerian" w:hAnsi="Algerian" w:eastAsia="Algerian" w:cs="Algerian"/>
          <w:noProof w:val="0"/>
          <w:lang w:val="en-US"/>
        </w:rPr>
        <w:t>I</w:t>
      </w:r>
      <w:r w:rsidRPr="1097E10F" w:rsidR="4C63003E">
        <w:rPr>
          <w:rFonts w:ascii="Algerian" w:hAnsi="Algerian" w:eastAsia="Algerian" w:cs="Algerian"/>
          <w:noProof w:val="0"/>
          <w:lang w:val="en-US"/>
        </w:rPr>
        <w:t>MPACT OF ISLAMIC PSYCHOLOGY CONSULTATION WEBSITE ON THE SOCIETY</w:t>
      </w:r>
    </w:p>
    <w:p xmlns:wp14="http://schemas.microsoft.com/office/word/2010/wordml" w:rsidP="1097E10F" wp14:paraId="0B7304F8" wp14:textId="31F1FE1A">
      <w:pPr>
        <w:spacing w:before="240" w:beforeAutospacing="off" w:after="240" w:afterAutospacing="off"/>
        <w:rPr>
          <w:rFonts w:ascii="Algerian" w:hAnsi="Algerian" w:eastAsia="Algerian" w:cs="Algerian"/>
          <w:noProof w:val="0"/>
          <w:sz w:val="24"/>
          <w:szCs w:val="24"/>
          <w:lang w:val="en-US"/>
        </w:rPr>
      </w:pPr>
      <w:r w:rsidRPr="1097E10F" w:rsidR="4C63003E">
        <w:rPr>
          <w:rFonts w:ascii="Aptos Serif" w:hAnsi="Aptos Serif" w:eastAsia="Aptos Serif" w:cs="Aptos Serif"/>
          <w:noProof w:val="0"/>
          <w:sz w:val="24"/>
          <w:szCs w:val="24"/>
          <w:lang w:val="en-US"/>
        </w:rPr>
        <w:t xml:space="preserve">An </w:t>
      </w:r>
      <w:r w:rsidRPr="1097E10F" w:rsidR="4C63003E">
        <w:rPr>
          <w:rFonts w:ascii="Aptos Serif" w:hAnsi="Aptos Serif" w:eastAsia="Aptos Serif" w:cs="Aptos Serif"/>
          <w:b w:val="1"/>
          <w:bCs w:val="1"/>
          <w:noProof w:val="0"/>
          <w:sz w:val="24"/>
          <w:szCs w:val="24"/>
          <w:lang w:val="en-US"/>
        </w:rPr>
        <w:t>Islamic Psychology Consultation Website</w:t>
      </w:r>
      <w:r w:rsidRPr="1097E10F" w:rsidR="4C63003E">
        <w:rPr>
          <w:rFonts w:ascii="Aptos Serif" w:hAnsi="Aptos Serif" w:eastAsia="Aptos Serif" w:cs="Aptos Serif"/>
          <w:noProof w:val="0"/>
          <w:sz w:val="24"/>
          <w:szCs w:val="24"/>
          <w:lang w:val="en-US"/>
        </w:rPr>
        <w:t xml:space="preserve"> can have a profound impact on society by addressing mental he</w:t>
      </w:r>
      <w:r w:rsidRPr="1097E10F" w:rsidR="4C63003E">
        <w:rPr>
          <w:rFonts w:ascii="Aptos Serif" w:hAnsi="Aptos Serif" w:eastAsia="Aptos Serif" w:cs="Aptos Serif"/>
          <w:noProof w:val="0"/>
          <w:sz w:val="24"/>
          <w:szCs w:val="24"/>
          <w:lang w:val="en-US"/>
        </w:rPr>
        <w:t>alth challenges through a culturally and spiritually sensitive approach.</w:t>
      </w:r>
      <w:r w:rsidRPr="1097E10F" w:rsidR="4C63003E">
        <w:rPr>
          <w:rFonts w:ascii="Aptos Serif" w:hAnsi="Aptos Serif" w:eastAsia="Aptos Serif" w:cs="Aptos Serif"/>
          <w:noProof w:val="0"/>
          <w:sz w:val="24"/>
          <w:szCs w:val="24"/>
          <w:lang w:val="en-US"/>
        </w:rPr>
        <w:t xml:space="preserve"> Below are several ways it can create positive change</w:t>
      </w:r>
      <w:r w:rsidRPr="1097E10F" w:rsidR="6CB3C262">
        <w:rPr>
          <w:rFonts w:ascii="Aptos Serif" w:hAnsi="Aptos Serif" w:eastAsia="Aptos Serif" w:cs="Aptos Serif"/>
          <w:noProof w:val="0"/>
          <w:sz w:val="24"/>
          <w:szCs w:val="24"/>
          <w:lang w:val="en-US"/>
        </w:rPr>
        <w:t>:</w:t>
      </w:r>
    </w:p>
    <w:p xmlns:wp14="http://schemas.microsoft.com/office/word/2010/wordml" w:rsidP="1097E10F" wp14:paraId="638EDBD0" wp14:textId="0706D8B6">
      <w:pPr>
        <w:pStyle w:val="Heading3"/>
        <w:spacing w:before="281" w:beforeAutospacing="off" w:after="281" w:afterAutospacing="off"/>
      </w:pPr>
      <w:r w:rsidRPr="1097E10F" w:rsidR="6CB3C26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Destigmatizing Mental Health</w:t>
      </w:r>
    </w:p>
    <w:p xmlns:wp14="http://schemas.microsoft.com/office/word/2010/wordml" w:rsidP="1097E10F" wp14:paraId="4D4DBF09" wp14:textId="5C58894F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97E10F" w:rsidR="6CB3C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Breaking Taboos:</w:t>
      </w:r>
      <w:r w:rsidRPr="1097E10F" w:rsidR="6CB3C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many Muslim communities, mental health is often stigmatized. A platform rooted in Islamic principles helps normalize seeking help by framing it within familiar spiritual and cultural contexts.</w:t>
      </w:r>
    </w:p>
    <w:p xmlns:wp14="http://schemas.microsoft.com/office/word/2010/wordml" w:rsidP="1097E10F" wp14:paraId="56780921" wp14:textId="54301CE7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97E10F" w:rsidR="6CB3C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Islamic Validation:</w:t>
      </w:r>
      <w:r w:rsidRPr="1097E10F" w:rsidR="6CB3C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integrating Quranic teachings, prophetic traditions (</w:t>
      </w:r>
      <w:r w:rsidRPr="1097E10F" w:rsidR="6CB3C26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sunnah</w:t>
      </w:r>
      <w:r w:rsidRPr="1097E10F" w:rsidR="6CB3C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), and Islamic concepts like </w:t>
      </w:r>
      <w:r w:rsidRPr="1097E10F" w:rsidR="6CB3C26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sabr</w:t>
      </w:r>
      <w:r w:rsidRPr="1097E10F" w:rsidR="6CB3C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(patience) and </w:t>
      </w:r>
      <w:r w:rsidRPr="1097E10F" w:rsidR="6CB3C26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tawakkul</w:t>
      </w:r>
      <w:r w:rsidRPr="1097E10F" w:rsidR="6CB3C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(trust in God), the website reassures users that mental health support aligns with their faith.</w:t>
      </w:r>
    </w:p>
    <w:p xmlns:wp14="http://schemas.microsoft.com/office/word/2010/wordml" wp14:paraId="4A6F7179" wp14:textId="646D67F4"/>
    <w:p xmlns:wp14="http://schemas.microsoft.com/office/word/2010/wordml" w:rsidP="1097E10F" wp14:paraId="4CA99DE0" wp14:textId="78D4C1F0">
      <w:pPr>
        <w:pStyle w:val="Heading3"/>
        <w:spacing w:before="281" w:beforeAutospacing="off" w:after="281" w:afterAutospacing="off"/>
      </w:pPr>
      <w:r w:rsidRPr="1097E10F" w:rsidR="6CB3C26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Bridging the Gap Between Faith and Therapy</w:t>
      </w:r>
    </w:p>
    <w:p xmlns:wp14="http://schemas.microsoft.com/office/word/2010/wordml" w:rsidP="1097E10F" wp14:paraId="0C85E6E0" wp14:textId="05BAB5F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97E10F" w:rsidR="6CB3C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Faith-Based Solutions:</w:t>
      </w:r>
      <w:r w:rsidRPr="1097E10F" w:rsidR="6CB3C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Many Muslims hesitate to seek conventional therapy because they feel it may conflict with their religious beliefs. Islamic psychology bridges this gap by offering evidence-based therapy alongside spiritual guidance.</w:t>
      </w:r>
    </w:p>
    <w:p xmlns:wp14="http://schemas.microsoft.com/office/word/2010/wordml" w:rsidP="1097E10F" wp14:paraId="281AB867" wp14:textId="11FF85F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97E10F" w:rsidR="6CB3C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Addressing Spiritual Concerns:</w:t>
      </w:r>
      <w:r w:rsidRPr="1097E10F" w:rsidR="6CB3C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provides support for uniquely Islamic struggles like doubts in faith, guilt about religious obligations, or overcoming spiritual trauma.</w:t>
      </w:r>
    </w:p>
    <w:p xmlns:wp14="http://schemas.microsoft.com/office/word/2010/wordml" wp14:paraId="5E3FE916" wp14:textId="1F6D51A2"/>
    <w:p xmlns:wp14="http://schemas.microsoft.com/office/word/2010/wordml" w:rsidP="1097E10F" wp14:paraId="71FF8882" wp14:textId="36D6BB03">
      <w:pPr>
        <w:pStyle w:val="Heading3"/>
        <w:spacing w:before="281" w:beforeAutospacing="off" w:after="281" w:afterAutospacing="off"/>
      </w:pPr>
      <w:r w:rsidRPr="1097E10F" w:rsidR="6CB3C26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Promoting Emotional and Spiritual Well-being</w:t>
      </w:r>
    </w:p>
    <w:p xmlns:wp14="http://schemas.microsoft.com/office/word/2010/wordml" w:rsidP="1097E10F" wp14:paraId="0A3D04E4" wp14:textId="68C196E5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97E10F" w:rsidR="6CB3C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Holistic Healing:</w:t>
      </w:r>
      <w:r w:rsidRPr="1097E10F" w:rsidR="6CB3C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incorporating Islamic practices like </w:t>
      </w:r>
      <w:r w:rsidRPr="1097E10F" w:rsidR="6CB3C26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dhikr</w:t>
      </w:r>
      <w:r w:rsidRPr="1097E10F" w:rsidR="6CB3C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(remembrance of Allah), </w:t>
      </w:r>
      <w:r w:rsidRPr="1097E10F" w:rsidR="6CB3C26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dua</w:t>
      </w:r>
      <w:r w:rsidRPr="1097E10F" w:rsidR="6CB3C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(supplication), and </w:t>
      </w:r>
      <w:r w:rsidRPr="1097E10F" w:rsidR="6CB3C26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tazkiyah</w:t>
      </w:r>
      <w:r w:rsidRPr="1097E10F" w:rsidR="6CB3C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(self-purification), the website promotes a comprehensive approach to healing that goes beyond addressing symptoms.</w:t>
      </w:r>
    </w:p>
    <w:p xmlns:wp14="http://schemas.microsoft.com/office/word/2010/wordml" w:rsidP="1097E10F" wp14:paraId="4F961E95" wp14:textId="7CE5864B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97E10F" w:rsidR="6CB3C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Encouraging Resilience:</w:t>
      </w:r>
      <w:r w:rsidRPr="1097E10F" w:rsidR="6CB3C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Islamic teachings on </w:t>
      </w:r>
      <w:r w:rsidRPr="1097E10F" w:rsidR="6CB3C26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sabr</w:t>
      </w:r>
      <w:r w:rsidRPr="1097E10F" w:rsidR="6CB3C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(patience) and </w:t>
      </w:r>
      <w:r w:rsidRPr="1097E10F" w:rsidR="6CB3C26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shukr</w:t>
      </w:r>
      <w:r w:rsidRPr="1097E10F" w:rsidR="6CB3C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(gratitude) help individuals build emotional resilience and find meaning in adversity.</w:t>
      </w:r>
    </w:p>
    <w:p xmlns:wp14="http://schemas.microsoft.com/office/word/2010/wordml" wp14:paraId="70758C2B" wp14:textId="23F4FC5F"/>
    <w:p xmlns:wp14="http://schemas.microsoft.com/office/word/2010/wordml" w:rsidP="1097E10F" wp14:paraId="1D28D9EB" wp14:textId="63BF1EC0">
      <w:pPr>
        <w:pStyle w:val="Heading3"/>
        <w:spacing w:before="281" w:beforeAutospacing="off" w:after="281" w:afterAutospacing="off"/>
      </w:pPr>
      <w:r w:rsidRPr="1097E10F" w:rsidR="6CB3C26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Strengthening Families and Communities</w:t>
      </w:r>
    </w:p>
    <w:p xmlns:wp14="http://schemas.microsoft.com/office/word/2010/wordml" w:rsidP="1097E10F" wp14:paraId="0C2F2691" wp14:textId="496D99C4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97E10F" w:rsidR="6CB3C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Family Support:</w:t>
      </w:r>
      <w:r w:rsidRPr="1097E10F" w:rsidR="6CB3C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Services like Islamic marriage counseling and parenting guidance strengthen family bonds, reducing conflicts and fostering harmony.</w:t>
      </w:r>
    </w:p>
    <w:p xmlns:wp14="http://schemas.microsoft.com/office/word/2010/wordml" w:rsidP="1097E10F" wp14:paraId="49C5EB95" wp14:textId="1D5B6F0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97E10F" w:rsidR="6CB3C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Youth Empowerment:</w:t>
      </w:r>
      <w:r w:rsidRPr="1097E10F" w:rsidR="6CB3C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Islamic youth counseling helps young Muslims navigate identity crises, peer pressure, and social challenges, empowering them to thrive in diverse societies.</w:t>
      </w:r>
    </w:p>
    <w:p xmlns:wp14="http://schemas.microsoft.com/office/word/2010/wordml" w:rsidP="1097E10F" wp14:paraId="560FEA58" wp14:textId="464C87EE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97E10F" w:rsidR="6CB3C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Community Impact:</w:t>
      </w:r>
      <w:r w:rsidRPr="1097E10F" w:rsidR="6CB3C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addressing individual mental health, the platform indirectly strengthens communities, as healthier individuals contribute positively to collective well-being.</w:t>
      </w:r>
    </w:p>
    <w:p xmlns:wp14="http://schemas.microsoft.com/office/word/2010/wordml" wp14:paraId="305E8E7D" wp14:textId="16CAD5C2"/>
    <w:p xmlns:wp14="http://schemas.microsoft.com/office/word/2010/wordml" w:rsidP="1097E10F" wp14:paraId="4F0A2555" wp14:textId="66EE137D">
      <w:pPr>
        <w:pStyle w:val="Heading3"/>
        <w:spacing w:before="281" w:beforeAutospacing="off" w:after="281" w:afterAutospacing="off"/>
      </w:pPr>
      <w:r w:rsidRPr="1097E10F" w:rsidR="6CB3C26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Increasing Accessibility to Professional Support</w:t>
      </w:r>
    </w:p>
    <w:p xmlns:wp14="http://schemas.microsoft.com/office/word/2010/wordml" w:rsidP="1097E10F" wp14:paraId="38217EEC" wp14:textId="39DAC7BF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97E10F" w:rsidR="6CB3C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Overcoming Barriers:</w:t>
      </w:r>
      <w:r w:rsidRPr="1097E10F" w:rsidR="6CB3C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website makes mental health support accessible to Muslims </w:t>
      </w:r>
      <w:r w:rsidRPr="1097E10F" w:rsidR="790259EB">
        <w:rPr>
          <w:rFonts w:ascii="Aptos" w:hAnsi="Aptos" w:eastAsia="Aptos" w:cs="Aptos"/>
          <w:noProof w:val="0"/>
          <w:sz w:val="24"/>
          <w:szCs w:val="24"/>
          <w:lang w:val="en-US"/>
        </w:rPr>
        <w:t>worldwide</w:t>
      </w:r>
      <w:r w:rsidRPr="1097E10F" w:rsidR="6CB3C262">
        <w:rPr>
          <w:rFonts w:ascii="Aptos" w:hAnsi="Aptos" w:eastAsia="Aptos" w:cs="Aptos"/>
          <w:noProof w:val="0"/>
          <w:sz w:val="24"/>
          <w:szCs w:val="24"/>
          <w:lang w:val="en-US"/>
        </w:rPr>
        <w:t>, especially those in regions with limited Islamic mental health resources.</w:t>
      </w:r>
    </w:p>
    <w:p xmlns:wp14="http://schemas.microsoft.com/office/word/2010/wordml" w:rsidP="1097E10F" wp14:paraId="1819E78E" wp14:textId="7ECA9CE1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97E10F" w:rsidR="6CB3C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Remote Support:</w:t>
      </w:r>
      <w:r w:rsidRPr="1097E10F" w:rsidR="6CB3C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Online consultations remove geographical barriers, allowing people in underserved areas to access culturally relevant care.</w:t>
      </w:r>
    </w:p>
    <w:p xmlns:wp14="http://schemas.microsoft.com/office/word/2010/wordml" w:rsidP="1097E10F" wp14:paraId="5F28CBCC" wp14:textId="039CD2C5">
      <w:pPr>
        <w:pStyle w:val="ListParagraph"/>
        <w:numPr>
          <w:ilvl w:val="0"/>
          <w:numId w:val="5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97E10F" w:rsidR="6CB3C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Affordable Services:</w:t>
      </w:r>
      <w:r w:rsidRPr="1097E10F" w:rsidR="6CB3C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Flexible pricing structures or subsidized options can make therapy more accessible to low-income individuals.</w:t>
      </w:r>
    </w:p>
    <w:p xmlns:wp14="http://schemas.microsoft.com/office/word/2010/wordml" wp14:paraId="077D8956" wp14:textId="5FE260B6"/>
    <w:p xmlns:wp14="http://schemas.microsoft.com/office/word/2010/wordml" w:rsidP="1097E10F" wp14:paraId="319D9FD2" wp14:textId="3EA6B6D6">
      <w:pPr>
        <w:pStyle w:val="Heading3"/>
        <w:spacing w:before="281" w:beforeAutospacing="off" w:after="281" w:afterAutospacing="off"/>
      </w:pPr>
      <w:r w:rsidRPr="1097E10F" w:rsidR="6CB3C26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6. Empowering Women and Marginalized Groups</w:t>
      </w:r>
    </w:p>
    <w:p xmlns:wp14="http://schemas.microsoft.com/office/word/2010/wordml" w:rsidP="1097E10F" wp14:paraId="18D66139" wp14:textId="1A472B4D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97E10F" w:rsidR="6CB3C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Safe Spaces:</w:t>
      </w:r>
      <w:r w:rsidRPr="1097E10F" w:rsidR="6CB3C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platform can provide culturally sensitive, gender-specific spaces for women and marginalized groups to address their unique challenges.</w:t>
      </w:r>
    </w:p>
    <w:p xmlns:wp14="http://schemas.microsoft.com/office/word/2010/wordml" w:rsidP="1097E10F" wp14:paraId="2B1560A7" wp14:textId="36057DCF">
      <w:pPr>
        <w:pStyle w:val="ListParagraph"/>
        <w:numPr>
          <w:ilvl w:val="0"/>
          <w:numId w:val="6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97E10F" w:rsidR="6CB3C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Support for Domestic Violence Survivors:</w:t>
      </w:r>
      <w:r w:rsidRPr="1097E10F" w:rsidR="6CB3C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Islamic trauma therapy and Ruqya services help victims of abuse heal emotionally and spiritually.</w:t>
      </w:r>
    </w:p>
    <w:p xmlns:wp14="http://schemas.microsoft.com/office/word/2010/wordml" wp14:paraId="510B7F74" wp14:textId="283E619F"/>
    <w:p xmlns:wp14="http://schemas.microsoft.com/office/word/2010/wordml" w:rsidP="1097E10F" wp14:paraId="01094E59" wp14:textId="0341168C">
      <w:pPr>
        <w:pStyle w:val="Heading3"/>
        <w:spacing w:before="281" w:beforeAutospacing="off" w:after="281" w:afterAutospacing="off"/>
      </w:pPr>
      <w:r w:rsidRPr="1097E10F" w:rsidR="6CB3C26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7. Promoting Preventive Mental Health Care</w:t>
      </w:r>
    </w:p>
    <w:p xmlns:wp14="http://schemas.microsoft.com/office/word/2010/wordml" w:rsidP="1097E10F" wp14:paraId="3FB2AC3F" wp14:textId="40B4A3C7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97E10F" w:rsidR="6CB3C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Educational Content:</w:t>
      </w:r>
      <w:r w:rsidRPr="1097E10F" w:rsidR="6CB3C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Blogs, videos, and resources educate the public on the importance of mental health, self-care, and early intervention.</w:t>
      </w:r>
    </w:p>
    <w:p xmlns:wp14="http://schemas.microsoft.com/office/word/2010/wordml" w:rsidP="1097E10F" wp14:paraId="50F187AE" wp14:textId="065FCAA0">
      <w:pPr>
        <w:pStyle w:val="ListParagraph"/>
        <w:numPr>
          <w:ilvl w:val="0"/>
          <w:numId w:val="7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97E10F" w:rsidR="6CB3C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Workshops and Webinars:</w:t>
      </w:r>
      <w:r w:rsidRPr="1097E10F" w:rsidR="6CB3C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Community-focused events on topics like stress management, emotional intelligence, and spiritual growth encourage proactive mental health care.</w:t>
      </w:r>
    </w:p>
    <w:p xmlns:wp14="http://schemas.microsoft.com/office/word/2010/wordml" wp14:paraId="32E09F02" wp14:textId="676D99A7"/>
    <w:p xmlns:wp14="http://schemas.microsoft.com/office/word/2010/wordml" w:rsidP="1097E10F" wp14:paraId="494AADD3" wp14:textId="7F8C4C01">
      <w:pPr>
        <w:pStyle w:val="Heading3"/>
        <w:spacing w:before="281" w:beforeAutospacing="off" w:after="281" w:afterAutospacing="off"/>
      </w:pPr>
      <w:r w:rsidRPr="1097E10F" w:rsidR="6CB3C26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8. Reducing Mental Health Crises</w:t>
      </w:r>
    </w:p>
    <w:p xmlns:wp14="http://schemas.microsoft.com/office/word/2010/wordml" w:rsidP="1097E10F" wp14:paraId="7581D9F1" wp14:textId="581954A1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97E10F" w:rsidR="6CB3C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Crisis Intervention:</w:t>
      </w:r>
      <w:r w:rsidRPr="1097E10F" w:rsidR="6CB3C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offering immediate support for suicidal thoughts, self-harm tendencies, or emotional breakdowns, the website can prevent severe mental health crises.</w:t>
      </w:r>
    </w:p>
    <w:p xmlns:wp14="http://schemas.microsoft.com/office/word/2010/wordml" w:rsidP="1097E10F" wp14:paraId="52C62456" wp14:textId="5B6E35E7">
      <w:pPr>
        <w:pStyle w:val="ListParagraph"/>
        <w:numPr>
          <w:ilvl w:val="0"/>
          <w:numId w:val="8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97E10F" w:rsidR="6CB3C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Spiritual Healing:</w:t>
      </w:r>
      <w:r w:rsidRPr="1097E10F" w:rsidR="6CB3C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Ruqya practitioners address spiritual disturbances, which are often perceived as mental health issues in Muslim communities.</w:t>
      </w:r>
    </w:p>
    <w:p xmlns:wp14="http://schemas.microsoft.com/office/word/2010/wordml" wp14:paraId="622A9972" wp14:textId="01904572"/>
    <w:p xmlns:wp14="http://schemas.microsoft.com/office/word/2010/wordml" w:rsidP="1097E10F" wp14:paraId="567A9D59" wp14:textId="76B794B7">
      <w:pPr>
        <w:pStyle w:val="Heading3"/>
        <w:spacing w:before="281" w:beforeAutospacing="off" w:after="281" w:afterAutospacing="off"/>
      </w:pPr>
      <w:r w:rsidRPr="1097E10F" w:rsidR="6CB3C26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9. Creating a Global Network of Islamic Mental Health Practitioners</w:t>
      </w:r>
    </w:p>
    <w:p xmlns:wp14="http://schemas.microsoft.com/office/word/2010/wordml" w:rsidP="1097E10F" wp14:paraId="6050858F" wp14:textId="2AE895B4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97E10F" w:rsidR="6CB3C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Collaboration:</w:t>
      </w:r>
      <w:r w:rsidRPr="1097E10F" w:rsidR="6CB3C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The website can serve as a hub for Islamic psychologists to connect, share knowledge, and develop best practices.</w:t>
      </w:r>
    </w:p>
    <w:p xmlns:wp14="http://schemas.microsoft.com/office/word/2010/wordml" w:rsidP="1097E10F" wp14:paraId="226E6F6E" wp14:textId="314BCC12">
      <w:pPr>
        <w:pStyle w:val="ListParagraph"/>
        <w:numPr>
          <w:ilvl w:val="0"/>
          <w:numId w:val="9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97E10F" w:rsidR="6CB3C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Research Opportunities:</w:t>
      </w:r>
      <w:r w:rsidRPr="1097E10F" w:rsidR="6CB3C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promotes the development of Islamic psychological frameworks through collaboration and research.</w:t>
      </w:r>
    </w:p>
    <w:p xmlns:wp14="http://schemas.microsoft.com/office/word/2010/wordml" wp14:paraId="4CE91547" wp14:textId="276A6FB6"/>
    <w:p xmlns:wp14="http://schemas.microsoft.com/office/word/2010/wordml" w:rsidP="1097E10F" wp14:paraId="173A174A" wp14:textId="49A13D29">
      <w:pPr>
        <w:pStyle w:val="Heading3"/>
        <w:spacing w:before="281" w:beforeAutospacing="off" w:after="281" w:afterAutospacing="off"/>
      </w:pPr>
      <w:r w:rsidRPr="1097E10F" w:rsidR="6CB3C26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10. Strengthening Faith and Identity</w:t>
      </w:r>
    </w:p>
    <w:p xmlns:wp14="http://schemas.microsoft.com/office/word/2010/wordml" w:rsidP="1097E10F" wp14:paraId="04A30DE6" wp14:textId="2A934901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97E10F" w:rsidR="6CB3C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Reaffirming Faith:</w:t>
      </w:r>
      <w:r w:rsidRPr="1097E10F" w:rsidR="6CB3C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Clients gain a stronger connection to their faith through therapeutic methods grounded in Islam.</w:t>
      </w:r>
    </w:p>
    <w:p xmlns:wp14="http://schemas.microsoft.com/office/word/2010/wordml" w:rsidP="1097E10F" wp14:paraId="75E12FEC" wp14:textId="3EF1E71D">
      <w:pPr>
        <w:pStyle w:val="ListParagraph"/>
        <w:numPr>
          <w:ilvl w:val="0"/>
          <w:numId w:val="10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97E10F" w:rsidR="6CB3C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Cultural Relevance:</w:t>
      </w:r>
      <w:r w:rsidRPr="1097E10F" w:rsidR="6CB3C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It helps Muslims embrace their identity by addressing mental health through an Islamic lens, promoting self-confidence and cultural pride.</w:t>
      </w:r>
    </w:p>
    <w:p xmlns:wp14="http://schemas.microsoft.com/office/word/2010/wordml" wp14:paraId="1AF702AE" wp14:textId="1ECC1976"/>
    <w:p xmlns:wp14="http://schemas.microsoft.com/office/word/2010/wordml" w:rsidP="1097E10F" wp14:paraId="415166E4" wp14:textId="7FD47408">
      <w:pPr>
        <w:pStyle w:val="Heading3"/>
        <w:spacing w:before="281" w:beforeAutospacing="off" w:after="281" w:afterAutospacing="off"/>
      </w:pPr>
      <w:r w:rsidRPr="1097E10F" w:rsidR="6CB3C26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11. Reducing Social Issues</w:t>
      </w:r>
    </w:p>
    <w:p xmlns:wp14="http://schemas.microsoft.com/office/word/2010/wordml" w:rsidP="1097E10F" wp14:paraId="6F161C23" wp14:textId="75270A77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97E10F" w:rsidR="6CB3C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Addressing Addiction:</w:t>
      </w:r>
      <w:r w:rsidRPr="1097E10F" w:rsidR="6CB3C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Islamic addiction counselors help combat issues like substance abuse, gambling, and internet addiction within communities.</w:t>
      </w:r>
    </w:p>
    <w:p xmlns:wp14="http://schemas.microsoft.com/office/word/2010/wordml" w:rsidP="1097E10F" wp14:paraId="711293A3" wp14:textId="69D267FB">
      <w:pPr>
        <w:pStyle w:val="ListParagraph"/>
        <w:numPr>
          <w:ilvl w:val="0"/>
          <w:numId w:val="1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97E10F" w:rsidR="6CB3C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Conflict Resolution:</w:t>
      </w:r>
      <w:r w:rsidRPr="1097E10F" w:rsidR="6CB3C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Family and marriage counseling can reduce divorce rates and improve relationships, contributing to societal stability.</w:t>
      </w:r>
    </w:p>
    <w:p xmlns:wp14="http://schemas.microsoft.com/office/word/2010/wordml" wp14:paraId="74FB6DDD" wp14:textId="207FD77B"/>
    <w:p xmlns:wp14="http://schemas.microsoft.com/office/word/2010/wordml" w:rsidP="1097E10F" wp14:paraId="62D0F7D0" wp14:textId="38731B0C">
      <w:pPr>
        <w:pStyle w:val="Heading3"/>
        <w:spacing w:before="281" w:beforeAutospacing="off" w:after="281" w:afterAutospacing="off"/>
      </w:pPr>
      <w:r w:rsidRPr="1097E10F" w:rsidR="6CB3C26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12. Encouraging Personal Growth</w:t>
      </w:r>
    </w:p>
    <w:p xmlns:wp14="http://schemas.microsoft.com/office/word/2010/wordml" w:rsidP="1097E10F" wp14:paraId="59517BFF" wp14:textId="0E490C9A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97E10F" w:rsidR="6CB3C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Self-Improvement:</w:t>
      </w:r>
      <w:r w:rsidRPr="1097E10F" w:rsidR="6CB3C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Life coaching services empower individuals to achieve personal goals through Islamic principles like </w:t>
      </w:r>
      <w:r w:rsidRPr="1097E10F" w:rsidR="6CB3C26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ikhlas</w:t>
      </w:r>
      <w:r w:rsidRPr="1097E10F" w:rsidR="6CB3C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(sincerity) and </w:t>
      </w:r>
      <w:r w:rsidRPr="1097E10F" w:rsidR="6CB3C262">
        <w:rPr>
          <w:rFonts w:ascii="Aptos" w:hAnsi="Aptos" w:eastAsia="Aptos" w:cs="Aptos"/>
          <w:i w:val="1"/>
          <w:iCs w:val="1"/>
          <w:noProof w:val="0"/>
          <w:sz w:val="24"/>
          <w:szCs w:val="24"/>
          <w:lang w:val="en-US"/>
        </w:rPr>
        <w:t>shukr</w:t>
      </w:r>
      <w:r w:rsidRPr="1097E10F" w:rsidR="6CB3C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(gratitude).</w:t>
      </w:r>
    </w:p>
    <w:p xmlns:wp14="http://schemas.microsoft.com/office/word/2010/wordml" w:rsidP="1097E10F" wp14:paraId="5431753E" wp14:textId="307F3C4A">
      <w:pPr>
        <w:pStyle w:val="ListParagraph"/>
        <w:numPr>
          <w:ilvl w:val="0"/>
          <w:numId w:val="1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1097E10F" w:rsidR="6CB3C26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Spiritual Growth:</w:t>
      </w:r>
      <w:r w:rsidRPr="1097E10F" w:rsidR="6CB3C262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Tazkiyah practitioners and mindfulness coaches guide clients toward self-purification, inner peace, and a closer relationship with Allah.</w:t>
      </w:r>
    </w:p>
    <w:p xmlns:wp14="http://schemas.microsoft.com/office/word/2010/wordml" wp14:paraId="43DF4A51" wp14:textId="42E24A62"/>
    <w:p xmlns:wp14="http://schemas.microsoft.com/office/word/2010/wordml" w:rsidP="1097E10F" wp14:paraId="2695B3F0" wp14:textId="00EA635C">
      <w:pPr>
        <w:pStyle w:val="Heading3"/>
        <w:spacing w:before="281" w:beforeAutospacing="off" w:after="281" w:afterAutospacing="off"/>
      </w:pPr>
      <w:r w:rsidRPr="1097E10F" w:rsidR="6CB3C262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Conclusion</w:t>
      </w:r>
    </w:p>
    <w:p xmlns:wp14="http://schemas.microsoft.com/office/word/2010/wordml" w:rsidP="1097E10F" wp14:paraId="73CF5B7B" wp14:textId="169F8644">
      <w:pPr>
        <w:spacing w:before="240" w:beforeAutospacing="off" w:after="240" w:afterAutospacing="off"/>
      </w:pPr>
      <w:r w:rsidRPr="1097E10F" w:rsidR="6CB3C262">
        <w:rPr>
          <w:rFonts w:ascii="Aptos" w:hAnsi="Aptos" w:eastAsia="Aptos" w:cs="Aptos"/>
          <w:noProof w:val="0"/>
          <w:sz w:val="24"/>
          <w:szCs w:val="24"/>
          <w:lang w:val="en-US"/>
        </w:rPr>
        <w:t>An Islamic psychology consultation website serves as a transformative platform by combining the best of modern psychology and Islamic wisdom. It not only improves individual mental and spiritual well-being but also strengthens families, communities, and societies at large.</w:t>
      </w:r>
    </w:p>
    <w:p xmlns:wp14="http://schemas.microsoft.com/office/word/2010/wordml" wp14:paraId="2C078E63" wp14:textId="1A19434E"/>
    <w:p w:rsidR="5F2432DD" w:rsidRDefault="5F2432DD" w14:paraId="3233CF11" w14:textId="42A306ED"/>
    <w:p w:rsidR="215B0CE8" w:rsidRDefault="215B0CE8" w14:paraId="6588167E" w14:textId="6F9EAC77">
      <w:hyperlink r:id="R1514e07241604cfb">
        <w:r w:rsidRPr="5F2432DD" w:rsidR="215B0CE8">
          <w:rPr>
            <w:rStyle w:val="Hyperlink"/>
          </w:rPr>
          <w:t>https://chatgpt.com/share/67ee9e04-d9a0-8011-9faf-b013297f0700</w:t>
        </w:r>
      </w:hyperlink>
    </w:p>
    <w:p w:rsidR="5F2432DD" w:rsidRDefault="5F2432DD" w14:paraId="19A2C5BB" w14:textId="2F743873"/>
    <w:p w:rsidR="215B0CE8" w:rsidRDefault="215B0CE8" w14:paraId="5E70F7DD" w14:textId="53E671E3">
      <w:hyperlink r:id="R5be89c71333b4556">
        <w:r w:rsidRPr="5F2432DD" w:rsidR="215B0CE8">
          <w:rPr>
            <w:rStyle w:val="Hyperlink"/>
          </w:rPr>
          <w:t>Ashfaq@skillscaler.com</w:t>
        </w:r>
      </w:hyperlink>
    </w:p>
    <w:p w:rsidR="5F2432DD" w:rsidRDefault="5F2432DD" w14:paraId="11B26148" w14:textId="498482F9"/>
    <w:p w:rsidR="5F2432DD" w:rsidRDefault="5F2432DD" w14:paraId="738EBAC5" w14:textId="5910EDF0"/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ea94b2a720b740e3"/>
      <w:footerReference w:type="default" r:id="R87216eaf56494a0a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097E10F" w:rsidTr="1097E10F" w14:paraId="5CFBFF3B">
      <w:trPr>
        <w:trHeight w:val="300"/>
      </w:trPr>
      <w:tc>
        <w:tcPr>
          <w:tcW w:w="3120" w:type="dxa"/>
          <w:tcMar/>
        </w:tcPr>
        <w:p w:rsidR="1097E10F" w:rsidP="1097E10F" w:rsidRDefault="1097E10F" w14:paraId="239677B9" w14:textId="74AD701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097E10F" w:rsidP="1097E10F" w:rsidRDefault="1097E10F" w14:paraId="45B8E427" w14:textId="2BB0539A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097E10F" w:rsidP="1097E10F" w:rsidRDefault="1097E10F" w14:paraId="554E1BDA" w14:textId="4EC56A11">
          <w:pPr>
            <w:pStyle w:val="Header"/>
            <w:bidi w:val="0"/>
            <w:ind w:right="-115"/>
            <w:jc w:val="right"/>
          </w:pPr>
        </w:p>
      </w:tc>
    </w:tr>
  </w:tbl>
  <w:p w:rsidR="1097E10F" w:rsidP="1097E10F" w:rsidRDefault="1097E10F" w14:paraId="37E64D46" w14:textId="16F084F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097E10F" w:rsidTr="1097E10F" w14:paraId="6CC0DCA0">
      <w:trPr>
        <w:trHeight w:val="300"/>
      </w:trPr>
      <w:tc>
        <w:tcPr>
          <w:tcW w:w="3120" w:type="dxa"/>
          <w:tcMar/>
        </w:tcPr>
        <w:p w:rsidR="1097E10F" w:rsidP="1097E10F" w:rsidRDefault="1097E10F" w14:paraId="48560826" w14:textId="3F156137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1097E10F" w:rsidP="1097E10F" w:rsidRDefault="1097E10F" w14:paraId="6F93EA9D" w14:textId="1EDC4AE0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1097E10F" w:rsidP="1097E10F" w:rsidRDefault="1097E10F" w14:paraId="535A4A8D" w14:textId="0A7F9CA6">
          <w:pPr>
            <w:pStyle w:val="Header"/>
            <w:bidi w:val="0"/>
            <w:ind w:right="-115"/>
            <w:jc w:val="right"/>
          </w:pPr>
        </w:p>
      </w:tc>
    </w:tr>
  </w:tbl>
  <w:p w:rsidR="1097E10F" w:rsidP="1097E10F" w:rsidRDefault="1097E10F" w14:paraId="7F4C7393" w14:textId="62012E43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532ddc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b40019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39210e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d25b0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9f83f0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57b4b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e037d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1cd86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12013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e6fd1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40305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17b0f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9194F7"/>
    <w:rsid w:val="037EB26A"/>
    <w:rsid w:val="0658F6CB"/>
    <w:rsid w:val="0B273F97"/>
    <w:rsid w:val="10397217"/>
    <w:rsid w:val="1097E10F"/>
    <w:rsid w:val="1A0E489D"/>
    <w:rsid w:val="20BD30C4"/>
    <w:rsid w:val="215B0CE8"/>
    <w:rsid w:val="276CC568"/>
    <w:rsid w:val="2C60177E"/>
    <w:rsid w:val="2D67A7CC"/>
    <w:rsid w:val="2D9D79E4"/>
    <w:rsid w:val="308A5EA6"/>
    <w:rsid w:val="3256F03B"/>
    <w:rsid w:val="3B06E56A"/>
    <w:rsid w:val="41328E1E"/>
    <w:rsid w:val="41A4B41A"/>
    <w:rsid w:val="428BA3F7"/>
    <w:rsid w:val="4617A979"/>
    <w:rsid w:val="479194F7"/>
    <w:rsid w:val="4C63003E"/>
    <w:rsid w:val="4FD547C2"/>
    <w:rsid w:val="55AB6860"/>
    <w:rsid w:val="55B0E080"/>
    <w:rsid w:val="562D9E69"/>
    <w:rsid w:val="5F2432DD"/>
    <w:rsid w:val="5F99A29E"/>
    <w:rsid w:val="5FCFCFA2"/>
    <w:rsid w:val="6055E954"/>
    <w:rsid w:val="615090A0"/>
    <w:rsid w:val="6A3D51F3"/>
    <w:rsid w:val="6CB3C262"/>
    <w:rsid w:val="6D9CC3A0"/>
    <w:rsid w:val="790259EB"/>
    <w:rsid w:val="7BE4DDAF"/>
    <w:rsid w:val="7D29901C"/>
    <w:rsid w:val="7E2FA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EE7AF"/>
  <w15:chartTrackingRefBased/>
  <w15:docId w15:val="{85FAC430-9BD3-4D94-B24B-168E83FFB5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Header">
    <w:uiPriority w:val="99"/>
    <w:name w:val="header"/>
    <w:basedOn w:val="Normal"/>
    <w:unhideWhenUsed/>
    <w:rsid w:val="1097E10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1097E10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ListParagraph">
    <w:uiPriority w:val="34"/>
    <w:name w:val="List Paragraph"/>
    <w:basedOn w:val="Normal"/>
    <w:qFormat/>
    <w:rsid w:val="1097E10F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uiPriority w:val="99"/>
    <w:name w:val="Hyperlink"/>
    <w:basedOn w:val="DefaultParagraphFont"/>
    <w:unhideWhenUsed/>
    <w:rsid w:val="5F2432D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ea94b2a720b740e3" /><Relationship Type="http://schemas.openxmlformats.org/officeDocument/2006/relationships/footer" Target="footer.xml" Id="R87216eaf56494a0a" /><Relationship Type="http://schemas.openxmlformats.org/officeDocument/2006/relationships/numbering" Target="numbering.xml" Id="R801c9e414ff94734" /><Relationship Type="http://schemas.openxmlformats.org/officeDocument/2006/relationships/hyperlink" Target="https://chatgpt.com/share/67ee9e04-d9a0-8011-9faf-b013297f0700" TargetMode="External" Id="R1514e07241604cfb" /><Relationship Type="http://schemas.openxmlformats.org/officeDocument/2006/relationships/hyperlink" Target="mailto:Ashfaq@skillscaler.com" TargetMode="External" Id="R5be89c71333b455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2025-03-21T11:10:05.2387849Z</dcterms:created>
  <dcterms:modified xsi:type="dcterms:W3CDTF">2025-04-03T14:42:14.9843636Z</dcterms:modified>
  <dc:creator>Asma fathima</dc:creator>
  <lastModifiedBy>Asma fathima</lastModifiedBy>
</coreProperties>
</file>