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AD7ABE4" w:rsidP="0B308B5A" w:rsidRDefault="1AD7ABE4" w14:paraId="43F3C966" w14:textId="296C2619">
      <w:pPr>
        <w:pStyle w:val="Title"/>
        <w:rPr>
          <w:rFonts w:ascii="Algerian" w:hAnsi="Algerian" w:eastAsia="Algerian" w:cs="Algerian"/>
          <w:color w:val="215E99" w:themeColor="text2" w:themeTint="BF" w:themeShade="FF"/>
          <w:sz w:val="40"/>
          <w:szCs w:val="40"/>
        </w:rPr>
      </w:pPr>
      <w:r w:rsidRPr="0B308B5A" w:rsidR="1AD7ABE4">
        <w:rPr>
          <w:rFonts w:ascii="Algerian" w:hAnsi="Algerian" w:eastAsia="Algerian" w:cs="Algerian"/>
          <w:color w:val="215E99" w:themeColor="text2" w:themeTint="BF" w:themeShade="FF"/>
          <w:sz w:val="40"/>
          <w:szCs w:val="40"/>
        </w:rPr>
        <w:t>Importance of involvement of Islamic Psychology in Muslim C</w:t>
      </w:r>
      <w:r w:rsidRPr="0B308B5A" w:rsidR="3C48D47B">
        <w:rPr>
          <w:rFonts w:ascii="Algerian" w:hAnsi="Algerian" w:eastAsia="Algerian" w:cs="Algerian"/>
          <w:color w:val="215E99" w:themeColor="text2" w:themeTint="BF" w:themeShade="FF"/>
          <w:sz w:val="40"/>
          <w:szCs w:val="40"/>
        </w:rPr>
        <w:t>ommunity</w:t>
      </w:r>
    </w:p>
    <w:p w:rsidR="5385D264" w:rsidP="0B308B5A" w:rsidRDefault="5385D264" w14:paraId="65E87499" w14:textId="18DB2733">
      <w:pPr>
        <w:pStyle w:val="Title"/>
        <w:rPr>
          <w:sz w:val="28"/>
          <w:szCs w:val="28"/>
        </w:rPr>
      </w:pPr>
      <w:hyperlink r:id="Rbde13026b46c4fd1">
        <w:r w:rsidRPr="0B308B5A" w:rsidR="5385D264">
          <w:rPr>
            <w:rStyle w:val="Hyperlink"/>
            <w:sz w:val="28"/>
            <w:szCs w:val="28"/>
          </w:rPr>
          <w:t>https://1drv.ms/b/c/2e6feb09458567d0/EfxAVhqefGBMuaQ-oY9Een8BLuVXoyXgl77QHwncAiaWGg?e=nd6snn</w:t>
        </w:r>
      </w:hyperlink>
    </w:p>
    <w:p w:rsidR="0B308B5A" w:rsidP="0B308B5A" w:rsidRDefault="0B308B5A" w14:paraId="591F217B" w14:textId="7462E072">
      <w:pPr>
        <w:pStyle w:val="Title"/>
        <w:rPr>
          <w:sz w:val="40"/>
          <w:szCs w:val="40"/>
        </w:rPr>
      </w:pPr>
    </w:p>
    <w:p w:rsidRPr="00020FB1" w:rsidR="004357C5" w:rsidP="0B308B5A" w:rsidRDefault="004357C5" w14:paraId="244AAC59" w14:textId="25034831" w14:noSpellErr="1">
      <w:pPr>
        <w:pStyle w:val="Title"/>
        <w:rPr>
          <w:color w:val="215E99" w:themeColor="text2" w:themeTint="BF" w:themeShade="FF"/>
          <w:sz w:val="40"/>
          <w:szCs w:val="40"/>
        </w:rPr>
      </w:pPr>
      <w:r w:rsidRPr="0B308B5A" w:rsidR="2996D3CC">
        <w:rPr>
          <w:rFonts w:ascii="Algerian" w:hAnsi="Algerian" w:eastAsia="Algerian" w:cs="Algerian"/>
          <w:color w:val="215E99" w:themeColor="text2" w:themeTint="BF" w:themeShade="FF"/>
          <w:sz w:val="40"/>
          <w:szCs w:val="40"/>
        </w:rPr>
        <w:t>Report on Various Kinds of Islamic Psychologists</w:t>
      </w:r>
    </w:p>
    <w:p w:rsidRPr="00020FB1" w:rsidR="004357C5" w:rsidP="0B308B5A" w:rsidRDefault="004357C5" w14:paraId="0AEFEA71" w14:textId="77777777" w14:noSpellErr="1">
      <w:pPr>
        <w:pStyle w:val="Subtitle"/>
        <w:rPr>
          <w:sz w:val="28"/>
          <w:szCs w:val="28"/>
        </w:rPr>
      </w:pPr>
      <w:r w:rsidRPr="0B308B5A" w:rsidR="2996D3CC">
        <w:rPr>
          <w:sz w:val="28"/>
          <w:szCs w:val="28"/>
        </w:rPr>
        <w:t>An In-depth Analysis</w:t>
      </w:r>
    </w:p>
    <w:p w:rsidRPr="000D1084" w:rsidR="000E4D64" w:rsidP="0B308B5A" w:rsidRDefault="004357C5" w14:paraId="4714C88D" w14:textId="31CB25A1">
      <w:pPr>
        <w:pStyle w:val="Heading1"/>
        <w:rPr>
          <w:rFonts w:ascii="Algerian" w:hAnsi="Algerian" w:eastAsia="Algerian" w:cs="Algerian"/>
          <w:sz w:val="32"/>
          <w:szCs w:val="32"/>
        </w:rPr>
      </w:pPr>
      <w:r w:rsidRPr="0B308B5A" w:rsidR="2996D3CC">
        <w:rPr>
          <w:rFonts w:ascii="Algerian" w:hAnsi="Algerian" w:eastAsia="Algerian" w:cs="Algerian"/>
          <w:sz w:val="32"/>
          <w:szCs w:val="32"/>
        </w:rPr>
        <w:t>Introduction</w:t>
      </w:r>
      <w:r w:rsidRPr="0B308B5A" w:rsidR="1B952DE6">
        <w:rPr>
          <w:rFonts w:ascii="Algerian" w:hAnsi="Algerian" w:eastAsia="Algerian" w:cs="Algerian"/>
          <w:sz w:val="32"/>
          <w:szCs w:val="32"/>
        </w:rPr>
        <w:t>:</w:t>
      </w:r>
    </w:p>
    <w:p w:rsidRPr="005619A7" w:rsidR="000E4D64" w:rsidP="0B308B5A" w:rsidRDefault="000E4D64" w14:paraId="3876C9E0" w14:textId="77777777" w14:noSpellErr="1">
      <w:pPr>
        <w:rPr>
          <w:sz w:val="24"/>
          <w:szCs w:val="24"/>
        </w:rPr>
      </w:pPr>
      <w:r w:rsidRPr="0B308B5A" w:rsidR="25BD27F9">
        <w:rPr>
          <w:sz w:val="24"/>
          <w:szCs w:val="24"/>
        </w:rPr>
        <w:t>I</w:t>
      </w:r>
      <w:r w:rsidRPr="0B308B5A" w:rsidR="25BD27F9">
        <w:rPr>
          <w:sz w:val="24"/>
          <w:szCs w:val="24"/>
        </w:rPr>
        <w:t>slamic psychology integrates principles from Islamic teachings and modern psychological practices. Various Islamic psychologists have contributed significantly to different fields, addressing mental health concerns through the lens of Islamic faith.</w:t>
      </w:r>
    </w:p>
    <w:p w:rsidRPr="00503478" w:rsidR="000E4D64" w:rsidP="0B308B5A" w:rsidRDefault="000E4D64" w14:paraId="78087280" w14:textId="4344BF87">
      <w:pPr>
        <w:pStyle w:val="Heading1"/>
        <w:rPr>
          <w:rFonts w:ascii="Algerian" w:hAnsi="Algerian" w:eastAsia="Algerian" w:cs="Algerian"/>
          <w:sz w:val="28"/>
          <w:szCs w:val="28"/>
        </w:rPr>
      </w:pPr>
      <w:r w:rsidRPr="0B308B5A" w:rsidR="25BD27F9">
        <w:rPr>
          <w:rFonts w:ascii="Algerian" w:hAnsi="Algerian" w:eastAsia="Algerian" w:cs="Algerian"/>
          <w:sz w:val="32"/>
          <w:szCs w:val="32"/>
        </w:rPr>
        <w:t>Table of Various Islamic Psychologists</w:t>
      </w:r>
      <w:r w:rsidRPr="0B308B5A" w:rsidR="6AAE275A">
        <w:rPr>
          <w:rFonts w:ascii="Algerian" w:hAnsi="Algerian" w:eastAsia="Algerian" w:cs="Algerian"/>
          <w:sz w:val="32"/>
          <w:szCs w:val="32"/>
        </w:rPr>
        <w:t>:</w:t>
      </w:r>
    </w:p>
    <w:tbl>
      <w:tblPr>
        <w:tblStyle w:val="GridTable5Dark-Accent4"/>
        <w:tblW w:w="0" w:type="auto"/>
        <w:tblLook w:val="0420" w:firstRow="1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Pr="000E4D64" w:rsidR="000E4D64" w:rsidTr="0B308B5A" w14:paraId="168DD4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69B0A2AC" w14:textId="5A1D190C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385D96DF" w14:textId="2956BB33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Field of Expertise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7971C28C" w14:textId="7F586532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Major Contributions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1C417763" w14:textId="7D2F2EEA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Notable Works</w:t>
            </w:r>
          </w:p>
        </w:tc>
      </w:tr>
      <w:tr w:rsidRPr="00406EB5" w:rsidR="000E4D64" w:rsidTr="0B308B5A" w14:paraId="039230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1BC646DA" w14:textId="1A69ED20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Al-Razi (</w:t>
            </w:r>
            <w:r w:rsidRPr="0B308B5A" w:rsidR="25BD27F9">
              <w:rPr>
                <w:sz w:val="24"/>
                <w:szCs w:val="24"/>
              </w:rPr>
              <w:t>Rhazes</w:t>
            </w:r>
            <w:r w:rsidRPr="0B308B5A" w:rsidR="25BD27F9">
              <w:rPr>
                <w:sz w:val="24"/>
                <w:szCs w:val="2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2098DAAF" w14:textId="6CBA9FBE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Clinical Psychology and Psychiatry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230A3BF9" w14:textId="4E8F21ED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Developed early treatments for mental health issues and differentiated between neurosis and psychosis.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5AAB9579" w14:textId="64155C22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Kitab</w:t>
            </w:r>
            <w:r w:rsidRPr="0B308B5A" w:rsidR="25BD27F9">
              <w:rPr>
                <w:sz w:val="24"/>
                <w:szCs w:val="24"/>
              </w:rPr>
              <w:t xml:space="preserve"> </w:t>
            </w:r>
            <w:r w:rsidRPr="0B308B5A" w:rsidR="25BD27F9">
              <w:rPr>
                <w:sz w:val="24"/>
                <w:szCs w:val="24"/>
              </w:rPr>
              <w:t>al-Mansuri</w:t>
            </w:r>
            <w:r w:rsidRPr="0B308B5A" w:rsidR="25BD27F9">
              <w:rPr>
                <w:sz w:val="24"/>
                <w:szCs w:val="24"/>
              </w:rPr>
              <w:t xml:space="preserve">, </w:t>
            </w:r>
            <w:r w:rsidRPr="0B308B5A" w:rsidR="25BD27F9">
              <w:rPr>
                <w:sz w:val="24"/>
                <w:szCs w:val="24"/>
              </w:rPr>
              <w:t>Kitab</w:t>
            </w:r>
            <w:r w:rsidRPr="0B308B5A" w:rsidR="25BD27F9">
              <w:rPr>
                <w:sz w:val="24"/>
                <w:szCs w:val="24"/>
              </w:rPr>
              <w:t xml:space="preserve"> </w:t>
            </w:r>
            <w:r w:rsidRPr="0B308B5A" w:rsidR="25BD27F9">
              <w:rPr>
                <w:sz w:val="24"/>
                <w:szCs w:val="24"/>
              </w:rPr>
              <w:t>al-Hawi</w:t>
            </w:r>
          </w:p>
        </w:tc>
      </w:tr>
      <w:tr w:rsidRPr="00406EB5" w:rsidR="000E4D64" w:rsidTr="0B308B5A" w14:paraId="6B14F63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484EBB19" w14:textId="1E359650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Al-Balkhi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0F6C9BE5" w14:textId="08D42CBE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Psychosomatic Medicine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54A547FA" w14:textId="4EC538E8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Introduced the concept of mental and physical health interplay; wrote about depression and anxiety.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63C72CF7" w14:textId="7F250BD9">
            <w:pPr>
              <w:rPr>
                <w:sz w:val="24"/>
                <w:szCs w:val="24"/>
              </w:rPr>
            </w:pPr>
            <w:proofErr w:type="spellStart"/>
            <w:r w:rsidRPr="0B308B5A" w:rsidR="25BD27F9">
              <w:rPr>
                <w:sz w:val="24"/>
                <w:szCs w:val="24"/>
              </w:rPr>
              <w:t>Masalih</w:t>
            </w:r>
            <w:proofErr w:type="spellEnd"/>
            <w:r w:rsidRPr="0B308B5A" w:rsidR="25BD27F9">
              <w:rPr>
                <w:sz w:val="24"/>
                <w:szCs w:val="24"/>
              </w:rPr>
              <w:t xml:space="preserve"> </w:t>
            </w:r>
            <w:r w:rsidRPr="0B308B5A" w:rsidR="25BD27F9">
              <w:rPr>
                <w:sz w:val="24"/>
                <w:szCs w:val="24"/>
              </w:rPr>
              <w:t>al-Abdan</w:t>
            </w:r>
            <w:r w:rsidRPr="0B308B5A" w:rsidR="25BD27F9">
              <w:rPr>
                <w:sz w:val="24"/>
                <w:szCs w:val="24"/>
              </w:rPr>
              <w:t xml:space="preserve"> </w:t>
            </w:r>
            <w:proofErr w:type="spellStart"/>
            <w:r w:rsidRPr="0B308B5A" w:rsidR="25BD27F9">
              <w:rPr>
                <w:sz w:val="24"/>
                <w:szCs w:val="24"/>
              </w:rPr>
              <w:t>wa</w:t>
            </w:r>
            <w:proofErr w:type="spellEnd"/>
            <w:r w:rsidRPr="0B308B5A" w:rsidR="25BD27F9">
              <w:rPr>
                <w:sz w:val="24"/>
                <w:szCs w:val="24"/>
              </w:rPr>
              <w:t xml:space="preserve"> </w:t>
            </w:r>
            <w:r w:rsidRPr="0B308B5A" w:rsidR="25BD27F9">
              <w:rPr>
                <w:sz w:val="24"/>
                <w:szCs w:val="24"/>
              </w:rPr>
              <w:t>al-</w:t>
            </w:r>
            <w:proofErr w:type="spellStart"/>
            <w:r w:rsidRPr="0B308B5A" w:rsidR="25BD27F9">
              <w:rPr>
                <w:sz w:val="24"/>
                <w:szCs w:val="24"/>
              </w:rPr>
              <w:t>Anfus</w:t>
            </w:r>
            <w:proofErr w:type="spellEnd"/>
          </w:p>
        </w:tc>
      </w:tr>
      <w:tr w:rsidRPr="00406EB5" w:rsidR="000E4D64" w:rsidTr="0B308B5A" w14:paraId="10BCD2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1773FD5E" w14:textId="36EB328E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Al-Ghazali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57CBBC37" w14:textId="77FF4727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Spiritual Psychology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3E00653E" w14:textId="17598DA5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Suggested methods of spiritual purification and the role of spirituality in mental well-being.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3038DE81" w14:textId="619BAAC3">
            <w:pPr>
              <w:rPr>
                <w:sz w:val="24"/>
                <w:szCs w:val="24"/>
              </w:rPr>
            </w:pPr>
            <w:proofErr w:type="spellStart"/>
            <w:r w:rsidRPr="0B308B5A" w:rsidR="25BD27F9">
              <w:rPr>
                <w:sz w:val="24"/>
                <w:szCs w:val="24"/>
              </w:rPr>
              <w:t>Ihya</w:t>
            </w:r>
            <w:proofErr w:type="spellEnd"/>
            <w:r w:rsidRPr="0B308B5A" w:rsidR="25BD27F9">
              <w:rPr>
                <w:sz w:val="24"/>
                <w:szCs w:val="24"/>
              </w:rPr>
              <w:t xml:space="preserve">' </w:t>
            </w:r>
            <w:r w:rsidRPr="0B308B5A" w:rsidR="25BD27F9">
              <w:rPr>
                <w:sz w:val="24"/>
                <w:szCs w:val="24"/>
              </w:rPr>
              <w:t>Ulum</w:t>
            </w:r>
            <w:r w:rsidRPr="0B308B5A" w:rsidR="25BD27F9">
              <w:rPr>
                <w:sz w:val="24"/>
                <w:szCs w:val="24"/>
              </w:rPr>
              <w:t xml:space="preserve"> al-Din</w:t>
            </w:r>
          </w:p>
        </w:tc>
      </w:tr>
      <w:tr w:rsidRPr="00406EB5" w:rsidR="000E4D64" w:rsidTr="0B308B5A" w14:paraId="4D02ACF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1AD7B274" w14:textId="7AB3290B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Ibn Sina (Avicenna)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5FE5D292" w14:textId="463A819C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Philosophical Psychology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0ECC215B" w14:textId="4D8B05D4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Wrote extensively on the soul, intellect, and the nature of human psyche.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48284C44" w14:textId="696B6CC8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The Book of Healing, The Canon of Medicine</w:t>
            </w:r>
          </w:p>
        </w:tc>
      </w:tr>
      <w:tr w:rsidRPr="00406EB5" w:rsidR="000E4D64" w:rsidTr="0B308B5A" w14:paraId="2450AE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632F7B9B" w14:textId="4640EBB5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Al-Kindi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2FA5D608" w14:textId="439F639C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Cognitive Psychology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0810B9E4" w14:textId="54BD1DE1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Integrated philosophy and psychology; explored topics like perception and intellect.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04B81029" w14:textId="76302224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 xml:space="preserve">De </w:t>
            </w:r>
            <w:proofErr w:type="spellStart"/>
            <w:r w:rsidRPr="0B308B5A" w:rsidR="25BD27F9">
              <w:rPr>
                <w:sz w:val="24"/>
                <w:szCs w:val="24"/>
              </w:rPr>
              <w:t>Intellectu</w:t>
            </w:r>
            <w:proofErr w:type="spellEnd"/>
          </w:p>
        </w:tc>
      </w:tr>
      <w:tr w:rsidRPr="00406EB5" w:rsidR="000E4D64" w:rsidTr="0B308B5A" w14:paraId="5FD7B21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04C9D45F" w14:textId="70D880A9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Al-Farabi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4DE4FDCD" w14:textId="3CCCBED8" w14:noSpellErr="1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Social Psychology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64E991A3" w14:textId="4E0A3AB5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 xml:space="preserve">Discussed the social aspects of human </w:t>
            </w:r>
            <w:r w:rsidRPr="0B308B5A" w:rsidR="04814860">
              <w:rPr>
                <w:sz w:val="24"/>
                <w:szCs w:val="24"/>
              </w:rPr>
              <w:t>behaviour</w:t>
            </w:r>
            <w:r w:rsidRPr="0B308B5A" w:rsidR="25BD27F9">
              <w:rPr>
                <w:sz w:val="24"/>
                <w:szCs w:val="24"/>
              </w:rPr>
              <w:t xml:space="preserve"> and the importance of a virtuous society.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406EB5" w:rsidR="000E4D64" w:rsidP="0B308B5A" w:rsidRDefault="000E4D64" w14:paraId="6F851731" w14:textId="54D5114A">
            <w:pPr>
              <w:rPr>
                <w:sz w:val="24"/>
                <w:szCs w:val="24"/>
              </w:rPr>
            </w:pPr>
            <w:r w:rsidRPr="0B308B5A" w:rsidR="25BD27F9">
              <w:rPr>
                <w:sz w:val="24"/>
                <w:szCs w:val="24"/>
              </w:rPr>
              <w:t>Al-Madina</w:t>
            </w:r>
            <w:r w:rsidRPr="0B308B5A" w:rsidR="25BD27F9">
              <w:rPr>
                <w:sz w:val="24"/>
                <w:szCs w:val="24"/>
              </w:rPr>
              <w:t xml:space="preserve"> </w:t>
            </w:r>
            <w:r w:rsidRPr="0B308B5A" w:rsidR="25BD27F9">
              <w:rPr>
                <w:sz w:val="24"/>
                <w:szCs w:val="24"/>
              </w:rPr>
              <w:t>al-Fadila</w:t>
            </w:r>
            <w:r w:rsidRPr="0B308B5A" w:rsidR="25BD27F9">
              <w:rPr>
                <w:sz w:val="24"/>
                <w:szCs w:val="24"/>
              </w:rPr>
              <w:t xml:space="preserve"> (The Virtuous City)</w:t>
            </w:r>
          </w:p>
        </w:tc>
      </w:tr>
    </w:tbl>
    <w:p w:rsidRPr="00406EB5" w:rsidR="000E4D64" w:rsidP="0B308B5A" w:rsidRDefault="000E4D64" w14:paraId="63BE9086" w14:textId="31DCF24F">
      <w:pPr>
        <w:pStyle w:val="Heading1"/>
        <w:rPr>
          <w:sz w:val="28"/>
          <w:szCs w:val="28"/>
        </w:rPr>
      </w:pPr>
      <w:r w:rsidRPr="0B308B5A" w:rsidR="25BD27F9">
        <w:rPr>
          <w:rFonts w:ascii="Algerian" w:hAnsi="Algerian" w:eastAsia="Algerian" w:cs="Algerian"/>
          <w:sz w:val="28"/>
          <w:szCs w:val="28"/>
        </w:rPr>
        <w:t>Conclusion</w:t>
      </w:r>
      <w:r w:rsidRPr="0B308B5A" w:rsidR="4D98B079">
        <w:rPr>
          <w:sz w:val="28"/>
          <w:szCs w:val="28"/>
        </w:rPr>
        <w:t>:</w:t>
      </w:r>
    </w:p>
    <w:p w:rsidR="000E4D64" w:rsidP="0B308B5A" w:rsidRDefault="000E4D64" w14:paraId="0A6CF66D" w14:textId="12445D5E" w14:noSpellErr="1">
      <w:pPr>
        <w:rPr>
          <w:sz w:val="24"/>
          <w:szCs w:val="24"/>
        </w:rPr>
      </w:pPr>
      <w:r w:rsidRPr="0B308B5A" w:rsidR="25BD27F9">
        <w:rPr>
          <w:sz w:val="24"/>
          <w:szCs w:val="24"/>
        </w:rPr>
        <w:t>Islamic psychologists have laid a strong foundation in various branches of psychology, blending faith and science to offer a holistic approach to mental health. Their works continue to influence contemporary Islamic psychology and offer valuable insights into the interplay between spirituality and psychological well-being.</w:t>
      </w:r>
    </w:p>
    <w:p w:rsidR="0B308B5A" w:rsidP="0B308B5A" w:rsidRDefault="0B308B5A" w14:paraId="28FE1E26" w14:textId="21C8AEB0">
      <w:pPr>
        <w:rPr>
          <w:sz w:val="24"/>
          <w:szCs w:val="24"/>
        </w:rPr>
      </w:pPr>
    </w:p>
    <w:p w:rsidR="0B308B5A" w:rsidP="0B308B5A" w:rsidRDefault="0B308B5A" w14:paraId="0072466B" w14:textId="3CBA9ED4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rPr>
          <w:sz w:val="24"/>
          <w:szCs w:val="24"/>
        </w:rPr>
      </w:pPr>
    </w:p>
    <w:p w:rsidRPr="00406EB5" w:rsidR="000D1084" w:rsidP="0B308B5A" w:rsidRDefault="000D1084" w14:paraId="6F340DC1" w14:textId="27928E74">
      <w:pPr>
        <w:rPr>
          <w:rFonts w:ascii="Algerian" w:hAnsi="Algerian" w:eastAsia="Algerian" w:cs="Algerian"/>
          <w:color w:val="215E99" w:themeColor="text2" w:themeTint="BF" w:themeShade="FF"/>
          <w:sz w:val="32"/>
          <w:szCs w:val="32"/>
        </w:rPr>
      </w:pPr>
      <w:r w:rsidRPr="0B308B5A" w:rsidR="002D5713">
        <w:rPr>
          <w:rFonts w:ascii="Algerian" w:hAnsi="Algerian" w:eastAsia="Algerian" w:cs="Algerian"/>
          <w:color w:val="215E99" w:themeColor="text2" w:themeTint="BF" w:themeShade="FF"/>
          <w:sz w:val="32"/>
          <w:szCs w:val="32"/>
        </w:rPr>
        <w:t>Types of Specialists</w:t>
      </w:r>
      <w:r w:rsidRPr="0B308B5A" w:rsidR="5D0B038C">
        <w:rPr>
          <w:rFonts w:ascii="Algerian" w:hAnsi="Algerian" w:eastAsia="Algerian" w:cs="Algerian"/>
          <w:color w:val="215E99" w:themeColor="text2" w:themeTint="BF" w:themeShade="FF"/>
          <w:sz w:val="32"/>
          <w:szCs w:val="32"/>
        </w:rPr>
        <w:t>:</w:t>
      </w:r>
    </w:p>
    <w:p w:rsidRPr="00A41D90" w:rsidR="00A41D90" w:rsidP="0B308B5A" w:rsidRDefault="0041546C" w14:paraId="25B8325A" w14:textId="663B2B2A">
      <w:pPr>
        <w:divId w:val="648021869"/>
        <w:rPr>
          <w:rFonts w:ascii="Aptos" w:hAnsi="Aptos" w:eastAsia="Aptos" w:cs="Aptos" w:asciiTheme="minorAscii" w:hAnsiTheme="minorAscii" w:eastAsiaTheme="minorAscii" w:cstheme="minorAscii"/>
          <w:color w:val="000000"/>
        </w:rPr>
      </w:pPr>
      <w:r w:rsidRPr="0B308B5A" w:rsidR="253E6AA9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Islamic psychology is an interdisciplinary field that combines principles from Islamic teachings with modern psychological practices. Specialists in this field may focus on various areas, including clinical practice, </w:t>
      </w:r>
      <w:r w:rsidRPr="0B308B5A" w:rsidR="4B26A259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counselling</w:t>
      </w:r>
      <w:r w:rsidRPr="0B308B5A" w:rsidR="253E6AA9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, research, and spiritual well-being. Some key types of specialists in Islamic psychology include:</w:t>
      </w:r>
    </w:p>
    <w:tbl>
      <w:tblPr>
        <w:tblStyle w:val="GridTable5Dark-Accent4"/>
        <w:tblW w:w="0" w:type="auto"/>
        <w:tblLayout w:type="fixed"/>
        <w:tblLook w:val="06A0" w:firstRow="1" w:lastRow="0" w:firstColumn="1" w:lastColumn="0" w:noHBand="1" w:noVBand="1"/>
      </w:tblPr>
      <w:tblGrid>
        <w:gridCol w:w="4500"/>
        <w:gridCol w:w="4515"/>
      </w:tblGrid>
      <w:tr w:rsidR="0B308B5A" w:rsidTr="0B308B5A" w14:paraId="405B253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7EB515CB" w:rsidP="0B308B5A" w:rsidRDefault="7EB515CB" w14:paraId="61BA485E" w14:textId="496E554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A2F41" w:themeColor="accent1" w:themeTint="FF" w:themeShade="80"/>
              </w:rPr>
            </w:pPr>
            <w:r w:rsidRPr="0B308B5A" w:rsidR="7EB515C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A2F41" w:themeColor="accent1" w:themeTint="FF" w:themeShade="80"/>
              </w:rPr>
              <w:t>Islamic Psychologists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15" w:type="dxa"/>
            <w:tcMar/>
          </w:tcPr>
          <w:p w:rsidR="7EB515CB" w:rsidP="0B308B5A" w:rsidRDefault="7EB515CB" w14:paraId="272EA7BF" w14:textId="577BFE4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A2F41" w:themeColor="accent1" w:themeTint="FF" w:themeShade="80"/>
              </w:rPr>
            </w:pPr>
            <w:r w:rsidRPr="0B308B5A" w:rsidR="7EB515C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A2F41" w:themeColor="accent1" w:themeTint="FF" w:themeShade="80"/>
              </w:rPr>
              <w:t>Specializa</w:t>
            </w:r>
            <w:r w:rsidRPr="0B308B5A" w:rsidR="7EB515C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A2F41" w:themeColor="accent1" w:themeTint="FF" w:themeShade="80"/>
              </w:rPr>
              <w:t>tion</w:t>
            </w:r>
          </w:p>
        </w:tc>
      </w:tr>
    </w:tbl>
    <w:p w:rsidR="0B308B5A" w:rsidP="0B308B5A" w:rsidRDefault="0B308B5A" w14:paraId="1E1F2BBB" w14:textId="556E281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A2F41" w:themeColor="accent1" w:themeTint="FF" w:themeShade="80"/>
        </w:rPr>
      </w:pPr>
    </w:p>
    <w:tbl>
      <w:tblPr>
        <w:tblStyle w:val="GridTable5Dark-Accent4"/>
        <w:tblW w:w="0" w:type="auto"/>
        <w:tblLayout w:type="fixed"/>
        <w:tblLook w:val="0680" w:firstRow="0" w:lastRow="0" w:firstColumn="1" w:lastColumn="0" w:noHBand="1" w:noVBand="1"/>
      </w:tblPr>
      <w:tblGrid>
        <w:gridCol w:w="4508"/>
        <w:gridCol w:w="4508"/>
      </w:tblGrid>
      <w:tr w:rsidR="0B308B5A" w:rsidTr="0B308B5A" w14:paraId="316B19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3E05029" w:rsidP="0B308B5A" w:rsidRDefault="13E05029" w14:noSpellErr="1" w14:paraId="259FAC6E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1. Islamic Psychologists</w:t>
            </w:r>
          </w:p>
          <w:p w:rsidR="0B308B5A" w:rsidP="0B308B5A" w:rsidRDefault="0B308B5A" w14:paraId="7581E286" w14:textId="3019117E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1032A9F0" w14:textId="06E69996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4D8ABBAF" w14:textId="06A32CC9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7B7C30E6" w14:textId="0D08DC51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0839DCE1" w14:textId="7F0F4ABF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4ECB1DB3" w14:textId="0883BE4A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paraId="2D120AA8" w14:textId="317A3F9C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2. Islamic Counsellors</w:t>
            </w:r>
          </w:p>
          <w:p w:rsidR="0B308B5A" w:rsidP="0B308B5A" w:rsidRDefault="0B308B5A" w14:paraId="50EAB38C" w14:textId="3BD363E8">
            <w:pPr>
              <w:spacing w:beforeAutospacing="on" w:afterAutospacing="on" w:line="276" w:lineRule="auto"/>
              <w:ind w:lef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13E6842D" w14:textId="309DD58E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52C4ACDA" w14:textId="30724BE8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768AEBA5" w14:textId="44E87C5C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47C56860" w14:textId="5AD39811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748681E3" w14:textId="2F410DDC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598F5CAF" w14:textId="5D95A7F1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paraId="58060B45" w14:textId="34E2EF16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3. Muslim Chaplains (Imam</w:t>
            </w:r>
          </w:p>
          <w:p w:rsidR="13E05029" w:rsidP="0B308B5A" w:rsidRDefault="13E05029" w14:paraId="04BFB077" w14:textId="4B8BCB92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proofErr w:type="spellStart"/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Counselors</w:t>
            </w:r>
            <w:proofErr w:type="spellEnd"/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)</w:t>
            </w:r>
          </w:p>
          <w:p w:rsidR="0B308B5A" w:rsidP="0B308B5A" w:rsidRDefault="0B308B5A" w14:paraId="274A39A8" w14:textId="78122D2F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4086FCF5" w14:textId="41C8F91F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04E04B13" w14:textId="73176BFE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2240A486" w14:textId="12F6C911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2D021B54" w14:textId="5A3B25EE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noSpellErr="1" w14:paraId="12ED2762" w14:textId="5DA3C81D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4. Islamic Cognitive-Behavioural Therapists (CBT Practitioners)</w:t>
            </w:r>
          </w:p>
          <w:p w:rsidR="0B308B5A" w:rsidP="0B308B5A" w:rsidRDefault="0B308B5A" w14:paraId="6B462DB7" w14:textId="4188969C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1D324B53" w14:textId="18D7047F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4BBEE5F7" w14:textId="7D1CF173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6BD1F52B" w14:textId="75734951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4C1F81A7" w14:textId="0AB48BDB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268D3118" w14:textId="45386E72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paraId="385F3901" w14:textId="6D017023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5. </w:t>
            </w:r>
            <w:proofErr w:type="spellStart"/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Ruqya</w:t>
            </w:r>
            <w:proofErr w:type="spellEnd"/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Practitioners</w:t>
            </w:r>
          </w:p>
          <w:p w:rsidR="0B308B5A" w:rsidP="0B308B5A" w:rsidRDefault="0B308B5A" w14:paraId="0974DC85" w14:textId="3497DD7B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70F5C4F2" w14:textId="1334BCD5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388047E0" w14:textId="6CA581B0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338229BC" w14:textId="521D0A7F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paraId="0D505775" w14:textId="5BA9D945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6. Islamic Trauma Therapists</w:t>
            </w:r>
          </w:p>
          <w:p w:rsidR="0B308B5A" w:rsidP="0B308B5A" w:rsidRDefault="0B308B5A" w14:paraId="7632DDCF" w14:textId="1BA85776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50D287CD" w14:textId="11754F59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46FB08E5" w14:textId="40B7D535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2562A336" w14:textId="59F96C41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10FD6BD5" w14:textId="133D7ACA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paraId="35ADBA72" w14:textId="0DD519CC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7. Researchers in Islamic Psychology</w:t>
            </w:r>
          </w:p>
          <w:p w:rsidR="0B308B5A" w:rsidP="0B308B5A" w:rsidRDefault="0B308B5A" w14:paraId="66BC5F22" w14:textId="74A677BC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53356274" w14:textId="09D297F6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127B00CC" w14:textId="256BF455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39BA3AC4" w14:textId="7B199C26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4D782946" w14:textId="1474F25C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noSpellErr="1" w14:paraId="1DEFD583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8. Islamic Family Therapists</w:t>
            </w:r>
          </w:p>
          <w:p w:rsidR="0B308B5A" w:rsidP="0B308B5A" w:rsidRDefault="0B308B5A" w14:paraId="6DE82CD0" w14:textId="312FA3EE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1EEB3C94" w14:textId="0A2C5AB5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06793255" w14:textId="1F774310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756834AB" w14:textId="2E8516A0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32067A8E" w14:textId="042F2FB9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paraId="254C4E16" w14:textId="257BAD6C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9. Spiritual Coaches</w:t>
            </w:r>
          </w:p>
          <w:p w:rsidR="0B308B5A" w:rsidP="0B308B5A" w:rsidRDefault="0B308B5A" w14:paraId="4624C433" w14:textId="37FD0E19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56D2194C" w14:textId="10575761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3C378E53" w14:textId="194A9441">
            <w:pPr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paraId="455ECEA0" w14:textId="0A25133E">
            <w:pPr>
              <w:pStyle w:val="Normal"/>
              <w:spacing w:beforeAutospacing="on" w:afterAutospacing="on" w:line="276" w:lineRule="auto"/>
              <w:jc w:val="left"/>
              <w:outlineLvl w:val="2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10. Educators and Trainers</w:t>
            </w:r>
          </w:p>
          <w:p w:rsidR="0B308B5A" w:rsidP="0B308B5A" w:rsidRDefault="0B308B5A" w14:paraId="12A364CE" w14:textId="5F6DA9D8">
            <w:pPr>
              <w:pStyle w:val="Normal"/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29EB443E" w14:textId="7EFC45A5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13E05029" w:rsidP="0B308B5A" w:rsidRDefault="13E05029" w14:paraId="4072A9EE" w14:textId="3636E529">
            <w:pPr>
              <w:numPr>
                <w:ilvl w:val="0"/>
                <w:numId w:val="1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These professionals integrate Islamic concepts with psychological theories to address mental health issues. They may use Quranic teachings, Hadith, and Islamic spirituality alongside evidence-based psychological interventions.</w:t>
            </w:r>
          </w:p>
          <w:p w:rsidR="0B308B5A" w:rsidP="0B308B5A" w:rsidRDefault="0B308B5A" w14:paraId="5C5647E0" w14:textId="488C88EC">
            <w:pPr>
              <w:spacing w:beforeAutospacing="on" w:afterAutospacing="on" w:line="276" w:lineRule="auto"/>
              <w:ind w:lef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13E05029" w:rsidP="0B308B5A" w:rsidRDefault="13E05029" w14:paraId="1A9B502B" w14:textId="1EF5E452">
            <w:pPr>
              <w:pStyle w:val="ListParagraph"/>
              <w:numPr>
                <w:ilvl w:val="0"/>
                <w:numId w:val="1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Specialising in guidance and counselling, these practitioners focus on helping </w:t>
            </w:r>
          </w:p>
          <w:p w:rsidR="13E05029" w:rsidP="0B308B5A" w:rsidRDefault="13E05029" w14:paraId="0F4E6054" w14:textId="0B30364A">
            <w:pPr>
              <w:pStyle w:val="ListParagraph"/>
              <w:numPr>
                <w:ilvl w:val="0"/>
                <w:numId w:val="1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13E0502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individuals manage personal, marital, and family issues from an Islamic perspective.</w:t>
            </w:r>
          </w:p>
          <w:p w:rsidR="0B308B5A" w:rsidP="0B308B5A" w:rsidRDefault="0B308B5A" w14:paraId="7B5BE190" w14:textId="46FED2B1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F8A38D" w:rsidP="0B308B5A" w:rsidRDefault="00F8A38D" w14:paraId="030BC7EB" w14:textId="4A915D80">
            <w:pPr>
              <w:numPr>
                <w:ilvl w:val="0"/>
                <w:numId w:val="3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Often found in universities, hospitals, and prisons, they provide spiritual support and mental health guidance while incorporating Islamic teachings.</w:t>
            </w:r>
          </w:p>
          <w:p w:rsidR="0B308B5A" w:rsidP="0B308B5A" w:rsidRDefault="0B308B5A" w14:paraId="76215864" w14:textId="57422ED1">
            <w:pPr>
              <w:spacing w:beforeAutospacing="on" w:afterAutospacing="on" w:line="276" w:lineRule="auto"/>
              <w:ind w:lef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2D3C241D" w14:textId="2DC2CAB3">
            <w:pPr>
              <w:spacing w:beforeAutospacing="on" w:afterAutospacing="on" w:line="276" w:lineRule="auto"/>
              <w:ind w:lef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74F04B13" w14:textId="3F4DD323">
            <w:pPr>
              <w:spacing w:beforeAutospacing="on" w:afterAutospacing="on" w:line="276" w:lineRule="auto"/>
              <w:ind w:left="36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F8A38D" w:rsidP="0B308B5A" w:rsidRDefault="00F8A38D" w14:paraId="60B1CB0C" w14:textId="09AC49E9">
            <w:pPr>
              <w:numPr>
                <w:ilvl w:val="0"/>
                <w:numId w:val="3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These specialists apply CBT principles while aligning interventions with Islamic values, such as enhancing reliance on God (Tawakkul) and promoting mindfulness through prayer and meditation.</w:t>
            </w:r>
          </w:p>
          <w:p w:rsidR="0B308B5A" w:rsidP="0B308B5A" w:rsidRDefault="0B308B5A" w14:paraId="36D6D930" w14:textId="22D6CBF6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16C1D451" w14:textId="18D007A0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F8A38D" w:rsidP="0B308B5A" w:rsidRDefault="00F8A38D" w14:paraId="084B005F">
            <w:pPr>
              <w:numPr>
                <w:ilvl w:val="0"/>
                <w:numId w:val="5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Specializing in spiritual healing, these practitioners use Quranic recitations and prophetic traditions to address mental, emotional, and spiritual disturbances.</w:t>
            </w:r>
          </w:p>
          <w:p w:rsidR="0B308B5A" w:rsidP="0B308B5A" w:rsidRDefault="0B308B5A" w14:paraId="2C780FA0" w14:textId="0D69F7C9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F8A38D" w:rsidP="0B308B5A" w:rsidRDefault="00F8A38D" w14:paraId="00B4B098">
            <w:pPr>
              <w:numPr>
                <w:ilvl w:val="0"/>
                <w:numId w:val="6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Experts in addressing trauma while incorporating Islamic frameworks of patience (Sabr), trust in God (Tawakkul), and healing through spiritual practices.</w:t>
            </w:r>
          </w:p>
          <w:p w:rsidR="0B308B5A" w:rsidP="0B308B5A" w:rsidRDefault="0B308B5A" w14:paraId="68E487E9" w14:textId="426EC002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F8A38D" w:rsidP="0B308B5A" w:rsidRDefault="00F8A38D" w14:noSpellErr="1" w14:paraId="0A86DCDC">
            <w:pPr>
              <w:numPr>
                <w:ilvl w:val="0"/>
                <w:numId w:val="7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Focused on developing theoretical frameworks, conducting studies, and publishing research to expand the field’s knowledge base.</w:t>
            </w:r>
          </w:p>
          <w:p w:rsidR="0B308B5A" w:rsidP="0B308B5A" w:rsidRDefault="0B308B5A" w14:paraId="3A7A9A6B" w14:textId="2B8D5228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B308B5A" w:rsidP="0B308B5A" w:rsidRDefault="0B308B5A" w14:paraId="04CB8836" w14:textId="097013E1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F8A38D" w:rsidP="0B308B5A" w:rsidRDefault="00F8A38D" w14:paraId="11280780" w14:textId="11C818A5">
            <w:pPr>
              <w:numPr>
                <w:ilvl w:val="0"/>
                <w:numId w:val="8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Specializing in family dynamics, marriage </w:t>
            </w:r>
            <w:proofErr w:type="spellStart"/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counseling</w:t>
            </w:r>
            <w:proofErr w:type="spellEnd"/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, and child development while integrating Islamic values and ethics.</w:t>
            </w:r>
          </w:p>
          <w:p w:rsidR="00F8A38D" w:rsidP="0B308B5A" w:rsidRDefault="00F8A38D" w14:paraId="563FC07A" w14:textId="529A6B15">
            <w:pPr>
              <w:numPr>
                <w:ilvl w:val="0"/>
                <w:numId w:val="8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Focus on enhancing spiritual well-being, self-improvement, and mindfulness through Islamic principles.</w:t>
            </w:r>
          </w:p>
          <w:p w:rsidR="0B308B5A" w:rsidP="0B308B5A" w:rsidRDefault="0B308B5A" w14:paraId="5BC75C90" w14:textId="4EB13376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F8A38D" w:rsidP="0B308B5A" w:rsidRDefault="00F8A38D" w14:paraId="59D31AC6" w14:textId="3FFCC999">
            <w:pPr>
              <w:pStyle w:val="ListParagraph"/>
              <w:numPr>
                <w:ilvl w:val="0"/>
                <w:numId w:val="8"/>
              </w:numPr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Specializing in teaching Islamic psychology concepts in academic or professional settings, training counsellors, and promoting Islamic mental health practices.</w:t>
            </w:r>
          </w:p>
          <w:p w:rsidR="00F8A38D" w:rsidP="0B308B5A" w:rsidRDefault="00F8A38D" w14:noSpellErr="1" w14:paraId="46ACA8F4">
            <w:pPr>
              <w:pStyle w:val="ListParagraph"/>
              <w:numPr>
                <w:ilvl w:val="0"/>
                <w:numId w:val="10"/>
              </w:numPr>
              <w:spacing w:beforeAutospacing="on" w:afterAutospacing="on"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0B308B5A" w:rsidR="00F8A3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Each of these specialists plays a vital role in addressing mental health concerns while respecting cultural and religious values.</w:t>
            </w:r>
          </w:p>
          <w:p w:rsidR="0B308B5A" w:rsidP="0B308B5A" w:rsidRDefault="0B308B5A" w14:paraId="081F3332" w14:textId="268AC1AE">
            <w:pPr>
              <w:pStyle w:val="Normal"/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B308B5A" w:rsidRDefault="0B308B5A" w14:paraId="092803D3" w14:textId="0DDF2AB7"/>
    <w:p w:rsidR="0B308B5A" w:rsidRDefault="0B308B5A" w14:paraId="6EB50122" w14:textId="483F1971"/>
    <w:p w:rsidR="23350E58" w:rsidP="0B308B5A" w:rsidRDefault="23350E58" w14:paraId="5A44E702" w14:textId="78C216A9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</w:pPr>
      <w:r w:rsidRPr="0B308B5A" w:rsidR="23350E58">
        <w:rPr>
          <w:rFonts w:ascii="Algerian" w:hAnsi="Algerian" w:eastAsia="Algerian" w:cs="Algeri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  <w:t xml:space="preserve">Various Specializations </w:t>
      </w:r>
      <w:proofErr w:type="gramStart"/>
      <w:r w:rsidRPr="0B308B5A" w:rsidR="23350E58">
        <w:rPr>
          <w:rFonts w:ascii="Algerian" w:hAnsi="Algerian" w:eastAsia="Algerian" w:cs="Algeri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  <w:t>In</w:t>
      </w:r>
      <w:proofErr w:type="gramEnd"/>
      <w:r w:rsidRPr="0B308B5A" w:rsidR="23350E58">
        <w:rPr>
          <w:rFonts w:ascii="Algerian" w:hAnsi="Algerian" w:eastAsia="Algerian" w:cs="Algeri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  <w:t xml:space="preserve"> Islamic Psychology:</w:t>
      </w:r>
    </w:p>
    <w:p w:rsidR="0B308B5A" w:rsidP="0B308B5A" w:rsidRDefault="0B308B5A" w14:paraId="0315D86A" w14:textId="25F06EB1">
      <w:pPr>
        <w:pStyle w:val="Normal"/>
        <w:spacing w:beforeAutospacing="on" w:afterAutospacing="on" w:line="240" w:lineRule="auto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tbl>
      <w:tblPr>
        <w:tblStyle w:val="GridTable5Dark-Accent4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128"/>
      </w:tblGrid>
      <w:tr w:rsidR="0B308B5A" w:rsidTr="0B308B5A" w14:paraId="1A4049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tbl>
            <w:tblPr>
              <w:tblStyle w:val="GridTable5Dark-Accent4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795"/>
            </w:tblGrid>
            <w:tr w:rsidR="0B308B5A" w:rsidTr="0B308B5A" w14:paraId="41BC4CC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95" w:type="dxa"/>
                  <w:tcMar/>
                </w:tcPr>
                <w:p w:rsidR="0B308B5A" w:rsidP="0B308B5A" w:rsidRDefault="0B308B5A" w14:paraId="784F0230" w14:textId="34E09BED">
                  <w:pPr>
                    <w:spacing w:before="0" w:beforeAutospacing="off" w:after="0" w:afterAutospacing="off" w:line="276" w:lineRule="auto"/>
                    <w:jc w:val="center"/>
                  </w:pPr>
                  <w:r w:rsidRPr="0B308B5A" w:rsidR="0B308B5A">
                    <w:rPr>
                      <w:b w:val="1"/>
                      <w:bCs w:val="1"/>
                    </w:rPr>
                    <w:t>Category</w:t>
                  </w:r>
                </w:p>
              </w:tc>
            </w:tr>
          </w:tbl>
          <w:p w:rsidR="0B308B5A" w:rsidP="0B308B5A" w:rsidRDefault="0B308B5A" w14:paraId="66E04C2F" w14:textId="1358D1BA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2F35225" w:rsidP="0B308B5A" w:rsidRDefault="12F35225" w14:paraId="46176AD2" w14:textId="1A96EF75">
            <w:pPr>
              <w:spacing w:before="0" w:beforeAutospacing="off" w:after="0" w:afterAutospacing="off" w:line="276" w:lineRule="auto"/>
              <w:jc w:val="center"/>
            </w:pPr>
            <w:r w:rsidRPr="0B308B5A" w:rsidR="12F35225">
              <w:rPr>
                <w:b w:val="1"/>
                <w:bCs w:val="1"/>
              </w:rPr>
              <w:t>Specialization</w:t>
            </w:r>
          </w:p>
          <w:p w:rsidR="0B308B5A" w:rsidP="0B308B5A" w:rsidRDefault="0B308B5A" w14:paraId="4A9DC5DC" w14:textId="6D4BF931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8" w:type="dxa"/>
            <w:tcMar/>
          </w:tcPr>
          <w:p w:rsidR="12F35225" w:rsidP="0B308B5A" w:rsidRDefault="12F35225" w14:paraId="29D79702" w14:textId="76237086">
            <w:pPr>
              <w:spacing w:before="0" w:beforeAutospacing="off" w:after="0" w:afterAutospacing="off" w:line="276" w:lineRule="auto"/>
              <w:jc w:val="center"/>
            </w:pPr>
            <w:r w:rsidRPr="0B308B5A" w:rsidR="12F35225">
              <w:rPr>
                <w:b w:val="1"/>
                <w:bCs w:val="1"/>
              </w:rPr>
              <w:t>Focus/Description</w:t>
            </w:r>
          </w:p>
          <w:p w:rsidR="0B308B5A" w:rsidP="0B308B5A" w:rsidRDefault="0B308B5A" w14:paraId="4071EEF8" w14:textId="472A06BF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</w:tr>
      <w:tr w:rsidR="0B308B5A" w:rsidTr="0B308B5A" w14:paraId="62FCBB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2F35225" w:rsidP="0B308B5A" w:rsidRDefault="12F35225" w14:paraId="43E3D9DE" w14:textId="7865283E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12F3522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I. Clinical and Therapeutic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2F35225" w:rsidP="0B308B5A" w:rsidRDefault="12F35225" w14:paraId="3431426F" w14:textId="6B8909DB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12F3522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Clinical Psychologists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8" w:type="dxa"/>
            <w:tcMar/>
          </w:tcPr>
          <w:p w:rsidR="12F35225" w:rsidP="0B308B5A" w:rsidRDefault="12F35225" w14:paraId="45829565" w14:textId="4EF89692">
            <w:pPr>
              <w:spacing w:line="276" w:lineRule="auto"/>
            </w:pPr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Provide therapy for anxiety, depression, and other mental health issues using Islamic cognitive-</w:t>
            </w:r>
            <w:proofErr w:type="spellStart"/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behavioral</w:t>
            </w:r>
            <w:proofErr w:type="spellEnd"/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approaches, spiritual </w:t>
            </w:r>
            <w:proofErr w:type="spellStart"/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counseling</w:t>
            </w:r>
            <w:proofErr w:type="spellEnd"/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, and emotional well-being strategies.</w:t>
            </w:r>
          </w:p>
        </w:tc>
      </w:tr>
      <w:tr w:rsidR="0B308B5A" w:rsidTr="0B308B5A" w14:paraId="5703E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78E90C12" w14:textId="50DE61CF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2F35225" w:rsidP="0B308B5A" w:rsidRDefault="12F35225" w14:paraId="5F2B27C4" w14:textId="4755A5D5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12F3522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Psychotherapists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8" w:type="dxa"/>
            <w:tcMar/>
          </w:tcPr>
          <w:p w:rsidR="12F35225" w:rsidP="0B308B5A" w:rsidRDefault="12F35225" w14:paraId="33E47728" w14:textId="667BCE8D">
            <w:pPr>
              <w:spacing w:line="276" w:lineRule="auto"/>
            </w:pPr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Specialize in deep psychological issues, integrating Islamic concepts like </w:t>
            </w:r>
            <w:proofErr w:type="spellStart"/>
            <w:r w:rsidRPr="0B308B5A" w:rsidR="12F3522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nafs</w:t>
            </w:r>
            <w:proofErr w:type="spellEnd"/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(soul), </w:t>
            </w:r>
            <w:proofErr w:type="spellStart"/>
            <w:r w:rsidRPr="0B308B5A" w:rsidR="12F3522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ruh</w:t>
            </w:r>
            <w:proofErr w:type="spellEnd"/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(spirit), and </w:t>
            </w:r>
            <w:proofErr w:type="spellStart"/>
            <w:r w:rsidRPr="0B308B5A" w:rsidR="12F3522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qalb</w:t>
            </w:r>
            <w:proofErr w:type="spellEnd"/>
            <w:r w:rsidRPr="0B308B5A" w:rsidR="12F352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(heart) into psychodynamic or humanistic therapies.</w:t>
            </w:r>
          </w:p>
        </w:tc>
      </w:tr>
      <w:tr w:rsidR="0B308B5A" w:rsidTr="0B308B5A" w14:paraId="790B21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2599A693" w14:textId="50DE61CF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38849447" w:rsidP="0B308B5A" w:rsidRDefault="38849447" w14:paraId="1A664219" w14:textId="1D841840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Cognitive-</w:t>
            </w:r>
            <w:proofErr w:type="spellStart"/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Behavioral</w:t>
            </w:r>
            <w:proofErr w:type="spellEnd"/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Therapists (ICBT)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8" w:type="dxa"/>
            <w:tcMar/>
          </w:tcPr>
          <w:p w:rsidR="38849447" w:rsidP="0B308B5A" w:rsidRDefault="38849447" w14:paraId="186B574F" w14:textId="123D9147">
            <w:pPr>
              <w:spacing w:line="276" w:lineRule="auto"/>
            </w:pP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Blend Islamic spiritual practices like </w:t>
            </w:r>
            <w:r w:rsidRPr="0B308B5A" w:rsidR="3884944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dhikr</w:t>
            </w: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, </w:t>
            </w:r>
            <w:r w:rsidRPr="0B308B5A" w:rsidR="3884944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dua</w:t>
            </w: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, and </w:t>
            </w:r>
            <w:proofErr w:type="spellStart"/>
            <w:r w:rsidRPr="0B308B5A" w:rsidR="3884944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tawakkul</w:t>
            </w:r>
            <w:proofErr w:type="spellEnd"/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(trust in God) with CBT techniques.</w:t>
            </w:r>
          </w:p>
        </w:tc>
      </w:tr>
      <w:tr w:rsidR="0B308B5A" w:rsidTr="0B308B5A" w14:paraId="6FAF88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782F5FF4" w14:textId="50DE61CF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38849447" w:rsidP="0B308B5A" w:rsidRDefault="38849447" w14:paraId="7C78D538" w14:textId="63C495B3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Trauma 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8" w:type="dxa"/>
            <w:tcMar/>
          </w:tcPr>
          <w:p w:rsidR="38849447" w:rsidP="0B308B5A" w:rsidRDefault="38849447" w14:paraId="3927EA7B" w14:textId="26F6B3CA">
            <w:pPr>
              <w:spacing w:line="276" w:lineRule="auto"/>
            </w:pP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Address trauma recovery using Quranic insights, prophetic traditions, and practices such as </w:t>
            </w:r>
            <w:proofErr w:type="spellStart"/>
            <w:r w:rsidRPr="0B308B5A" w:rsidR="3884944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sabr</w:t>
            </w:r>
            <w:proofErr w:type="spellEnd"/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(patience) and spiritual grounding.</w:t>
            </w:r>
          </w:p>
        </w:tc>
      </w:tr>
      <w:tr w:rsidR="0B308B5A" w:rsidTr="0B308B5A" w14:paraId="7802B9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01725176" w14:textId="50DE61CF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38849447" w:rsidP="0B308B5A" w:rsidRDefault="38849447" w14:paraId="1A6E9C8E" w14:textId="3B008F68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Islamic Addiction </w:t>
            </w:r>
            <w:proofErr w:type="spellStart"/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Counselors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8" w:type="dxa"/>
            <w:tcMar/>
          </w:tcPr>
          <w:p w:rsidR="38849447" w:rsidP="0B308B5A" w:rsidRDefault="38849447" w14:paraId="227B4C73" w14:textId="605979C6">
            <w:pPr>
              <w:spacing w:line="276" w:lineRule="auto"/>
            </w:pP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Combine psychological addiction frameworks with Islamic concepts like </w:t>
            </w:r>
            <w:proofErr w:type="spellStart"/>
            <w:r w:rsidRPr="0B308B5A" w:rsidR="3884944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taubah</w:t>
            </w:r>
            <w:proofErr w:type="spellEnd"/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(repentance) and inner purification.</w:t>
            </w:r>
          </w:p>
        </w:tc>
      </w:tr>
      <w:tr w:rsidR="0B308B5A" w:rsidTr="0B308B5A" w14:paraId="7A0B0E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38849447" w:rsidP="0B308B5A" w:rsidRDefault="38849447" w14:paraId="36C08E1E" w14:textId="7F77B2FA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II. Spiritual and Healing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38849447" w:rsidP="0B308B5A" w:rsidRDefault="38849447" w14:paraId="7D93D8D2" w14:textId="23271A09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proofErr w:type="spellStart"/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Ruqya</w:t>
            </w:r>
            <w:proofErr w:type="spellEnd"/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 Practitioners (Islamic Spiritual Healers)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8" w:type="dxa"/>
            <w:tcMar/>
          </w:tcPr>
          <w:p w:rsidR="38849447" w:rsidP="0B308B5A" w:rsidRDefault="38849447" w14:paraId="58ECA427" w14:textId="45F30E67">
            <w:pPr>
              <w:spacing w:line="276" w:lineRule="auto"/>
            </w:pP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Utilize Quranic recitation, prophetic supplications, and spiritual practices to address anxiety, intrusive thoughts, and perceived spiritual disturbances.</w:t>
            </w:r>
          </w:p>
        </w:tc>
      </w:tr>
      <w:tr w:rsidR="0B308B5A" w:rsidTr="0B308B5A" w14:paraId="0B623F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04B4AA44" w14:textId="50DE61CF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38849447" w:rsidP="0B308B5A" w:rsidRDefault="38849447" w14:paraId="4698F435" w14:textId="21E88C02">
            <w:pPr>
              <w:spacing w:line="276" w:lineRule="auto"/>
            </w:pPr>
            <w:r w:rsidRPr="0B308B5A" w:rsidR="388494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Sufi Psychologists (Tazkiyah Practitioners)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8" w:type="dxa"/>
            <w:tcMar/>
          </w:tcPr>
          <w:p w:rsidR="38849447" w:rsidP="0B308B5A" w:rsidRDefault="38849447" w14:paraId="45AFFD13" w14:textId="36D75CD5">
            <w:pPr>
              <w:spacing w:line="276" w:lineRule="auto"/>
            </w:pP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Specialize in spiritual purification, promoting inner peace through </w:t>
            </w:r>
            <w:r w:rsidRPr="0B308B5A" w:rsidR="3884944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muraqabah</w:t>
            </w: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(meditation), </w:t>
            </w:r>
            <w:proofErr w:type="spellStart"/>
            <w:r w:rsidRPr="0B308B5A" w:rsidR="3884944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muhasabah</w:t>
            </w:r>
            <w:proofErr w:type="spellEnd"/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(self-reflection), and </w:t>
            </w:r>
            <w:r w:rsidRPr="0B308B5A" w:rsidR="3884944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zikr</w:t>
            </w:r>
            <w:r w:rsidRPr="0B308B5A" w:rsidR="388494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(remembrance of God).</w:t>
            </w:r>
          </w:p>
          <w:p w:rsidR="0B308B5A" w:rsidP="0B308B5A" w:rsidRDefault="0B308B5A" w14:paraId="39F74DF8" w14:textId="40D0C791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</w:p>
        </w:tc>
      </w:tr>
    </w:tbl>
    <w:p w:rsidR="0B308B5A" w:rsidP="0B308B5A" w:rsidRDefault="0B308B5A" w14:paraId="1927EE66" w14:textId="49040D54">
      <w:pPr>
        <w:pStyle w:val="Normal"/>
        <w:spacing w:before="0" w:beforeAutospacing="off" w:after="0" w:afterAutospacing="off" w:line="276" w:lineRule="auto"/>
        <w:rPr>
          <w:rFonts w:ascii="Times New Roman" w:hAnsi="Times New Roman" w:cs="Times New Roman"/>
          <w:color w:val="000000" w:themeColor="text1" w:themeTint="FF" w:themeShade="FF"/>
        </w:rPr>
      </w:pPr>
    </w:p>
    <w:tbl>
      <w:tblPr>
        <w:tblStyle w:val="GridTable5Dark-Accent4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B308B5A" w:rsidTr="0B308B5A" w14:paraId="06CEF9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45B0E1" w:themeFill="accent1" w:themeFillTint="99"/>
            <w:tcMar/>
          </w:tcPr>
          <w:p w:rsidR="0B308B5A" w:rsidP="0B308B5A" w:rsidRDefault="0B308B5A" w14:paraId="29D06B87" w14:textId="2277540F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CAEDFB" w:themeFill="accent4" w:themeFillTint="33"/>
            <w:tcMar/>
          </w:tcPr>
          <w:p w:rsidR="77F3C57D" w:rsidP="0B308B5A" w:rsidRDefault="77F3C57D" w14:paraId="371F7D22" w14:textId="0DCE8CDB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  <w:t>Islamic Mindfulness and Meditation Coaches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CAEDFB" w:themeFill="accent4" w:themeFillTint="33"/>
            <w:tcMar/>
          </w:tcPr>
          <w:p w:rsidR="77F3C57D" w:rsidP="0B308B5A" w:rsidRDefault="77F3C57D" w14:paraId="38D5A89B" w14:textId="277949D0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  <w:t xml:space="preserve">Promote inner calm through Islamic meditative techniques linked to </w:t>
            </w:r>
            <w:proofErr w:type="spellStart"/>
            <w:r w:rsidRPr="0B308B5A" w:rsidR="77F3C57D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  <w:t>khushu</w:t>
            </w:r>
            <w:proofErr w:type="spellEnd"/>
            <w:r w:rsidRPr="0B308B5A" w:rsidR="77F3C57D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  <w:t>’</w:t>
            </w:r>
            <w:r w:rsidRPr="0B308B5A" w:rsidR="77F3C57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  <w:t xml:space="preserve"> (concentration in prayer) and spiritual focus</w:t>
            </w:r>
          </w:p>
        </w:tc>
      </w:tr>
      <w:tr w:rsidR="0B308B5A" w:rsidTr="0B308B5A" w14:paraId="27AB1C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2CBA0E70" w14:textId="612A950F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III. Family and Relationship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437FD8AE" w14:textId="72472A05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Marriage and Family 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5F6A0261" w14:textId="68587417">
            <w:pPr>
              <w:spacing w:line="276" w:lineRule="auto"/>
            </w:pPr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Provide guidance on marital conflicts, parenting, and family dynamics using Islamic frameworks of compassion, communication, and justice.</w:t>
            </w:r>
          </w:p>
        </w:tc>
      </w:tr>
      <w:tr w:rsidR="0B308B5A" w:rsidTr="0B308B5A" w14:paraId="33095B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00561739" w14:textId="563F1ECA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694CC96D" w14:textId="7FDCE419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Islamic Pre-Marital </w:t>
            </w:r>
            <w:proofErr w:type="spellStart"/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Counselors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568E137F" w14:textId="1C4429E4">
            <w:pPr>
              <w:spacing w:line="276" w:lineRule="auto"/>
            </w:pPr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Help couples prepare for marriage with insights on roles, expectations, and conflict resolution rooted in Islamic teachings.</w:t>
            </w:r>
          </w:p>
        </w:tc>
      </w:tr>
      <w:tr w:rsidR="0B308B5A" w:rsidTr="0B308B5A" w14:paraId="78A2F6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1134D45E" w14:textId="563F1ECA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038C2889" w14:textId="59799AC1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Parenting Coaches (Based on Islamic Values)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19058F18" w14:textId="4429BFFB">
            <w:pPr>
              <w:spacing w:line="276" w:lineRule="auto"/>
            </w:pPr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Guide parents on raising children with Islamic moral values and psychological insights.</w:t>
            </w:r>
          </w:p>
        </w:tc>
      </w:tr>
      <w:tr w:rsidR="0B308B5A" w:rsidTr="0B308B5A" w14:paraId="762A2E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43A97AB2" w14:textId="2024D8EF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IV. Educational and Developmental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0F2905AB" w14:textId="3196C700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Educational Psychologists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7D424263" w14:textId="3C853E8C">
            <w:pPr>
              <w:spacing w:line="276" w:lineRule="auto"/>
            </w:pPr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Focus on learning strategies, cognitive development, and emotional well-being in Islamic educational institutions.</w:t>
            </w:r>
          </w:p>
        </w:tc>
      </w:tr>
      <w:tr w:rsidR="0B308B5A" w:rsidTr="0B308B5A" w14:paraId="7CC979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51A1A847" w14:textId="563F1ECA">
            <w:pPr>
              <w:pStyle w:val="Normal"/>
              <w:spacing w:line="276" w:lineRule="auto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76CDF4B4" w14:textId="0E047DAD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Islamic Youth </w:t>
            </w:r>
            <w:proofErr w:type="spellStart"/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Counselors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63BD9989" w14:textId="325E051B">
            <w:pPr>
              <w:spacing w:line="276" w:lineRule="auto"/>
            </w:pPr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Address identity crises, peer pressure, and social issues faced by Muslim youth.</w:t>
            </w:r>
          </w:p>
        </w:tc>
      </w:tr>
      <w:tr w:rsidR="0B308B5A" w:rsidTr="0B308B5A" w14:paraId="666BC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750BCDC1" w14:textId="563F1ECA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6C0119F5" w14:textId="2AE31352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Life Coaches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7EDE3DCF" w14:textId="14561449">
            <w:pPr>
              <w:spacing w:line="276" w:lineRule="auto"/>
            </w:pPr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Help individuals achieve personal goals through Islamic concepts like </w:t>
            </w:r>
            <w:proofErr w:type="spellStart"/>
            <w:r w:rsidRPr="0B308B5A" w:rsidR="77F3C57D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ikhlas</w:t>
            </w:r>
            <w:proofErr w:type="spellEnd"/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(sincerity), </w:t>
            </w:r>
            <w:proofErr w:type="spellStart"/>
            <w:r w:rsidRPr="0B308B5A" w:rsidR="77F3C57D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tawakkul</w:t>
            </w:r>
            <w:proofErr w:type="spellEnd"/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, and gratitude.</w:t>
            </w:r>
          </w:p>
        </w:tc>
      </w:tr>
      <w:tr w:rsidR="0B308B5A" w:rsidTr="0B308B5A" w14:paraId="0CE9A5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789EBBD4" w14:textId="45131D5E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V. Community and Social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7D4888F6" w14:textId="1204CEF7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 xml:space="preserve">Muslim Chaplains (Imam </w:t>
            </w:r>
            <w:proofErr w:type="spellStart"/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Counselors</w:t>
            </w:r>
            <w:proofErr w:type="spellEnd"/>
            <w:r w:rsidRPr="0B308B5A" w:rsidR="77F3C57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7F3C57D" w:rsidP="0B308B5A" w:rsidRDefault="77F3C57D" w14:paraId="1C796E34" w14:textId="6CC14778">
            <w:pPr>
              <w:spacing w:line="276" w:lineRule="auto"/>
            </w:pPr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Provide </w:t>
            </w:r>
            <w:proofErr w:type="spellStart"/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counseling</w:t>
            </w:r>
            <w:proofErr w:type="spellEnd"/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and spiritual support in universities, hospitals, prisons, and community </w:t>
            </w:r>
            <w:proofErr w:type="spellStart"/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centers</w:t>
            </w:r>
            <w:proofErr w:type="spellEnd"/>
            <w:r w:rsidRPr="0B308B5A" w:rsidR="77F3C5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.</w:t>
            </w:r>
          </w:p>
        </w:tc>
      </w:tr>
    </w:tbl>
    <w:p w:rsidR="0B308B5A" w:rsidP="0B308B5A" w:rsidRDefault="0B308B5A" w14:paraId="57358F04" w14:textId="638BD645">
      <w:pPr>
        <w:pStyle w:val="Normal"/>
        <w:spacing w:beforeAutospacing="on" w:afterAutospacing="on" w:line="276" w:lineRule="auto"/>
        <w:rPr>
          <w:rFonts w:ascii="Times New Roman" w:hAnsi="Times New Roman" w:cs="Times New Roman"/>
          <w:color w:val="000000" w:themeColor="text1" w:themeTint="FF" w:themeShade="FF"/>
        </w:rPr>
      </w:pPr>
    </w:p>
    <w:p w:rsidR="0B308B5A" w:rsidP="0B308B5A" w:rsidRDefault="0B308B5A" w14:paraId="0FE38999" w14:textId="42393EFC">
      <w:pPr>
        <w:pStyle w:val="Normal"/>
        <w:spacing w:beforeAutospacing="on" w:afterAutospacing="on" w:line="276" w:lineRule="auto"/>
        <w:rPr>
          <w:rFonts w:ascii="Times New Roman" w:hAnsi="Times New Roman" w:cs="Times New Roman"/>
          <w:color w:val="000000" w:themeColor="text1" w:themeTint="FF" w:themeShade="FF"/>
        </w:rPr>
      </w:pPr>
    </w:p>
    <w:p w:rsidR="0B308B5A" w:rsidP="0B308B5A" w:rsidRDefault="0B308B5A" w14:paraId="2A8BFB58" w14:textId="3A2D7412">
      <w:pPr>
        <w:pStyle w:val="Normal"/>
        <w:spacing w:beforeAutospacing="on" w:afterAutospacing="on" w:line="276" w:lineRule="auto"/>
        <w:rPr>
          <w:rFonts w:ascii="Times New Roman" w:hAnsi="Times New Roman" w:cs="Times New Roman"/>
          <w:color w:val="000000" w:themeColor="text1" w:themeTint="FF" w:themeShade="FF"/>
        </w:rPr>
      </w:pPr>
    </w:p>
    <w:tbl>
      <w:tblPr>
        <w:tblStyle w:val="GridTable5Dark-Accent4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3010"/>
        <w:gridCol w:w="3005"/>
      </w:tblGrid>
      <w:tr w:rsidR="0B308B5A" w:rsidTr="0B308B5A" w14:paraId="612DF5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shd w:val="clear" w:color="auto" w:fill="45B0E1" w:themeFill="accent1" w:themeFillTint="99"/>
            <w:tcMar/>
          </w:tcPr>
          <w:p w:rsidR="0B308B5A" w:rsidP="0B308B5A" w:rsidRDefault="0B308B5A" w14:paraId="1AE6A275" w14:textId="302436B0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A2F41" w:themeColor="accent1" w:themeTint="FF" w:themeShade="8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0" w:type="dxa"/>
            <w:shd w:val="clear" w:color="auto" w:fill="C1E4F5" w:themeFill="accent1" w:themeFillTint="33"/>
            <w:tcMar/>
          </w:tcPr>
          <w:p w:rsidR="442AEA9B" w:rsidP="0B308B5A" w:rsidRDefault="442AEA9B" w14:paraId="0BCF3BBA" w14:textId="6E63362B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  <w:t>Islamic Crisis Intervention Specialists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C1E4F5" w:themeFill="accent1" w:themeFillTint="33"/>
            <w:tcMar/>
          </w:tcPr>
          <w:p w:rsidR="442AEA9B" w:rsidP="0B308B5A" w:rsidRDefault="442AEA9B" w14:paraId="71B31B61" w14:textId="3B7019AC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A2F41" w:themeColor="accent1" w:themeTint="FF" w:themeShade="80"/>
                <w:sz w:val="24"/>
                <w:szCs w:val="24"/>
                <w:lang w:val="en-IN"/>
              </w:rPr>
              <w:t>Address emergency mental health crises with culturally and spiritually sensitive strategies.</w:t>
            </w:r>
          </w:p>
        </w:tc>
      </w:tr>
      <w:tr w:rsidR="0B308B5A" w:rsidTr="0B308B5A" w14:paraId="60C368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442AEA9B" w:rsidP="0B308B5A" w:rsidRDefault="442AEA9B" w14:paraId="712B42F1" w14:textId="4557F507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VI. Research and Academic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0" w:type="dxa"/>
            <w:tcMar/>
          </w:tcPr>
          <w:p w:rsidR="442AEA9B" w:rsidP="0B308B5A" w:rsidRDefault="442AEA9B" w14:paraId="494F9C94" w14:textId="172CDB7E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Psychology Researchers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442AEA9B" w:rsidP="0B308B5A" w:rsidRDefault="442AEA9B" w14:paraId="4C28F5E9" w14:textId="0969A612">
            <w:pPr>
              <w:spacing w:line="276" w:lineRule="auto"/>
            </w:pPr>
            <w:r w:rsidRPr="0B308B5A" w:rsidR="442AEA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Conduct research on Islamic psychological concepts like </w:t>
            </w:r>
            <w:r w:rsidRPr="0B308B5A" w:rsidR="442AEA9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fitrah</w:t>
            </w:r>
            <w:r w:rsidRPr="0B308B5A" w:rsidR="442AEA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(natural disposition), </w:t>
            </w:r>
            <w:proofErr w:type="spellStart"/>
            <w:r w:rsidRPr="0B308B5A" w:rsidR="442AEA9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en-IN"/>
              </w:rPr>
              <w:t>nafs</w:t>
            </w:r>
            <w:proofErr w:type="spellEnd"/>
            <w:r w:rsidRPr="0B308B5A" w:rsidR="442AEA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, and emotional well-being.</w:t>
            </w:r>
          </w:p>
        </w:tc>
      </w:tr>
      <w:tr w:rsidR="0B308B5A" w:rsidTr="0B308B5A" w14:paraId="5EE6AE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0B308B5A" w:rsidP="0B308B5A" w:rsidRDefault="0B308B5A" w14:paraId="3B83917E" w14:textId="39449BAC">
            <w:pPr>
              <w:pStyle w:val="Normal"/>
              <w:spacing w:line="276" w:lineRule="auto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0" w:type="dxa"/>
            <w:tcMar/>
          </w:tcPr>
          <w:p w:rsidR="442AEA9B" w:rsidP="0B308B5A" w:rsidRDefault="442AEA9B" w14:paraId="02A793EB" w14:textId="1AA1BB7D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Mental Health Educators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442AEA9B" w:rsidP="0B308B5A" w:rsidRDefault="442AEA9B" w14:paraId="2ACCDB28" w14:textId="5ECE01C1">
            <w:pPr>
              <w:spacing w:line="276" w:lineRule="auto"/>
            </w:pPr>
            <w:r w:rsidRPr="0B308B5A" w:rsidR="442AEA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Teach Islamic psychology in academic institutions and train professionals to integrate Islamic values into therapy</w:t>
            </w:r>
          </w:p>
        </w:tc>
      </w:tr>
      <w:tr w:rsidR="0B308B5A" w:rsidTr="0B308B5A" w14:paraId="219FA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442AEA9B" w:rsidP="0B308B5A" w:rsidRDefault="442AEA9B" w14:paraId="7A8752A5" w14:textId="5398F5CE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VII. Organizational and Leadership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0" w:type="dxa"/>
            <w:tcMar/>
          </w:tcPr>
          <w:p w:rsidR="442AEA9B" w:rsidP="0B308B5A" w:rsidRDefault="442AEA9B" w14:paraId="336C8EC6" w14:textId="06BFDAA8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Leadership Coaches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442AEA9B" w:rsidP="0B308B5A" w:rsidRDefault="442AEA9B" w14:paraId="2AEFCEC6" w14:textId="2B5711F2">
            <w:pPr>
              <w:spacing w:line="276" w:lineRule="auto"/>
            </w:pPr>
            <w:r w:rsidRPr="0B308B5A" w:rsidR="442AEA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Guide leaders in applying Islamic ethics and psychological principles in leadership roles.</w:t>
            </w:r>
          </w:p>
        </w:tc>
      </w:tr>
      <w:tr w:rsidR="0B308B5A" w:rsidTr="0B308B5A" w14:paraId="7C4F63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0B308B5A" w:rsidP="0B308B5A" w:rsidRDefault="0B308B5A" w14:paraId="6AFD5EE7" w14:textId="39449BAC">
            <w:pPr>
              <w:pStyle w:val="Normal"/>
              <w:spacing w:line="276" w:lineRule="auto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0" w:type="dxa"/>
            <w:tcMar/>
          </w:tcPr>
          <w:p w:rsidR="442AEA9B" w:rsidP="0B308B5A" w:rsidRDefault="442AEA9B" w14:paraId="6D1B535A" w14:textId="2B677493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Workplace Well-being Specialists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442AEA9B" w:rsidP="0B308B5A" w:rsidRDefault="442AEA9B" w14:paraId="2F800051" w14:textId="549F5CAF">
            <w:pPr>
              <w:spacing w:line="276" w:lineRule="auto"/>
            </w:pPr>
            <w:r w:rsidRPr="0B308B5A" w:rsidR="442AEA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Focus on fostering mental health, stress management, and spiritual well-being in organizational environments.</w:t>
            </w:r>
          </w:p>
        </w:tc>
      </w:tr>
      <w:tr w:rsidR="0B308B5A" w:rsidTr="0B308B5A" w14:paraId="2E3435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442AEA9B" w:rsidP="0B308B5A" w:rsidRDefault="442AEA9B" w14:paraId="47BA2C0A" w14:textId="5A55CDD6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VIII. Integrative and Holistic Specializations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0" w:type="dxa"/>
            <w:tcMar/>
          </w:tcPr>
          <w:p w:rsidR="442AEA9B" w:rsidP="0B308B5A" w:rsidRDefault="442AEA9B" w14:paraId="6F7B180E" w14:textId="63C20402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Art 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442AEA9B" w:rsidP="0B308B5A" w:rsidRDefault="442AEA9B" w14:paraId="6933A284" w14:textId="1C6565E4">
            <w:pPr>
              <w:spacing w:line="276" w:lineRule="auto"/>
            </w:pPr>
            <w:r w:rsidRPr="0B308B5A" w:rsidR="442AEA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Use creative expression, such as calligraphy, poetry, and storytelling, as therapeutic tools grounded in Islamic culture.</w:t>
            </w:r>
          </w:p>
        </w:tc>
      </w:tr>
      <w:tr w:rsidR="0B308B5A" w:rsidTr="0B308B5A" w14:paraId="181386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0B308B5A" w:rsidP="0B308B5A" w:rsidRDefault="0B308B5A" w14:paraId="4B69439A" w14:textId="39449BAC">
            <w:pPr>
              <w:pStyle w:val="Normal"/>
              <w:spacing w:line="276" w:lineRule="auto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0" w:type="dxa"/>
            <w:tcMar/>
          </w:tcPr>
          <w:p w:rsidR="442AEA9B" w:rsidP="0B308B5A" w:rsidRDefault="442AEA9B" w14:paraId="22C50901" w14:textId="2309F749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</w:pPr>
            <w:r w:rsidRPr="0B308B5A" w:rsidR="442AEA9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IN"/>
              </w:rPr>
              <w:t>Islamic Narrative 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442AEA9B" w:rsidP="0B308B5A" w:rsidRDefault="442AEA9B" w14:paraId="620DAD17" w14:textId="560E3E95">
            <w:pPr>
              <w:spacing w:line="276" w:lineRule="auto"/>
            </w:pPr>
            <w:r w:rsidRPr="0B308B5A" w:rsidR="442AEA9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Use Islamic stories, parables, and prophetic experiences to help clients reframe their personal narratives.</w:t>
            </w:r>
          </w:p>
        </w:tc>
      </w:tr>
      <w:tr w:rsidR="0B308B5A" w:rsidTr="0B308B5A" w14:paraId="00658C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:rsidR="0B308B5A" w:rsidP="0B308B5A" w:rsidRDefault="0B308B5A" w14:paraId="49862113" w14:textId="39449BAC">
            <w:pPr>
              <w:pStyle w:val="Normal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0" w:type="dxa"/>
            <w:tcMar/>
          </w:tcPr>
          <w:p w:rsidR="0B308B5A" w:rsidP="0B308B5A" w:rsidRDefault="0B308B5A" w14:paraId="08A2FF47" w14:textId="39449BAC">
            <w:pPr>
              <w:pStyle w:val="Normal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B308B5A" w:rsidP="0B308B5A" w:rsidRDefault="0B308B5A" w14:paraId="320633E6" w14:textId="39449BAC">
            <w:pPr>
              <w:pStyle w:val="Normal"/>
              <w:rPr>
                <w:rFonts w:ascii="Times New Roman" w:hAnsi="Times New Roman" w:cs="Times New Roman"/>
                <w:color w:val="000000" w:themeColor="text1" w:themeTint="FF" w:themeShade="FF"/>
              </w:rPr>
            </w:pPr>
          </w:p>
        </w:tc>
      </w:tr>
    </w:tbl>
    <w:p w:rsidR="0B308B5A" w:rsidP="0B308B5A" w:rsidRDefault="0B308B5A" w14:paraId="53EE2D68" w14:textId="31DC50CA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</w:pPr>
    </w:p>
    <w:p w:rsidR="0B308B5A" w:rsidP="0B308B5A" w:rsidRDefault="0B308B5A" w14:paraId="7EFC9761" w14:textId="68AB9942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</w:pPr>
    </w:p>
    <w:p w:rsidR="2F21B2E2" w:rsidP="0B308B5A" w:rsidRDefault="2F21B2E2" w14:paraId="1CBF5EBE" w14:textId="732E20CD">
      <w:pPr>
        <w:spacing w:beforeAutospacing="on" w:afterAutospacing="on" w:line="276" w:lineRule="auto"/>
        <w:rPr>
          <w:rFonts w:ascii="Algerian" w:hAnsi="Algerian" w:eastAsia="Algerian" w:cs="Algerian"/>
          <w:noProof w:val="0"/>
          <w:color w:val="215E99" w:themeColor="text2" w:themeTint="BF" w:themeShade="FF"/>
          <w:sz w:val="32"/>
          <w:szCs w:val="32"/>
          <w:lang w:val="en-IN"/>
        </w:rPr>
      </w:pPr>
      <w:r w:rsidRPr="0B308B5A" w:rsidR="2F21B2E2">
        <w:rPr>
          <w:rFonts w:ascii="Algerian" w:hAnsi="Algerian" w:eastAsia="Algerian" w:cs="Algeri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  <w:t>Islamic psychology specialists</w:t>
      </w:r>
      <w:r w:rsidRPr="0B308B5A" w:rsidR="2F21B2E2">
        <w:rPr>
          <w:rFonts w:ascii="Algerian" w:hAnsi="Algerian" w:eastAsia="Algerian" w:cs="Algerian"/>
          <w:noProof w:val="0"/>
          <w:color w:val="215E99" w:themeColor="text2" w:themeTint="BF" w:themeShade="FF"/>
          <w:sz w:val="32"/>
          <w:szCs w:val="32"/>
          <w:lang w:val="en-IN"/>
        </w:rPr>
        <w:t xml:space="preserve"> </w:t>
      </w:r>
      <w:r w:rsidRPr="0B308B5A" w:rsidR="2F21B2E2">
        <w:rPr>
          <w:rFonts w:ascii="Algerian" w:hAnsi="Algerian" w:eastAsia="Algerian" w:cs="Algeri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  <w:t xml:space="preserve">to the </w:t>
      </w:r>
      <w:r w:rsidRPr="0B308B5A" w:rsidR="2F21B2E2">
        <w:rPr>
          <w:rFonts w:ascii="Algerian" w:hAnsi="Algerian" w:eastAsia="Algerian" w:cs="Algeri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  <w:t>various types of clients</w:t>
      </w:r>
      <w:r w:rsidRPr="0B308B5A" w:rsidR="2F21B2E2">
        <w:rPr>
          <w:rFonts w:ascii="Algerian" w:hAnsi="Algerian" w:eastAsia="Algerian" w:cs="Algerian"/>
          <w:noProof w:val="0"/>
          <w:color w:val="215E99" w:themeColor="text2" w:themeTint="BF" w:themeShade="FF"/>
          <w:sz w:val="32"/>
          <w:szCs w:val="32"/>
          <w:lang w:val="en-IN"/>
        </w:rPr>
        <w:t xml:space="preserve"> </w:t>
      </w:r>
      <w:r w:rsidRPr="0B308B5A" w:rsidR="2F21B2E2">
        <w:rPr>
          <w:rFonts w:ascii="Algerian" w:hAnsi="Algerian" w:eastAsia="Algerian" w:cs="Algeri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  <w:t>they</w:t>
      </w:r>
      <w:r w:rsidRPr="0B308B5A" w:rsidR="2F21B2E2">
        <w:rPr>
          <w:rFonts w:ascii="Algerian" w:hAnsi="Algerian" w:eastAsia="Algerian" w:cs="Algerian"/>
          <w:noProof w:val="0"/>
          <w:color w:val="215E99" w:themeColor="text2" w:themeTint="BF" w:themeShade="FF"/>
          <w:sz w:val="32"/>
          <w:szCs w:val="32"/>
          <w:lang w:val="en-IN"/>
        </w:rPr>
        <w:t xml:space="preserve"> </w:t>
      </w:r>
      <w:r w:rsidRPr="0B308B5A" w:rsidR="2F21B2E2">
        <w:rPr>
          <w:rFonts w:ascii="Algerian" w:hAnsi="Algerian" w:eastAsia="Algerian" w:cs="Algerian"/>
          <w:b w:val="1"/>
          <w:bCs w:val="1"/>
          <w:noProof w:val="0"/>
          <w:color w:val="215E99" w:themeColor="text2" w:themeTint="BF" w:themeShade="FF"/>
          <w:sz w:val="32"/>
          <w:szCs w:val="32"/>
          <w:lang w:val="en-IN"/>
        </w:rPr>
        <w:t>are best suited to support:</w:t>
      </w:r>
    </w:p>
    <w:p w:rsidR="0B308B5A" w:rsidP="0B308B5A" w:rsidRDefault="0B308B5A" w14:paraId="5286A04B" w14:textId="085FC5B1">
      <w:pPr>
        <w:pStyle w:val="Normal"/>
        <w:spacing w:beforeAutospacing="on" w:afterAutospacing="on" w:line="276" w:lineRule="auto"/>
        <w:rPr>
          <w:rFonts w:ascii="Algerian" w:hAnsi="Algerian" w:eastAsia="Algerian" w:cs="Algerian"/>
          <w:color w:val="215E99" w:themeColor="text2" w:themeTint="BF" w:themeShade="FF"/>
        </w:rPr>
      </w:pPr>
    </w:p>
    <w:p w:rsidR="0B308B5A" w:rsidP="0B308B5A" w:rsidRDefault="0B308B5A" w14:paraId="180AA06B" w14:textId="4B97085E">
      <w:pPr>
        <w:pStyle w:val="Normal"/>
        <w:spacing w:beforeAutospacing="on" w:afterAutospacing="on" w:line="276" w:lineRule="auto"/>
        <w:rPr>
          <w:rFonts w:ascii="Times New Roman" w:hAnsi="Times New Roman" w:cs="Times New Roman"/>
          <w:color w:val="215E99" w:themeColor="text2" w:themeTint="BF" w:themeShade="FF"/>
        </w:rPr>
      </w:pPr>
    </w:p>
    <w:tbl>
      <w:tblPr>
        <w:tblStyle w:val="GridTable5Dark-Accent4"/>
        <w:tblW w:w="0" w:type="auto"/>
        <w:tblLayout w:type="fixed"/>
        <w:tblLook w:val="06A0" w:firstRow="1" w:lastRow="0" w:firstColumn="1" w:lastColumn="0" w:noHBand="1" w:noVBand="1"/>
      </w:tblPr>
      <w:tblGrid>
        <w:gridCol w:w="1920"/>
        <w:gridCol w:w="1732"/>
        <w:gridCol w:w="2625"/>
        <w:gridCol w:w="2858"/>
      </w:tblGrid>
      <w:tr w:rsidR="0B308B5A" w:rsidTr="0B308B5A" w14:paraId="1A9242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3F3BE971" w14:textId="2F7A57CB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Client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250F5C9D" w14:textId="7F8217AB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Client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21C0C88E" w14:textId="28F1F8A4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Relevant Islamic Psychology Specialist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29CDD6D8" w14:textId="2A5BAECE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Focus/Approach</w:t>
            </w:r>
          </w:p>
        </w:tc>
      </w:tr>
      <w:tr w:rsidR="0B308B5A" w:rsidTr="0B308B5A" w14:paraId="134314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468CC2A0" w14:textId="46D52612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I. Individuals Seeking Personal Growth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674FD8EB" w14:textId="493D370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Self-Improvement Seekers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030E0297" w14:textId="6EDE3FA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Life Coaches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47C36D76" w14:textId="7A967215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 xml:space="preserve">Focus on achieving goals using 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ikhlas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</w:rPr>
              <w:t xml:space="preserve"> (sincerity), 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tawakkul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</w:rPr>
              <w:t xml:space="preserve"> (trust in Allah), and positive habits.</w:t>
            </w:r>
          </w:p>
        </w:tc>
      </w:tr>
      <w:tr w:rsidR="0B308B5A" w:rsidTr="0B308B5A" w14:paraId="122414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52388947" w14:textId="7D4FC2E9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72EC0FCE" w14:textId="3A9794E1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Life Transition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56F12830" w14:textId="64D2AA2E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Cognitive-</w:t>
            </w:r>
            <w:r w:rsidRPr="0B308B5A" w:rsidR="5949CA0C">
              <w:rPr>
                <w:rFonts w:ascii="Times New Roman" w:hAnsi="Times New Roman" w:eastAsia="Times New Roman" w:cs="Times New Roman"/>
                <w:b w:val="1"/>
                <w:bCs w:val="1"/>
              </w:rPr>
              <w:t>Behavioural</w:t>
            </w: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Therapists (ICBT)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31FC070A" w14:textId="3A8AB16B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 xml:space="preserve">Help manage stress, uncertainty, and emotional balance through Islamic practices like </w:t>
            </w:r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dhikr</w:t>
            </w:r>
            <w:r w:rsidRPr="0B308B5A" w:rsidR="0B308B5A">
              <w:rPr>
                <w:rFonts w:ascii="Times New Roman" w:hAnsi="Times New Roman" w:eastAsia="Times New Roman" w:cs="Times New Roman"/>
              </w:rPr>
              <w:t xml:space="preserve"> and </w:t>
            </w:r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dua</w:t>
            </w:r>
            <w:r w:rsidRPr="0B308B5A" w:rsidR="0B308B5A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0B308B5A" w:rsidTr="0B308B5A" w14:paraId="59307F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3F924725" w14:textId="3877FFF0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6B479CEA" w14:textId="70DE16C3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Spiritual Growth Seekers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4350B380" w14:textId="12318F16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Sufi Psychologists (Tazkiyah Practitioners)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510340F4" w14:textId="405B4B3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Focus on self-purification (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tazkiyah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</w:rPr>
              <w:t>), meditation (</w:t>
            </w:r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muraqabah</w:t>
            </w:r>
            <w:r w:rsidRPr="0B308B5A" w:rsidR="0B308B5A">
              <w:rPr>
                <w:rFonts w:ascii="Times New Roman" w:hAnsi="Times New Roman" w:eastAsia="Times New Roman" w:cs="Times New Roman"/>
              </w:rPr>
              <w:t>), and reflection (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muhasabah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</w:rPr>
              <w:t>).</w:t>
            </w:r>
          </w:p>
        </w:tc>
      </w:tr>
      <w:tr w:rsidR="0B308B5A" w:rsidTr="0B308B5A" w14:paraId="6BE6BE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42CBBF3A" w14:textId="7742376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</w:p>
          <w:p w:rsidR="0B308B5A" w:rsidP="0B308B5A" w:rsidRDefault="0B308B5A" w14:paraId="2DE40504" w14:textId="3CE53E2E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II. Individuals Facing Mental Health Issues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205FD4B6" w14:textId="15FF38F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Anxiety and Depression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72B06AD4" w14:textId="6D4DBF52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Clinical Psychologists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3883F362" w14:textId="59A5311B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 xml:space="preserve">Use CBT and Islamic spiritual strategies like 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sabr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tawakkul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</w:rPr>
              <w:t>, and mindfulness to manage symptoms.</w:t>
            </w:r>
          </w:p>
        </w:tc>
      </w:tr>
      <w:tr w:rsidR="0B308B5A" w:rsidTr="0B308B5A" w14:paraId="41A6C0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3180F08F" w14:textId="2EF83B36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2BC27255" w14:textId="1E46970B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Trauma Survivors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3115EB89" w14:textId="14A3C09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Trauma 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79CBBE23" w14:textId="71A1158E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Incorporate Quranic insights, prophetic practices, and emotional grounding.</w:t>
            </w:r>
          </w:p>
        </w:tc>
      </w:tr>
      <w:tr w:rsidR="0B308B5A" w:rsidTr="0B308B5A" w14:paraId="1ACDFE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7D44509D" w14:textId="75F3BB87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7964E27D" w14:textId="290A8C08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Addiction and Recovery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15F6AA0F" w14:textId="22468CF4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Islamic Addiction </w:t>
            </w:r>
            <w:r w:rsidRPr="0B308B5A" w:rsidR="7C332A2F">
              <w:rPr>
                <w:rFonts w:ascii="Times New Roman" w:hAnsi="Times New Roman" w:eastAsia="Times New Roman" w:cs="Times New Roman"/>
                <w:b w:val="1"/>
                <w:bCs w:val="1"/>
              </w:rPr>
              <w:t>Counsellor's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751BB925" w14:textId="77351434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 xml:space="preserve">Combine addiction recovery models with Islamic concepts like 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taubah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</w:rPr>
              <w:t xml:space="preserve"> (repentance) and self-restraint.</w:t>
            </w:r>
          </w:p>
        </w:tc>
      </w:tr>
      <w:tr w:rsidR="0B308B5A" w:rsidTr="0B308B5A" w14:paraId="771BAC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5B44B984" w14:textId="5D680CCD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62001F02" w14:textId="72491C6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Grief and Loss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4F0DC6E6" w14:textId="37A5BAB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Islamic Grief </w:t>
            </w:r>
            <w:r w:rsidRPr="0B308B5A" w:rsidR="77DB29ED">
              <w:rPr>
                <w:rFonts w:ascii="Times New Roman" w:hAnsi="Times New Roman" w:eastAsia="Times New Roman" w:cs="Times New Roman"/>
                <w:b w:val="1"/>
                <w:bCs w:val="1"/>
              </w:rPr>
              <w:t>Counsellor's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517A48FB" w14:textId="38D6AFA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Help process grief through patience (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i w:val="1"/>
                <w:iCs w:val="1"/>
              </w:rPr>
              <w:t>sabr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</w:rPr>
              <w:t>), reliance on Allah, and understanding divine wisdom.</w:t>
            </w:r>
          </w:p>
        </w:tc>
      </w:tr>
      <w:tr w:rsidR="0B308B5A" w:rsidTr="0B308B5A" w14:paraId="633528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6A8318BA" w14:textId="01235A0B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</w:p>
          <w:p w:rsidR="0B308B5A" w:rsidP="0B308B5A" w:rsidRDefault="0B308B5A" w14:paraId="588BE7FB" w14:textId="74ADDC10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III. Individuals with Relationship Concerns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2F8FC28B" w14:textId="7986EB42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Couples and Marriage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2EF82644" w14:textId="4C987D55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Marriage and Family 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1203CF85" w14:textId="1C92B263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Guide couples using Islamic teachings on compassion, respect, and conflict resolution.</w:t>
            </w:r>
          </w:p>
        </w:tc>
      </w:tr>
      <w:tr w:rsidR="0B308B5A" w:rsidTr="0B308B5A" w14:paraId="3A614A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05FC1753" w14:textId="5F4BA7D9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6161C6A1" w14:textId="117BB826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Family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3041A1DF" w14:textId="4D28B1F4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Parenting Coaches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3D6947EC" w14:textId="1244A72B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Provide family guidance rooted in Quranic principles on parenting and family harmony.</w:t>
            </w:r>
          </w:p>
        </w:tc>
      </w:tr>
      <w:tr w:rsidR="0B308B5A" w:rsidTr="0B308B5A" w14:paraId="50D5B6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2B76F743" w14:textId="3AD7F63B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79610EE5" w14:textId="748FD734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Friendship and Social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3601049B" w14:textId="7485089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Empathy and Communication Coaches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1351FD2B" w14:textId="220CD2D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Focus on improving social skills, emotional intelligence, and empathy through Islamic values.</w:t>
            </w:r>
          </w:p>
        </w:tc>
      </w:tr>
      <w:tr w:rsidR="0B308B5A" w:rsidTr="0B308B5A" w14:paraId="42BB43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1842B542" w14:textId="7E68E721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</w:p>
          <w:p w:rsidR="0B308B5A" w:rsidP="0B308B5A" w:rsidRDefault="0B308B5A" w14:paraId="3DFFC9E6" w14:textId="1A242CFD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IV. Individuals with Identity or Cultural Concerns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701494EC" w14:textId="047099AE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Adolescents and Young Adults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6A2AAC7D" w14:textId="6A1BEDC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Islamic Youth </w:t>
            </w:r>
            <w:r w:rsidRPr="0B308B5A" w:rsidR="10F29F4D">
              <w:rPr>
                <w:rFonts w:ascii="Times New Roman" w:hAnsi="Times New Roman" w:eastAsia="Times New Roman" w:cs="Times New Roman"/>
                <w:b w:val="1"/>
                <w:bCs w:val="1"/>
              </w:rPr>
              <w:t>Counsellors'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227F7607" w14:textId="5257505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Address identity crises, self-doubt, and peer pressure with spiritual and emotional support.</w:t>
            </w:r>
          </w:p>
        </w:tc>
      </w:tr>
      <w:tr w:rsidR="0B308B5A" w:rsidTr="0B308B5A" w14:paraId="5F125F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7431FF34" w14:textId="2B67D7C2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246FCB9A" w14:textId="04A5D85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LGBTQ+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58B199A0" w14:textId="2DFF94A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Psychotherapists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78BEDB3B" w14:textId="22F9811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Provide a safe, non-judgmental space for emotional support, self-acceptance, and exploring faith concerns.</w:t>
            </w:r>
          </w:p>
        </w:tc>
      </w:tr>
      <w:tr w:rsidR="0B308B5A" w:rsidTr="0B308B5A" w14:paraId="025892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7FF68179" w14:textId="2182123F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00EF5008" w14:textId="36242061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Cultural or Faith-Based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7AF143AA" w14:textId="37A8281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Muslim Chaplains (Imam </w:t>
            </w:r>
            <w:r w:rsidRPr="0B308B5A" w:rsidR="756BBD98">
              <w:rPr>
                <w:rFonts w:ascii="Times New Roman" w:hAnsi="Times New Roman" w:eastAsia="Times New Roman" w:cs="Times New Roman"/>
                <w:b w:val="1"/>
                <w:bCs w:val="1"/>
              </w:rPr>
              <w:t>Counsellor's</w:t>
            </w: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10563822" w14:textId="5F8BDB19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Offer spiritual and psychological guidance that aligns with cultural and religious values.</w:t>
            </w:r>
          </w:p>
        </w:tc>
      </w:tr>
      <w:tr w:rsidR="0B308B5A" w:rsidTr="0B308B5A" w14:paraId="054892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259F1FBB" w14:textId="4B289BC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V. Individuals Facing Stress and Work Challenges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6215A68D" w14:textId="2EDD4BBB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Corporate Professionals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32F52374" w14:textId="467ABDF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Workplace Well-being Specialists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6B4E5E12" w14:textId="34F900E1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Help manage burnout, career stress, and emotional fatigue through Islamic coping strategies.</w:t>
            </w:r>
          </w:p>
        </w:tc>
      </w:tr>
      <w:tr w:rsidR="0B308B5A" w:rsidTr="0B308B5A" w14:paraId="3A9A01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16BBD611" w14:textId="4361D43C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4B29E43B" w14:textId="42A60504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Students and Academics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30B8D644" w14:textId="3E51D4D2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Educational Psychologists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4344C97B" w14:textId="3F460EDE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Assist with academic pressure, learning strategies, and exam anxiety using Islamic motivation concepts.</w:t>
            </w:r>
          </w:p>
        </w:tc>
      </w:tr>
      <w:tr w:rsidR="0B308B5A" w:rsidTr="0B308B5A" w14:paraId="46B974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0F9219AB" w14:textId="28FAE407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15F665A7" w14:textId="06353A36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Entrepreneurs and Leaders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37A38803" w14:textId="1F51783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Leadership Coaches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3ED81DE5" w14:textId="4A40122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Guide leaders with Islamic ethical principles, emotional resilience, and decision-making strategies.</w:t>
            </w:r>
          </w:p>
        </w:tc>
      </w:tr>
      <w:tr w:rsidR="0B308B5A" w:rsidTr="0B308B5A" w14:paraId="1F247D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1CE3A0CC" w14:textId="539BD8E8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VI. Individuals Requiring Specialized Support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476B3DC8" w14:textId="3E0837BB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Neurodivergent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44368536" w14:textId="5F619DF2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Clinical Psychologists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4BEA8D37" w14:textId="331EAD4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Provide tailored psychological interventions with Islamic values of patience, understanding, and support.</w:t>
            </w:r>
          </w:p>
        </w:tc>
      </w:tr>
      <w:tr w:rsidR="0B308B5A" w:rsidTr="0B308B5A" w14:paraId="0383B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5FA74615" w14:textId="23854F71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59DDBEFA" w14:textId="79E0C089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Chronic Illness Patients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42003C82" w14:textId="4CBADF1E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Trauma 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7C902CFC" w14:textId="3A3773A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Focus on coping mechanisms, acceptance, and spiritual strength.</w:t>
            </w:r>
          </w:p>
        </w:tc>
      </w:tr>
      <w:tr w:rsidR="0B308B5A" w:rsidTr="0B308B5A" w14:paraId="12B6BF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7DECAC2C" w14:textId="744CB188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23EFE8EF" w14:textId="0C0DF889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Elderly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1EBA1B63" w14:textId="2C1EB289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Islamic Grief </w:t>
            </w:r>
            <w:r w:rsidRPr="0B308B5A" w:rsidR="1CF04344">
              <w:rPr>
                <w:rFonts w:ascii="Times New Roman" w:hAnsi="Times New Roman" w:eastAsia="Times New Roman" w:cs="Times New Roman"/>
                <w:b w:val="1"/>
                <w:bCs w:val="1"/>
              </w:rPr>
              <w:t>Counsellor's</w:t>
            </w: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/ Sufi Psychologists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32B0EFA0" w14:textId="56032BC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Offer emotional support, spiritual reflection, and end-of-life care.</w:t>
            </w:r>
          </w:p>
        </w:tc>
      </w:tr>
      <w:tr w:rsidR="0B308B5A" w:rsidTr="0B308B5A" w14:paraId="0734DF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58E7DEA5" w14:textId="0316A95D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VII. Victims of Abuse or Violence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6E190419" w14:textId="326997A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Domestic Abuse Survivors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4B3F63AE" w14:textId="4DE75BF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Islamic Trauma Therapists / </w:t>
            </w:r>
            <w:proofErr w:type="spellStart"/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Ruqya</w:t>
            </w:r>
            <w:proofErr w:type="spellEnd"/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Practitioners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3DE7019F" w14:textId="522332C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Provide trauma recovery, spiritual protection, and emotional healing.</w:t>
            </w:r>
          </w:p>
        </w:tc>
      </w:tr>
      <w:tr w:rsidR="0B308B5A" w:rsidTr="0B308B5A" w14:paraId="179F69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14AC8E50" w14:textId="7B75C568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038B29E6" w14:textId="76CE4B5D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Bullying or Harassment Victims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44E2A504" w14:textId="646B0E93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Crisis Intervention Specialists / Islamic Psychotherapists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5743E902" w14:textId="7F225F1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 xml:space="preserve">Provide emergency </w:t>
            </w:r>
            <w:r w:rsidRPr="0B308B5A" w:rsidR="55D245E5">
              <w:rPr>
                <w:rFonts w:ascii="Times New Roman" w:hAnsi="Times New Roman" w:eastAsia="Times New Roman" w:cs="Times New Roman"/>
              </w:rPr>
              <w:t>counselling</w:t>
            </w:r>
            <w:r w:rsidRPr="0B308B5A" w:rsidR="0B308B5A">
              <w:rPr>
                <w:rFonts w:ascii="Times New Roman" w:hAnsi="Times New Roman" w:eastAsia="Times New Roman" w:cs="Times New Roman"/>
              </w:rPr>
              <w:t xml:space="preserve"> and spiritual guidance to restore confidence.</w:t>
            </w:r>
          </w:p>
        </w:tc>
      </w:tr>
      <w:tr w:rsidR="0B308B5A" w:rsidTr="0B308B5A" w14:paraId="4BAA3D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4D5FFE25" w14:textId="1BE792D2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VIII. Individuals Seeking Crisis Support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0B3DF7BA" w14:textId="02E3D21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Suicidal or Self-Harm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6D42CCD8" w14:textId="1B18023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Crisis Intervention Specialists / Islamic Clinical Psychologists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52919A16" w14:textId="6599A4A1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Offer immediate emotional support, spiritual grounding, and suicide prevention strategies.</w:t>
            </w:r>
          </w:p>
        </w:tc>
      </w:tr>
      <w:tr w:rsidR="0B308B5A" w:rsidTr="0B308B5A" w14:paraId="0AC8D3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0B308B5A" w:rsidP="0B308B5A" w:rsidRDefault="0B308B5A" w14:paraId="7C7429ED" w14:textId="5D5FEE8B">
            <w:pPr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32" w:type="dxa"/>
            <w:tcMar/>
          </w:tcPr>
          <w:p w:rsidR="0B308B5A" w:rsidP="0B308B5A" w:rsidRDefault="0B308B5A" w14:paraId="3E75797E" w14:textId="6CFCF7F5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Crisis and Emergency Clients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0B308B5A" w:rsidP="0B308B5A" w:rsidRDefault="0B308B5A" w14:paraId="11DA80AB" w14:textId="789ECA8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B308B5A" w:rsidR="0B308B5A">
              <w:rPr>
                <w:rFonts w:ascii="Times New Roman" w:hAnsi="Times New Roman" w:eastAsia="Times New Roman" w:cs="Times New Roman"/>
                <w:b w:val="1"/>
                <w:bCs w:val="1"/>
              </w:rPr>
              <w:t>Islamic Crisis Intervention Specialists / Muslim Chaplains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8" w:type="dxa"/>
            <w:tcMar/>
          </w:tcPr>
          <w:p w:rsidR="0B308B5A" w:rsidP="0B308B5A" w:rsidRDefault="0B308B5A" w14:paraId="176ED0BA" w14:textId="17191818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0B308B5A" w:rsidR="0B308B5A">
              <w:rPr>
                <w:rFonts w:ascii="Times New Roman" w:hAnsi="Times New Roman" w:eastAsia="Times New Roman" w:cs="Times New Roman"/>
              </w:rPr>
              <w:t>Provide urgent psychological care while reinforcing reliance on Allah’s mercy and guidance.</w:t>
            </w:r>
          </w:p>
        </w:tc>
      </w:tr>
    </w:tbl>
    <w:p w:rsidR="0B308B5A" w:rsidP="0B308B5A" w:rsidRDefault="0B308B5A" w14:paraId="05172FDD" w14:textId="2DF1D080">
      <w:pPr>
        <w:spacing w:line="276" w:lineRule="auto"/>
        <w:rPr>
          <w:rFonts w:ascii="Times New Roman" w:hAnsi="Times New Roman" w:eastAsia="Times New Roman" w:cs="Times New Roman"/>
        </w:rPr>
      </w:pPr>
    </w:p>
    <w:p w:rsidR="45D99C40" w:rsidP="0B308B5A" w:rsidRDefault="45D99C40" w14:paraId="2E55789F" w14:textId="4EE9DE5D">
      <w:pPr>
        <w:pStyle w:val="Heading3"/>
        <w:spacing w:before="281" w:beforeAutospacing="off" w:after="281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</w:pPr>
      <w:r w:rsidRPr="0B308B5A" w:rsidR="45D99C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Key Insights</w:t>
      </w:r>
      <w:r w:rsidRPr="0B308B5A" w:rsidR="40083A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:</w:t>
      </w:r>
    </w:p>
    <w:p w:rsidR="45D99C40" w:rsidP="0B308B5A" w:rsidRDefault="45D99C40" w14:paraId="431AB252" w14:textId="5FC5B292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B308B5A" w:rsidR="45D99C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Islamic Clinical Psychologists</w:t>
      </w:r>
      <w:r w:rsidRPr="0B308B5A" w:rsidR="45D99C4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offer versatile support for mental health conditions across various client types.</w:t>
      </w:r>
    </w:p>
    <w:p w:rsidR="45D99C40" w:rsidP="0B308B5A" w:rsidRDefault="45D99C40" w14:paraId="2D65E865" w14:textId="2ABB8D97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B308B5A" w:rsidR="45D99C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Islamic Trauma Therapists</w:t>
      </w:r>
      <w:r w:rsidRPr="0B308B5A" w:rsidR="45D99C4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and </w:t>
      </w:r>
      <w:r w:rsidRPr="0B308B5A" w:rsidR="45D99C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Islamic Grief </w:t>
      </w:r>
      <w:r w:rsidRPr="0B308B5A" w:rsidR="6E1D3D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Counsellor's</w:t>
      </w:r>
      <w:r w:rsidRPr="0B308B5A" w:rsidR="45D99C4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play crucial roles in addressing emotional pain linked to loss, trauma, or crisis.</w:t>
      </w:r>
    </w:p>
    <w:p w:rsidR="45D99C40" w:rsidP="0B308B5A" w:rsidRDefault="45D99C40" w14:paraId="6FFE7E0A" w14:textId="1FC38D71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B308B5A" w:rsidR="45D99C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Sufi Psychologists</w:t>
      </w:r>
      <w:r w:rsidRPr="0B308B5A" w:rsidR="45D99C4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focus on inner peace and self-purification for those seeking spiritual growth.</w:t>
      </w:r>
    </w:p>
    <w:p w:rsidR="45D99C40" w:rsidP="0B308B5A" w:rsidRDefault="45D99C40" w14:paraId="27427275" w14:textId="360C9F75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0B308B5A" w:rsidR="45D99C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Islamic Youth </w:t>
      </w:r>
      <w:r w:rsidRPr="0B308B5A" w:rsidR="6A0136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Counsellor's</w:t>
      </w:r>
      <w:r w:rsidRPr="0B308B5A" w:rsidR="45D99C4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and </w:t>
      </w:r>
      <w:r w:rsidRPr="0B308B5A" w:rsidR="45D99C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Islamic Parenting Coaches</w:t>
      </w:r>
      <w:r w:rsidRPr="0B308B5A" w:rsidR="45D99C4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address family and adolescent concerns with values-based guidance.</w:t>
      </w:r>
    </w:p>
    <w:p w:rsidR="0B308B5A" w:rsidP="0B308B5A" w:rsidRDefault="0B308B5A" w14:paraId="16C983BD" w14:textId="5C12C2E1">
      <w:pPr>
        <w:pStyle w:val="Normal"/>
        <w:spacing w:beforeAutospacing="on" w:afterAutospacing="on" w:line="276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sectPr w:rsidRPr="00F349CE" w:rsidR="00406EB5" w:rsidSect="0089664C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843f1837f2bb4c4d"/>
      <w:footerReference w:type="default" r:id="R0d2ccb112e164d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3060" w:rsidP="00C77AB6" w:rsidRDefault="00F83060" w14:paraId="16949456" w14:textId="77777777">
      <w:pPr>
        <w:spacing w:after="0" w:line="240" w:lineRule="auto"/>
      </w:pPr>
      <w:r>
        <w:separator/>
      </w:r>
    </w:p>
  </w:endnote>
  <w:endnote w:type="continuationSeparator" w:id="0">
    <w:p w:rsidR="00F83060" w:rsidP="00C77AB6" w:rsidRDefault="00F83060" w14:paraId="173C9B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308B5A" w:rsidTr="0B308B5A" w14:paraId="09CF4899">
      <w:trPr>
        <w:trHeight w:val="300"/>
      </w:trPr>
      <w:tc>
        <w:tcPr>
          <w:tcW w:w="3005" w:type="dxa"/>
          <w:tcMar/>
        </w:tcPr>
        <w:p w:rsidR="0B308B5A" w:rsidP="0B308B5A" w:rsidRDefault="0B308B5A" w14:paraId="6D218266" w14:textId="358020A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B308B5A" w:rsidP="0B308B5A" w:rsidRDefault="0B308B5A" w14:paraId="1F572A06" w14:textId="7333E78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B308B5A" w:rsidP="0B308B5A" w:rsidRDefault="0B308B5A" w14:paraId="0A251EC1" w14:textId="717182C5">
          <w:pPr>
            <w:pStyle w:val="Header"/>
            <w:bidi w:val="0"/>
            <w:ind w:right="-115"/>
            <w:jc w:val="right"/>
          </w:pPr>
        </w:p>
      </w:tc>
    </w:tr>
  </w:tbl>
  <w:p w:rsidR="0B308B5A" w:rsidP="0B308B5A" w:rsidRDefault="0B308B5A" w14:paraId="44449317" w14:textId="3312ED9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3060" w:rsidP="00C77AB6" w:rsidRDefault="00F83060" w14:paraId="12070D23" w14:textId="77777777">
      <w:pPr>
        <w:spacing w:after="0" w:line="240" w:lineRule="auto"/>
      </w:pPr>
      <w:r>
        <w:separator/>
      </w:r>
    </w:p>
  </w:footnote>
  <w:footnote w:type="continuationSeparator" w:id="0">
    <w:p w:rsidR="00F83060" w:rsidP="00C77AB6" w:rsidRDefault="00F83060" w14:paraId="2CCC244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308B5A" w:rsidTr="0B308B5A" w14:paraId="5256CB5D">
      <w:trPr>
        <w:trHeight w:val="300"/>
      </w:trPr>
      <w:tc>
        <w:tcPr>
          <w:tcW w:w="3005" w:type="dxa"/>
          <w:tcMar/>
        </w:tcPr>
        <w:p w:rsidR="0B308B5A" w:rsidP="0B308B5A" w:rsidRDefault="0B308B5A" w14:paraId="009C5AEC" w14:textId="10ECA08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B308B5A" w:rsidP="0B308B5A" w:rsidRDefault="0B308B5A" w14:paraId="4FF48628" w14:textId="34AF646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B308B5A" w:rsidP="0B308B5A" w:rsidRDefault="0B308B5A" w14:paraId="68E64F53" w14:textId="6C9C6CE3">
          <w:pPr>
            <w:pStyle w:val="Header"/>
            <w:bidi w:val="0"/>
            <w:ind w:right="-115"/>
            <w:jc w:val="right"/>
          </w:pPr>
        </w:p>
      </w:tc>
    </w:tr>
  </w:tbl>
  <w:p w:rsidR="0B308B5A" w:rsidP="0B308B5A" w:rsidRDefault="0B308B5A" w14:paraId="32A6DA8B" w14:textId="1268C37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567d7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5C34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752B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B712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9595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11E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D6A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AE39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412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8EA25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94C50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796B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013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52100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B0B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7778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E155B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FDC18AA"/>
    <w:multiLevelType w:val="hybridMultilevel"/>
    <w:tmpl w:val="B0CE6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574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183C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" w16cid:durableId="1106265519">
    <w:abstractNumId w:val="18"/>
  </w:num>
  <w:num w:numId="2" w16cid:durableId="232549299">
    <w:abstractNumId w:val="1"/>
  </w:num>
  <w:num w:numId="3" w16cid:durableId="1112477192">
    <w:abstractNumId w:val="15"/>
  </w:num>
  <w:num w:numId="4" w16cid:durableId="187060742">
    <w:abstractNumId w:val="14"/>
  </w:num>
  <w:num w:numId="5" w16cid:durableId="1807354928">
    <w:abstractNumId w:val="13"/>
  </w:num>
  <w:num w:numId="6" w16cid:durableId="1546866332">
    <w:abstractNumId w:val="8"/>
  </w:num>
  <w:num w:numId="7" w16cid:durableId="1361590052">
    <w:abstractNumId w:val="0"/>
  </w:num>
  <w:num w:numId="8" w16cid:durableId="591477634">
    <w:abstractNumId w:val="5"/>
  </w:num>
  <w:num w:numId="9" w16cid:durableId="1115095405">
    <w:abstractNumId w:val="7"/>
  </w:num>
  <w:num w:numId="10" w16cid:durableId="2107144844">
    <w:abstractNumId w:val="11"/>
  </w:num>
  <w:num w:numId="11" w16cid:durableId="1302342888">
    <w:abstractNumId w:val="10"/>
  </w:num>
  <w:num w:numId="12" w16cid:durableId="87042858">
    <w:abstractNumId w:val="2"/>
  </w:num>
  <w:num w:numId="13" w16cid:durableId="57441708">
    <w:abstractNumId w:val="6"/>
  </w:num>
  <w:num w:numId="14" w16cid:durableId="409959800">
    <w:abstractNumId w:val="17"/>
  </w:num>
  <w:num w:numId="15" w16cid:durableId="163130956">
    <w:abstractNumId w:val="9"/>
  </w:num>
  <w:num w:numId="16" w16cid:durableId="1055355081">
    <w:abstractNumId w:val="12"/>
  </w:num>
  <w:num w:numId="17" w16cid:durableId="1285889989">
    <w:abstractNumId w:val="4"/>
  </w:num>
  <w:num w:numId="18" w16cid:durableId="63190940">
    <w:abstractNumId w:val="3"/>
  </w:num>
  <w:num w:numId="19" w16cid:durableId="4665083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22"/>
    <w:rsid w:val="000054BF"/>
    <w:rsid w:val="00020FB1"/>
    <w:rsid w:val="0002499A"/>
    <w:rsid w:val="00027EEB"/>
    <w:rsid w:val="000369B1"/>
    <w:rsid w:val="00044B86"/>
    <w:rsid w:val="000755E4"/>
    <w:rsid w:val="000D1084"/>
    <w:rsid w:val="000E4D64"/>
    <w:rsid w:val="000F322F"/>
    <w:rsid w:val="000F3820"/>
    <w:rsid w:val="00127110"/>
    <w:rsid w:val="001D34EB"/>
    <w:rsid w:val="001F368E"/>
    <w:rsid w:val="002A3E15"/>
    <w:rsid w:val="002D5713"/>
    <w:rsid w:val="00314568"/>
    <w:rsid w:val="003C4768"/>
    <w:rsid w:val="0040325D"/>
    <w:rsid w:val="00406EB5"/>
    <w:rsid w:val="0041546C"/>
    <w:rsid w:val="004357C5"/>
    <w:rsid w:val="00503478"/>
    <w:rsid w:val="005619A7"/>
    <w:rsid w:val="00590F03"/>
    <w:rsid w:val="00644922"/>
    <w:rsid w:val="007B5A65"/>
    <w:rsid w:val="007F6A66"/>
    <w:rsid w:val="00847F1F"/>
    <w:rsid w:val="0089664C"/>
    <w:rsid w:val="00904445"/>
    <w:rsid w:val="0092661D"/>
    <w:rsid w:val="00955762"/>
    <w:rsid w:val="009F7AB9"/>
    <w:rsid w:val="00A05CB5"/>
    <w:rsid w:val="00A2349C"/>
    <w:rsid w:val="00A41D90"/>
    <w:rsid w:val="00A44EC8"/>
    <w:rsid w:val="00A67B6A"/>
    <w:rsid w:val="00A93500"/>
    <w:rsid w:val="00AD61F0"/>
    <w:rsid w:val="00AF2920"/>
    <w:rsid w:val="00AF3ECB"/>
    <w:rsid w:val="00B1616F"/>
    <w:rsid w:val="00B535CC"/>
    <w:rsid w:val="00B6153C"/>
    <w:rsid w:val="00B87B66"/>
    <w:rsid w:val="00BA5A6F"/>
    <w:rsid w:val="00C429B8"/>
    <w:rsid w:val="00C60C5A"/>
    <w:rsid w:val="00C77AB6"/>
    <w:rsid w:val="00C9444D"/>
    <w:rsid w:val="00CB5A6F"/>
    <w:rsid w:val="00D257F8"/>
    <w:rsid w:val="00D33A94"/>
    <w:rsid w:val="00D522BE"/>
    <w:rsid w:val="00D5637B"/>
    <w:rsid w:val="00E0360F"/>
    <w:rsid w:val="00E40A93"/>
    <w:rsid w:val="00E40EB6"/>
    <w:rsid w:val="00E470AD"/>
    <w:rsid w:val="00E53BFE"/>
    <w:rsid w:val="00E5514A"/>
    <w:rsid w:val="00E70D36"/>
    <w:rsid w:val="00E856A9"/>
    <w:rsid w:val="00F349CE"/>
    <w:rsid w:val="00F83060"/>
    <w:rsid w:val="00F8A38D"/>
    <w:rsid w:val="00F9127D"/>
    <w:rsid w:val="033E9406"/>
    <w:rsid w:val="036D745A"/>
    <w:rsid w:val="04378EE4"/>
    <w:rsid w:val="04378EE4"/>
    <w:rsid w:val="04814860"/>
    <w:rsid w:val="06674BF2"/>
    <w:rsid w:val="09CB7DB3"/>
    <w:rsid w:val="0A6DBBB0"/>
    <w:rsid w:val="0B308B5A"/>
    <w:rsid w:val="0BEFB80F"/>
    <w:rsid w:val="0DEC2B9D"/>
    <w:rsid w:val="10B9B72E"/>
    <w:rsid w:val="10C360CA"/>
    <w:rsid w:val="10F29F4D"/>
    <w:rsid w:val="113480B7"/>
    <w:rsid w:val="11BFF3B3"/>
    <w:rsid w:val="12F35225"/>
    <w:rsid w:val="13E05029"/>
    <w:rsid w:val="14F42A99"/>
    <w:rsid w:val="153FD9CA"/>
    <w:rsid w:val="15F0822A"/>
    <w:rsid w:val="168C40F4"/>
    <w:rsid w:val="16D23CB9"/>
    <w:rsid w:val="177C4330"/>
    <w:rsid w:val="17FCCA89"/>
    <w:rsid w:val="182C2913"/>
    <w:rsid w:val="18F58939"/>
    <w:rsid w:val="19E9EB0C"/>
    <w:rsid w:val="1AB29C7B"/>
    <w:rsid w:val="1AC8C206"/>
    <w:rsid w:val="1AD7ABE4"/>
    <w:rsid w:val="1B952DE6"/>
    <w:rsid w:val="1C32E114"/>
    <w:rsid w:val="1C75144D"/>
    <w:rsid w:val="1CDB3DCC"/>
    <w:rsid w:val="1CF04344"/>
    <w:rsid w:val="1D2B49B1"/>
    <w:rsid w:val="1D913A13"/>
    <w:rsid w:val="1DF424E5"/>
    <w:rsid w:val="1EBC477B"/>
    <w:rsid w:val="1F078AFC"/>
    <w:rsid w:val="1F7FB487"/>
    <w:rsid w:val="206B0FA2"/>
    <w:rsid w:val="208D7D9B"/>
    <w:rsid w:val="2111781C"/>
    <w:rsid w:val="231D8CFC"/>
    <w:rsid w:val="23350E58"/>
    <w:rsid w:val="243B1F65"/>
    <w:rsid w:val="25080030"/>
    <w:rsid w:val="253E6AA9"/>
    <w:rsid w:val="25BD27F9"/>
    <w:rsid w:val="25F954E3"/>
    <w:rsid w:val="28607862"/>
    <w:rsid w:val="2996D3CC"/>
    <w:rsid w:val="29FFAC95"/>
    <w:rsid w:val="2BBCE850"/>
    <w:rsid w:val="2C12625F"/>
    <w:rsid w:val="2C5F4841"/>
    <w:rsid w:val="2CF2741D"/>
    <w:rsid w:val="2D97BAB6"/>
    <w:rsid w:val="2E043D13"/>
    <w:rsid w:val="2E667507"/>
    <w:rsid w:val="2EE22F5C"/>
    <w:rsid w:val="2F21B2E2"/>
    <w:rsid w:val="2F934744"/>
    <w:rsid w:val="305CA936"/>
    <w:rsid w:val="33ABCABE"/>
    <w:rsid w:val="33B16304"/>
    <w:rsid w:val="33FD96FF"/>
    <w:rsid w:val="3562C71F"/>
    <w:rsid w:val="37915552"/>
    <w:rsid w:val="38849447"/>
    <w:rsid w:val="38D27FA1"/>
    <w:rsid w:val="38D27FA1"/>
    <w:rsid w:val="3AE6D982"/>
    <w:rsid w:val="3C48D47B"/>
    <w:rsid w:val="3C771699"/>
    <w:rsid w:val="3CCEE3BC"/>
    <w:rsid w:val="3D60DAEF"/>
    <w:rsid w:val="3FD05204"/>
    <w:rsid w:val="40083A13"/>
    <w:rsid w:val="40A26CF5"/>
    <w:rsid w:val="410203C7"/>
    <w:rsid w:val="418C7E20"/>
    <w:rsid w:val="42E33581"/>
    <w:rsid w:val="432AF32C"/>
    <w:rsid w:val="43AAF483"/>
    <w:rsid w:val="43CA4F47"/>
    <w:rsid w:val="442AEA9B"/>
    <w:rsid w:val="45D99C40"/>
    <w:rsid w:val="45F183A6"/>
    <w:rsid w:val="474494E0"/>
    <w:rsid w:val="4B26A259"/>
    <w:rsid w:val="4B3124E6"/>
    <w:rsid w:val="4B671643"/>
    <w:rsid w:val="4B873D0F"/>
    <w:rsid w:val="4C7E7DAF"/>
    <w:rsid w:val="4CDB2CF3"/>
    <w:rsid w:val="4D98B079"/>
    <w:rsid w:val="4DB82007"/>
    <w:rsid w:val="4ED3397C"/>
    <w:rsid w:val="509628D8"/>
    <w:rsid w:val="513D1D39"/>
    <w:rsid w:val="5385D264"/>
    <w:rsid w:val="54EB4CAD"/>
    <w:rsid w:val="559B242A"/>
    <w:rsid w:val="55AB59BC"/>
    <w:rsid w:val="55D245E5"/>
    <w:rsid w:val="5686938E"/>
    <w:rsid w:val="5686938E"/>
    <w:rsid w:val="57ED64BF"/>
    <w:rsid w:val="593AD498"/>
    <w:rsid w:val="5949CA0C"/>
    <w:rsid w:val="5B0441E5"/>
    <w:rsid w:val="5CED5F62"/>
    <w:rsid w:val="5D0B038C"/>
    <w:rsid w:val="5D906B5B"/>
    <w:rsid w:val="5F0903A1"/>
    <w:rsid w:val="5FA2EF0B"/>
    <w:rsid w:val="5FF5CF56"/>
    <w:rsid w:val="603513B3"/>
    <w:rsid w:val="6219A54E"/>
    <w:rsid w:val="62A4CF3F"/>
    <w:rsid w:val="62B32D54"/>
    <w:rsid w:val="63E1263B"/>
    <w:rsid w:val="644C413B"/>
    <w:rsid w:val="688EBBE2"/>
    <w:rsid w:val="68F50953"/>
    <w:rsid w:val="6950F0BE"/>
    <w:rsid w:val="69B6D05D"/>
    <w:rsid w:val="6A013685"/>
    <w:rsid w:val="6AAE275A"/>
    <w:rsid w:val="6BD1D250"/>
    <w:rsid w:val="6CDD679F"/>
    <w:rsid w:val="6DE6965E"/>
    <w:rsid w:val="6E1D3D1E"/>
    <w:rsid w:val="6E1D66CB"/>
    <w:rsid w:val="6E29FDF6"/>
    <w:rsid w:val="6F844370"/>
    <w:rsid w:val="6FFB8DD6"/>
    <w:rsid w:val="72E1B101"/>
    <w:rsid w:val="7417FD27"/>
    <w:rsid w:val="756BBD98"/>
    <w:rsid w:val="75803980"/>
    <w:rsid w:val="76378200"/>
    <w:rsid w:val="77DB29ED"/>
    <w:rsid w:val="77F3C57D"/>
    <w:rsid w:val="79F3CC23"/>
    <w:rsid w:val="7A2EBAB6"/>
    <w:rsid w:val="7A3CD070"/>
    <w:rsid w:val="7A5789F1"/>
    <w:rsid w:val="7AF01680"/>
    <w:rsid w:val="7B6AA265"/>
    <w:rsid w:val="7C332A2F"/>
    <w:rsid w:val="7DEC91BE"/>
    <w:rsid w:val="7E6D3719"/>
    <w:rsid w:val="7E7AFFD0"/>
    <w:rsid w:val="7E93903C"/>
    <w:rsid w:val="7EB515CB"/>
    <w:rsid w:val="7F97C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6ECF8"/>
  <w15:chartTrackingRefBased/>
  <w15:docId w15:val="{D6955549-D386-EA4E-827A-4BB1AA0C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9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9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49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449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49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492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492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492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492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492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9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49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92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9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9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4D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0E4D64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41D9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1D90"/>
    <w:rPr>
      <w:b/>
      <w:bCs/>
    </w:rPr>
  </w:style>
  <w:style w:type="character" w:styleId="apple-converted-space" w:customStyle="1">
    <w:name w:val="apple-converted-space"/>
    <w:basedOn w:val="DefaultParagraphFont"/>
    <w:rsid w:val="00E40EB6"/>
  </w:style>
  <w:style w:type="character" w:styleId="Emphasis">
    <w:name w:val="Emphasis"/>
    <w:basedOn w:val="DefaultParagraphFont"/>
    <w:uiPriority w:val="20"/>
    <w:qFormat/>
    <w:rsid w:val="00E40EB6"/>
    <w:rPr>
      <w:i/>
      <w:iCs/>
    </w:rPr>
  </w:style>
  <w:style w:type="table" w:styleId="TableGridLight">
    <w:name w:val="Grid Table Light"/>
    <w:basedOn w:val="TableNormal"/>
    <w:uiPriority w:val="40"/>
    <w:rsid w:val="00044B86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GridTable5Dark">
    <w:name w:val="Grid Table 5 Dark"/>
    <w:basedOn w:val="TableNormal"/>
    <w:uiPriority w:val="50"/>
    <w:rsid w:val="00044B86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urfulAccent2">
    <w:name w:val="Grid Table 6 Colorful Accent 2"/>
    <w:basedOn w:val="TableNormal"/>
    <w:uiPriority w:val="51"/>
    <w:rsid w:val="00044B86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77AB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77AB6"/>
  </w:style>
  <w:style w:type="paragraph" w:styleId="Footer">
    <w:name w:val="footer"/>
    <w:basedOn w:val="Normal"/>
    <w:link w:val="FooterChar"/>
    <w:uiPriority w:val="99"/>
    <w:unhideWhenUsed/>
    <w:rsid w:val="00C77AB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77AB6"/>
  </w:style>
  <w:style w:type="paragraph" w:styleId="p1" w:customStyle="1">
    <w:name w:val="p1"/>
    <w:basedOn w:val="Normal"/>
    <w:rsid w:val="0040325D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styleId="p2" w:customStyle="1">
    <w:name w:val="p2"/>
    <w:basedOn w:val="Normal"/>
    <w:rsid w:val="0040325D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styleId="s1" w:customStyle="1">
    <w:name w:val="s1"/>
    <w:basedOn w:val="DefaultParagraphFont"/>
    <w:rsid w:val="0040325D"/>
    <w:rPr>
      <w:rFonts w:hint="default" w:ascii="UICTFontTextStyleEmphasizedBody" w:hAnsi="UICTFontTextStyleEmphasizedBody"/>
      <w:b/>
      <w:bCs/>
      <w:i w:val="0"/>
      <w:iCs w:val="0"/>
      <w:sz w:val="26"/>
      <w:szCs w:val="26"/>
    </w:rPr>
  </w:style>
  <w:style w:type="character" w:styleId="s2" w:customStyle="1">
    <w:name w:val="s2"/>
    <w:basedOn w:val="DefaultParagraphFont"/>
    <w:rsid w:val="0040325D"/>
    <w:rPr>
      <w:rFonts w:hint="default" w:ascii="UICTFontTextStyleBody" w:hAnsi="UICTFontTextStyleBody"/>
      <w:b w:val="0"/>
      <w:bCs w:val="0"/>
      <w:i w:val="0"/>
      <w:iCs w:val="0"/>
      <w:sz w:val="26"/>
      <w:szCs w:val="26"/>
    </w:rPr>
  </w:style>
  <w:style w:type="character" w:styleId="s4" w:customStyle="1">
    <w:name w:val="s4"/>
    <w:basedOn w:val="DefaultParagraphFont"/>
    <w:rsid w:val="0040325D"/>
    <w:rPr>
      <w:rFonts w:hint="default" w:ascii="UICTFontTextStyleItalicBody" w:hAnsi="UICTFontTextStyleItalicBody"/>
      <w:b w:val="0"/>
      <w:bCs w:val="0"/>
      <w:i/>
      <w:iCs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4" mc:Ignorable="w14">
    <w:name xmlns:w="http://schemas.openxmlformats.org/wordprocessingml/2006/main" w:val="Grid Table 5 Dark Accent 4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FFF2CC" w:themeFill="accent4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xmlns:w="http://schemas.openxmlformats.org/wordprocessingml/2006/main" w:type="band1Vert">
      <w:tblPr/>
      <w:tcPr>
        <w:shd w:val="clear" w:color="auto" w:fill="FFE599" w:themeFill="accent4" w:themeFillTint="66"/>
      </w:tcPr>
    </w:tblStylePr>
    <w:tblStylePr xmlns:w="http://schemas.openxmlformats.org/wordprocessingml/2006/main"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yperlink" Target="https://1drv.ms/b/c/2e6feb09458567d0/EfxAVhqefGBMuaQ-oY9Een8BLuVXoyXgl77QHwncAiaWGg?e=nd6snn" TargetMode="External" Id="Rbde13026b46c4fd1" /><Relationship Type="http://schemas.openxmlformats.org/officeDocument/2006/relationships/header" Target="header.xml" Id="R843f1837f2bb4c4d" /><Relationship Type="http://schemas.openxmlformats.org/officeDocument/2006/relationships/footer" Target="footer.xml" Id="R0d2ccb112e164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Asma fathima</dc:creator>
  <keywords/>
  <dc:description/>
  <lastModifiedBy>Asma fathima</lastModifiedBy>
  <revision>3</revision>
  <dcterms:created xsi:type="dcterms:W3CDTF">2025-03-20T08:18:00.0000000Z</dcterms:created>
  <dcterms:modified xsi:type="dcterms:W3CDTF">2025-03-21T11:09:32.6663743Z</dcterms:modified>
</coreProperties>
</file>