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52B78BE4" w:rsidR="00832A7B" w:rsidRDefault="00866470">
      <w:r>
        <w:rPr>
          <w:rFonts w:hint="eastAsia"/>
        </w:rPr>
        <w:t>三家分晋 智氏家族的失败</w:t>
      </w:r>
      <w:r w:rsidR="00A15D10">
        <w:rPr>
          <w:rFonts w:hint="eastAsia"/>
        </w:rPr>
        <w:t xml:space="preserve"> 荀瑶 </w:t>
      </w:r>
      <w:proofErr w:type="gramStart"/>
      <w:r w:rsidR="00A15D10">
        <w:rPr>
          <w:rFonts w:hint="eastAsia"/>
        </w:rPr>
        <w:t>五贤缺仁</w:t>
      </w:r>
      <w:proofErr w:type="gramEnd"/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</w:p>
    <w:p w14:paraId="667E7CD9" w14:textId="0FD865F5" w:rsidR="000C523E" w:rsidRDefault="000C523E">
      <w:r>
        <w:rPr>
          <w:rFonts w:hint="eastAsia"/>
        </w:rPr>
        <w:t xml:space="preserve">魏文侯 魏斯 </w:t>
      </w:r>
      <w:proofErr w:type="gramStart"/>
      <w:r>
        <w:rPr>
          <w:rFonts w:hint="eastAsia"/>
        </w:rPr>
        <w:t>拜文学</w:t>
      </w:r>
      <w:proofErr w:type="gramEnd"/>
      <w:r w:rsidR="00E14ED0">
        <w:rPr>
          <w:rFonts w:hint="eastAsia"/>
        </w:rPr>
        <w:t>第一</w:t>
      </w:r>
      <w:r>
        <w:rPr>
          <w:rFonts w:hint="eastAsia"/>
        </w:rPr>
        <w:t>卜子夏，子贡学生田子方为师</w:t>
      </w:r>
      <w:r w:rsidR="00A0177B">
        <w:rPr>
          <w:rFonts w:hint="eastAsia"/>
        </w:rPr>
        <w:t xml:space="preserve"> </w:t>
      </w:r>
      <w:proofErr w:type="gramStart"/>
      <w:r w:rsidR="00E14ED0">
        <w:rPr>
          <w:rFonts w:hint="eastAsia"/>
        </w:rPr>
        <w:t>段干木</w:t>
      </w:r>
      <w:proofErr w:type="gramEnd"/>
      <w:r w:rsidR="00A0177B">
        <w:rPr>
          <w:rFonts w:hint="eastAsia"/>
        </w:rPr>
        <w:t xml:space="preserve"> </w:t>
      </w:r>
      <w:r w:rsidR="00E14ED0">
        <w:rPr>
          <w:rFonts w:hint="eastAsia"/>
        </w:rPr>
        <w:t>四方贤士归之</w:t>
      </w:r>
      <w:r w:rsidR="00A806F8">
        <w:rPr>
          <w:rFonts w:hint="eastAsia"/>
        </w:rPr>
        <w:t xml:space="preserve"> 李克</w:t>
      </w:r>
      <w:r w:rsidR="00CF1FBF">
        <w:rPr>
          <w:rFonts w:hint="eastAsia"/>
        </w:rPr>
        <w:t xml:space="preserve"> </w:t>
      </w:r>
      <w:proofErr w:type="gramStart"/>
      <w:r w:rsidR="005C1268">
        <w:rPr>
          <w:rFonts w:hint="eastAsia"/>
        </w:rPr>
        <w:t>国相魏成</w:t>
      </w:r>
      <w:proofErr w:type="gramEnd"/>
      <w:r w:rsidR="005C1268">
        <w:rPr>
          <w:rFonts w:hint="eastAsia"/>
        </w:rPr>
        <w:t xml:space="preserve">还是翟璜 学问胜过才干 </w:t>
      </w:r>
      <w:r w:rsidR="00CF1FBF">
        <w:rPr>
          <w:rFonts w:hint="eastAsia"/>
        </w:rPr>
        <w:t>西门豹管</w:t>
      </w:r>
      <w:proofErr w:type="gramStart"/>
      <w:r w:rsidR="00CF1FBF">
        <w:rPr>
          <w:rFonts w:hint="eastAsia"/>
        </w:rPr>
        <w:t>邺</w:t>
      </w:r>
      <w:proofErr w:type="gramEnd"/>
      <w:r w:rsidR="00CF1FBF">
        <w:rPr>
          <w:rFonts w:hint="eastAsia"/>
        </w:rPr>
        <w:t xml:space="preserve"> </w:t>
      </w:r>
      <w:r w:rsidR="009E46C8">
        <w:rPr>
          <w:rFonts w:hint="eastAsia"/>
        </w:rPr>
        <w:t xml:space="preserve">新君继位 </w:t>
      </w:r>
      <w:proofErr w:type="gramStart"/>
      <w:r w:rsidR="009E46C8">
        <w:rPr>
          <w:rFonts w:hint="eastAsia"/>
        </w:rPr>
        <w:t>吴起找田</w:t>
      </w:r>
      <w:proofErr w:type="gramEnd"/>
      <w:r w:rsidR="009E46C8">
        <w:rPr>
          <w:rFonts w:hint="eastAsia"/>
        </w:rPr>
        <w:t>文 主少国</w:t>
      </w:r>
      <w:proofErr w:type="gramStart"/>
      <w:r w:rsidR="009E46C8">
        <w:rPr>
          <w:rFonts w:hint="eastAsia"/>
        </w:rPr>
        <w:t>疑</w:t>
      </w:r>
      <w:proofErr w:type="gramEnd"/>
    </w:p>
    <w:p w14:paraId="4F546DB4" w14:textId="2334D245" w:rsidR="00A806F8" w:rsidRDefault="00A806F8">
      <w:r>
        <w:rPr>
          <w:rFonts w:hint="eastAsia"/>
        </w:rPr>
        <w:t>魏惠王 弃商鞅 不以人为宝，而以物为宝</w:t>
      </w:r>
    </w:p>
    <w:p w14:paraId="25E05A3C" w14:textId="5EDA5497" w:rsidR="00F02004" w:rsidRDefault="00AF7F03">
      <w:r>
        <w:rPr>
          <w:rFonts w:hint="eastAsia"/>
        </w:rPr>
        <w:t xml:space="preserve">秦孝公 </w:t>
      </w:r>
      <w:r w:rsidR="00993071">
        <w:rPr>
          <w:rFonts w:hint="eastAsia"/>
        </w:rPr>
        <w:t>商鞅</w:t>
      </w:r>
      <w:r w:rsidR="006A148C">
        <w:rPr>
          <w:rFonts w:hint="eastAsia"/>
        </w:rPr>
        <w:t xml:space="preserve"> </w:t>
      </w:r>
      <w:r>
        <w:rPr>
          <w:rFonts w:hint="eastAsia"/>
        </w:rPr>
        <w:t>由魏入秦</w:t>
      </w:r>
      <w:r w:rsidR="001717B3">
        <w:rPr>
          <w:rFonts w:hint="eastAsia"/>
        </w:rPr>
        <w:t xml:space="preserve"> 商鞅立木</w:t>
      </w:r>
      <w:r w:rsidR="000A7901">
        <w:rPr>
          <w:rFonts w:hint="eastAsia"/>
        </w:rPr>
        <w:t xml:space="preserve"> </w:t>
      </w:r>
      <w:r w:rsidR="00365F62">
        <w:rPr>
          <w:rFonts w:hint="eastAsia"/>
        </w:rPr>
        <w:t xml:space="preserve">立信立威但不立德 </w:t>
      </w:r>
      <w:r w:rsidR="000A7901">
        <w:rPr>
          <w:rFonts w:hint="eastAsia"/>
        </w:rPr>
        <w:t xml:space="preserve">刻薄 </w:t>
      </w:r>
      <w:r w:rsidR="00DD7556">
        <w:rPr>
          <w:rFonts w:hint="eastAsia"/>
        </w:rPr>
        <w:t>得人者兴 失人者昌</w:t>
      </w:r>
    </w:p>
    <w:p w14:paraId="78EBFC38" w14:textId="08CD8BBD" w:rsidR="00C774C7" w:rsidRDefault="00C774C7">
      <w:r>
        <w:rPr>
          <w:rFonts w:hint="eastAsia"/>
        </w:rPr>
        <w:t>孟尝君与公孙戊 护送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牙床</w:t>
      </w:r>
      <w:r w:rsidR="008267A2">
        <w:rPr>
          <w:rFonts w:hint="eastAsia"/>
        </w:rPr>
        <w:t xml:space="preserve"> 郭开对</w:t>
      </w:r>
      <w:r w:rsidR="008267A2" w:rsidRPr="008267A2">
        <w:rPr>
          <w:rFonts w:hint="eastAsia"/>
        </w:rPr>
        <w:t>廉颇</w:t>
      </w:r>
      <w:r w:rsidR="008267A2">
        <w:rPr>
          <w:rFonts w:hint="eastAsia"/>
        </w:rPr>
        <w:t>和李牧 长平之战是赵</w:t>
      </w:r>
      <w:proofErr w:type="gramStart"/>
      <w:r w:rsidR="008267A2">
        <w:rPr>
          <w:rFonts w:hint="eastAsia"/>
        </w:rPr>
        <w:t>括</w:t>
      </w:r>
      <w:proofErr w:type="gramEnd"/>
      <w:r w:rsidR="008267A2">
        <w:rPr>
          <w:rFonts w:hint="eastAsia"/>
        </w:rPr>
        <w:t>纸上谈兵 国难思良将</w:t>
      </w:r>
      <w:r w:rsidR="003E68C8">
        <w:rPr>
          <w:rFonts w:hint="eastAsia"/>
        </w:rPr>
        <w:t xml:space="preserve"> 齐威王</w:t>
      </w:r>
      <w:r w:rsidR="00482444">
        <w:rPr>
          <w:rFonts w:hint="eastAsia"/>
        </w:rPr>
        <w:t>与即墨的耳听为虚眼见为实</w:t>
      </w:r>
    </w:p>
    <w:p w14:paraId="06B91499" w14:textId="76A075AE" w:rsidR="006F3F03" w:rsidRDefault="005963C0">
      <w:r>
        <w:rPr>
          <w:rFonts w:hint="eastAsia"/>
        </w:rPr>
        <w:t>刘邦 任官 信赏 必罚 萧何 张良 韩信</w:t>
      </w:r>
      <w:r w:rsidR="00082FA6">
        <w:t xml:space="preserve"> </w:t>
      </w:r>
      <w:r w:rsidR="00082FA6">
        <w:rPr>
          <w:rFonts w:hint="eastAsia"/>
        </w:rPr>
        <w:t>陈平</w:t>
      </w:r>
      <w:r w:rsidR="0018565F">
        <w:rPr>
          <w:rFonts w:hint="eastAsia"/>
        </w:rPr>
        <w:t xml:space="preserve"> </w:t>
      </w:r>
      <w:r w:rsidR="006128D8">
        <w:rPr>
          <w:rFonts w:hint="eastAsia"/>
        </w:rPr>
        <w:t>虚己，海纳百川，不问出处，容忍，用人不疑</w:t>
      </w:r>
      <w:r w:rsidR="006F3F03">
        <w:rPr>
          <w:rFonts w:hint="eastAsia"/>
        </w:rPr>
        <w:t xml:space="preserve"> 赏罚要公平 赏罚要公器 韩信讨赏雍齿关系最差受赏 丁公放走刘邦邀功被杀是不忠之臣</w:t>
      </w:r>
    </w:p>
    <w:p w14:paraId="5CA35948" w14:textId="77777777" w:rsidR="00211FA9" w:rsidRDefault="006F3F03">
      <w:r>
        <w:rPr>
          <w:rFonts w:hint="eastAsia"/>
        </w:rPr>
        <w:t>项羽 小恩小惠可以，关乎大局小气</w:t>
      </w:r>
      <w:r w:rsidR="000379BD">
        <w:rPr>
          <w:rFonts w:hint="eastAsia"/>
        </w:rPr>
        <w:t>，陈平的反间计，使范增出走</w:t>
      </w:r>
      <w:r w:rsidR="00211FA9">
        <w:rPr>
          <w:rFonts w:hint="eastAsia"/>
        </w:rPr>
        <w:t>。</w:t>
      </w:r>
    </w:p>
    <w:p w14:paraId="02C00B26" w14:textId="2B5A61BE" w:rsidR="006F3F03" w:rsidRPr="006F3F03" w:rsidRDefault="00211FA9">
      <w:r>
        <w:rPr>
          <w:rFonts w:hint="eastAsia"/>
        </w:rPr>
        <w:t>汉昭帝，</w:t>
      </w:r>
      <w:r w:rsidR="00DF674F">
        <w:rPr>
          <w:rFonts w:hint="eastAsia"/>
        </w:rPr>
        <w:t>疑人不用，用人不疑</w:t>
      </w:r>
      <w:r>
        <w:rPr>
          <w:rFonts w:hint="eastAsia"/>
        </w:rPr>
        <w:t>，上官桀举报霍光，燕王</w:t>
      </w:r>
      <w:r w:rsidR="009325FD">
        <w:rPr>
          <w:rFonts w:hint="eastAsia"/>
        </w:rPr>
        <w:t>被戳穿</w:t>
      </w:r>
      <w:r w:rsidR="00011683">
        <w:rPr>
          <w:rFonts w:hint="eastAsia"/>
        </w:rPr>
        <w:t>。</w:t>
      </w:r>
      <w:bookmarkStart w:id="0" w:name="_GoBack"/>
      <w:bookmarkEnd w:id="0"/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lastRenderedPageBreak/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t>津巴布韦电击实验</w:t>
      </w:r>
    </w:p>
    <w:p w14:paraId="4A13E77E" w14:textId="29C5F54B" w:rsidR="00FA06BB" w:rsidRDefault="00FA06BB">
      <w:r>
        <w:rPr>
          <w:rFonts w:hint="eastAsia"/>
        </w:rPr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t>人际关系的基本准则</w:t>
      </w:r>
    </w:p>
    <w:p w14:paraId="27A73F58" w14:textId="7661D9F7" w:rsidR="00FA06BB" w:rsidRDefault="00FA06BB">
      <w:r>
        <w:rPr>
          <w:rFonts w:hint="eastAsia"/>
        </w:rPr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詹姆期望理论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lastRenderedPageBreak/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39044E54" w:rsidR="001D1827" w:rsidRDefault="001D1827">
      <w:r>
        <w:rPr>
          <w:rFonts w:hint="eastAsia"/>
        </w:rPr>
        <w:t>知识型员工的管理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卷积层</w:t>
      </w:r>
    </w:p>
    <w:p w14:paraId="714B8FC2" w14:textId="18F1CAB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池化</w:t>
      </w:r>
      <w:r w:rsidR="002175F9">
        <w:rPr>
          <w:rFonts w:hint="eastAsia"/>
          <w:color w:val="000000" w:themeColor="text1"/>
          <w:szCs w:val="21"/>
        </w:rPr>
        <w:t>层</w:t>
      </w:r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0E6E3426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 w:rsidR="006710C8">
        <w:rPr>
          <w:color w:val="000000" w:themeColor="text1"/>
          <w:szCs w:val="21"/>
        </w:rPr>
        <w:t>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675E1CDE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</w:t>
      </w:r>
      <w:r w:rsidR="00D76A55"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dding</w:t>
      </w:r>
    </w:p>
    <w:p w14:paraId="20866A09" w14:textId="72987FB4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卷积步长</w:t>
      </w:r>
    </w:p>
    <w:p w14:paraId="5F67FED8" w14:textId="59C3213A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神经网络</w:t>
      </w:r>
    </w:p>
    <w:p w14:paraId="2DDE9D7D" w14:textId="265F132E" w:rsidR="00F03F1F" w:rsidRPr="0078640E" w:rsidRDefault="00F03F1F">
      <w:pPr>
        <w:rPr>
          <w:color w:val="000000" w:themeColor="text1"/>
          <w:szCs w:val="21"/>
          <w:highlight w:val="yellow"/>
        </w:rPr>
      </w:pPr>
      <w:proofErr w:type="spellStart"/>
      <w:r w:rsidRPr="0078640E">
        <w:rPr>
          <w:rFonts w:hint="eastAsia"/>
          <w:color w:val="000000" w:themeColor="text1"/>
          <w:szCs w:val="21"/>
          <w:highlight w:val="yellow"/>
        </w:rPr>
        <w:t>Back</w:t>
      </w:r>
      <w:r w:rsidRPr="0078640E">
        <w:rPr>
          <w:color w:val="000000" w:themeColor="text1"/>
          <w:szCs w:val="21"/>
          <w:highlight w:val="yellow"/>
        </w:rPr>
        <w:t>Propagation</w:t>
      </w:r>
      <w:proofErr w:type="spellEnd"/>
    </w:p>
    <w:p w14:paraId="286F985D" w14:textId="3BA04EDA" w:rsidR="00F03F1F" w:rsidRPr="00E87191" w:rsidRDefault="00F03F1F">
      <w:pPr>
        <w:rPr>
          <w:color w:val="000000" w:themeColor="text1"/>
          <w:szCs w:val="21"/>
        </w:rPr>
      </w:pPr>
      <w:r w:rsidRPr="0078640E">
        <w:rPr>
          <w:rFonts w:hint="eastAsia"/>
          <w:color w:val="000000" w:themeColor="text1"/>
          <w:szCs w:val="21"/>
          <w:highlight w:val="yellow"/>
        </w:rPr>
        <w:t>LSTM</w:t>
      </w:r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6B79A297" w:rsidR="007C7A5D" w:rsidRDefault="007C7A5D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  <w:r w:rsidR="000365F3">
        <w:rPr>
          <w:szCs w:val="21"/>
        </w:rPr>
        <w:t xml:space="preserve"> </w:t>
      </w:r>
    </w:p>
    <w:p w14:paraId="6AE883B5" w14:textId="6804424C" w:rsidR="00791EFF" w:rsidRDefault="00791EFF">
      <w:pPr>
        <w:rPr>
          <w:szCs w:val="21"/>
        </w:rPr>
      </w:pPr>
      <w:r>
        <w:rPr>
          <w:rFonts w:hint="eastAsia"/>
          <w:szCs w:val="21"/>
        </w:rPr>
        <w:t>共识算法</w:t>
      </w:r>
    </w:p>
    <w:p w14:paraId="0670501B" w14:textId="620C71AB" w:rsidR="00791EFF" w:rsidRDefault="00791EFF">
      <w:pPr>
        <w:rPr>
          <w:szCs w:val="21"/>
        </w:rPr>
      </w:pPr>
      <w:r>
        <w:rPr>
          <w:rFonts w:hint="eastAsia"/>
          <w:szCs w:val="21"/>
        </w:rPr>
        <w:t>智能合约</w:t>
      </w:r>
    </w:p>
    <w:p w14:paraId="1271A42F" w14:textId="60C1B7BC" w:rsidR="00791EFF" w:rsidRDefault="00791EFF">
      <w:pPr>
        <w:rPr>
          <w:szCs w:val="21"/>
        </w:rPr>
      </w:pPr>
      <w:r>
        <w:rPr>
          <w:rFonts w:hint="eastAsia"/>
          <w:szCs w:val="21"/>
        </w:rPr>
        <w:t>公有链，联合链，私有链</w:t>
      </w:r>
    </w:p>
    <w:p w14:paraId="02B293B9" w14:textId="345F79B6" w:rsidR="00791EFF" w:rsidRDefault="00791EFF">
      <w:pPr>
        <w:rPr>
          <w:szCs w:val="21"/>
        </w:rPr>
      </w:pPr>
      <w:r>
        <w:rPr>
          <w:rFonts w:hint="eastAsia"/>
          <w:szCs w:val="21"/>
        </w:rPr>
        <w:t>分布式账本</w:t>
      </w:r>
    </w:p>
    <w:p w14:paraId="32FBE9BB" w14:textId="65145318" w:rsidR="000365F3" w:rsidRDefault="000365F3">
      <w:pPr>
        <w:rPr>
          <w:szCs w:val="21"/>
        </w:rPr>
      </w:pPr>
      <w:r>
        <w:rPr>
          <w:rFonts w:hint="eastAsia"/>
          <w:szCs w:val="21"/>
        </w:rPr>
        <w:t>区块链</w:t>
      </w:r>
      <w:r>
        <w:rPr>
          <w:szCs w:val="21"/>
        </w:rPr>
        <w:t>1.0 2.0. 3.0</w:t>
      </w:r>
    </w:p>
    <w:p w14:paraId="57C4B462" w14:textId="1C1F96F9" w:rsidR="0095090E" w:rsidRDefault="0095090E">
      <w:r>
        <w:rPr>
          <w:rFonts w:hint="eastAsia"/>
        </w:rPr>
        <w:t>六度分离理论</w:t>
      </w:r>
    </w:p>
    <w:p w14:paraId="02EF8157" w14:textId="573B9A4F" w:rsidR="005F00C1" w:rsidRDefault="00C60492">
      <w:r>
        <w:rPr>
          <w:rFonts w:hint="eastAsia"/>
        </w:rPr>
        <w:t>去中心化数字资产</w:t>
      </w:r>
    </w:p>
    <w:p w14:paraId="249BB160" w14:textId="6139F9A5" w:rsidR="00C60492" w:rsidRDefault="00C60492">
      <w:r>
        <w:rPr>
          <w:rFonts w:hint="eastAsia"/>
        </w:rPr>
        <w:t>创世区块</w:t>
      </w:r>
    </w:p>
    <w:p w14:paraId="082B1812" w14:textId="74DC5162" w:rsidR="00C60492" w:rsidRDefault="00C60492">
      <w:r>
        <w:rPr>
          <w:rFonts w:hint="eastAsia"/>
        </w:rPr>
        <w:t>中本聪</w:t>
      </w:r>
    </w:p>
    <w:p w14:paraId="432B0A12" w14:textId="75490AF2" w:rsidR="00C60492" w:rsidRDefault="00C60492">
      <w:r>
        <w:rPr>
          <w:rFonts w:hint="eastAsia"/>
        </w:rPr>
        <w:t>密码朋克</w:t>
      </w:r>
    </w:p>
    <w:p w14:paraId="0E35D137" w14:textId="4720B126" w:rsidR="00C60492" w:rsidRDefault="00C60492">
      <w:r>
        <w:rPr>
          <w:rFonts w:hint="eastAsia"/>
        </w:rPr>
        <w:t>比特币披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日</w:t>
      </w:r>
    </w:p>
    <w:p w14:paraId="4C38DFF3" w14:textId="5C7459EA" w:rsidR="00C60492" w:rsidRDefault="00C60492">
      <w:r>
        <w:rPr>
          <w:rFonts w:hint="eastAsia"/>
        </w:rPr>
        <w:t>比特币水龙头网站</w:t>
      </w:r>
    </w:p>
    <w:p w14:paraId="76AA599F" w14:textId="1D787523" w:rsidR="00015C77" w:rsidRDefault="00015C77">
      <w:r>
        <w:rPr>
          <w:rFonts w:hint="eastAsia"/>
        </w:rPr>
        <w:t>非对称加密技术</w:t>
      </w:r>
    </w:p>
    <w:p w14:paraId="313270CB" w14:textId="3D1FC0EE" w:rsidR="00015C77" w:rsidRDefault="00015C77">
      <w:r>
        <w:rPr>
          <w:rFonts w:hint="eastAsia"/>
        </w:rPr>
        <w:t>找零机制</w:t>
      </w:r>
    </w:p>
    <w:p w14:paraId="06392C2D" w14:textId="2001D0F9" w:rsidR="00015C77" w:rsidRDefault="00015C77">
      <w:r>
        <w:rPr>
          <w:rFonts w:hint="eastAsia"/>
        </w:rPr>
        <w:t>数字黄金</w:t>
      </w:r>
    </w:p>
    <w:p w14:paraId="00BAA1B9" w14:textId="1E12A73C" w:rsidR="00015C77" w:rsidRDefault="00015C77">
      <w:r>
        <w:rPr>
          <w:rFonts w:hint="eastAsia"/>
        </w:rPr>
        <w:t>全节点钱包</w:t>
      </w:r>
    </w:p>
    <w:p w14:paraId="4CA67D51" w14:textId="0B3146AB" w:rsidR="00465315" w:rsidRDefault="00465315">
      <w:r>
        <w:rPr>
          <w:rFonts w:hint="eastAsia"/>
        </w:rPr>
        <w:t>OTC场外交易</w:t>
      </w:r>
    </w:p>
    <w:p w14:paraId="7C70BD8C" w14:textId="59C72D6C" w:rsidR="00465315" w:rsidRDefault="00465315">
      <w:r>
        <w:rPr>
          <w:rFonts w:hint="eastAsia"/>
        </w:rPr>
        <w:lastRenderedPageBreak/>
        <w:t>币</w:t>
      </w:r>
      <w:proofErr w:type="gramStart"/>
      <w:r>
        <w:rPr>
          <w:rFonts w:hint="eastAsia"/>
        </w:rPr>
        <w:t>币</w:t>
      </w:r>
      <w:proofErr w:type="gramEnd"/>
      <w:r>
        <w:rPr>
          <w:rFonts w:hint="eastAsia"/>
        </w:rPr>
        <w:t>交易</w:t>
      </w:r>
    </w:p>
    <w:p w14:paraId="4926752E" w14:textId="60C64B40" w:rsidR="00465315" w:rsidRDefault="00465315">
      <w:r>
        <w:rPr>
          <w:rFonts w:hint="eastAsia"/>
        </w:rPr>
        <w:t>冷钱包</w:t>
      </w:r>
    </w:p>
    <w:p w14:paraId="3241B855" w14:textId="52D21817" w:rsidR="00465315" w:rsidRPr="00465315" w:rsidRDefault="00465315">
      <w:r>
        <w:rPr>
          <w:rFonts w:hint="eastAsia"/>
        </w:rPr>
        <w:t>热钱包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4B860831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6FF51883" w14:textId="0F5E57BA" w:rsidR="002A69F5" w:rsidRDefault="002A69F5">
      <w:pPr>
        <w:rPr>
          <w:szCs w:val="21"/>
        </w:rPr>
      </w:pPr>
      <w:r>
        <w:rPr>
          <w:rFonts w:hint="eastAsia"/>
          <w:szCs w:val="21"/>
        </w:rPr>
        <w:t>定积分和不定积分</w:t>
      </w:r>
    </w:p>
    <w:p w14:paraId="3158273B" w14:textId="3BBF3A1F" w:rsidR="00C845C0" w:rsidRDefault="00C845C0">
      <w:pPr>
        <w:rPr>
          <w:szCs w:val="21"/>
        </w:rPr>
      </w:pPr>
      <w:r>
        <w:rPr>
          <w:rFonts w:hint="eastAsia"/>
          <w:szCs w:val="21"/>
        </w:rPr>
        <w:t>极限</w:t>
      </w:r>
    </w:p>
    <w:p w14:paraId="13B7E2AC" w14:textId="45D1A16E" w:rsidR="00DD7556" w:rsidRPr="00DD7556" w:rsidRDefault="00DD7556">
      <w:pPr>
        <w:rPr>
          <w:b/>
          <w:sz w:val="30"/>
          <w:szCs w:val="30"/>
        </w:rPr>
      </w:pPr>
      <w:r w:rsidRPr="00DD7556">
        <w:rPr>
          <w:rFonts w:hint="eastAsia"/>
          <w:b/>
          <w:sz w:val="30"/>
          <w:szCs w:val="30"/>
        </w:rPr>
        <w:t>线性代数</w:t>
      </w:r>
    </w:p>
    <w:p w14:paraId="7998DE15" w14:textId="571936F8" w:rsidR="0079178C" w:rsidRDefault="0079178C">
      <w:pPr>
        <w:rPr>
          <w:szCs w:val="21"/>
        </w:rPr>
      </w:pPr>
      <w:r>
        <w:rPr>
          <w:rFonts w:hint="eastAsia"/>
          <w:szCs w:val="21"/>
        </w:rPr>
        <w:t>向量</w:t>
      </w:r>
      <w:r w:rsidR="001B34A4">
        <w:rPr>
          <w:rFonts w:hint="eastAsia"/>
          <w:szCs w:val="21"/>
        </w:rPr>
        <w:t>的相加与相乘</w:t>
      </w:r>
    </w:p>
    <w:p w14:paraId="7D5EB423" w14:textId="6CE1F07F" w:rsidR="008122D3" w:rsidRDefault="006E7643">
      <w:pPr>
        <w:rPr>
          <w:szCs w:val="21"/>
        </w:rPr>
      </w:pPr>
      <w:r>
        <w:rPr>
          <w:rFonts w:hint="eastAsia"/>
          <w:szCs w:val="21"/>
        </w:rPr>
        <w:t>二维向量</w:t>
      </w:r>
    </w:p>
    <w:p w14:paraId="32D41C2B" w14:textId="6F1F1260" w:rsidR="006E7643" w:rsidRDefault="006E7643">
      <w:pPr>
        <w:rPr>
          <w:szCs w:val="21"/>
        </w:rPr>
      </w:pPr>
      <w:r>
        <w:rPr>
          <w:rFonts w:hint="eastAsia"/>
          <w:szCs w:val="21"/>
        </w:rPr>
        <w:t>线性相关与线性无关</w:t>
      </w:r>
    </w:p>
    <w:p w14:paraId="1610D374" w14:textId="5C7143CE" w:rsidR="006E7643" w:rsidRDefault="006E7643">
      <w:pPr>
        <w:rPr>
          <w:szCs w:val="21"/>
        </w:rPr>
      </w:pPr>
      <w:r>
        <w:rPr>
          <w:rFonts w:hint="eastAsia"/>
          <w:szCs w:val="21"/>
        </w:rPr>
        <w:t>向量空间的基</w:t>
      </w:r>
    </w:p>
    <w:p w14:paraId="00431260" w14:textId="0E2E0C61" w:rsidR="001F4EE4" w:rsidRDefault="001F4EE4">
      <w:pPr>
        <w:rPr>
          <w:szCs w:val="21"/>
        </w:rPr>
      </w:pPr>
      <w:r>
        <w:rPr>
          <w:rFonts w:hint="eastAsia"/>
          <w:szCs w:val="21"/>
        </w:rPr>
        <w:t>线性变换</w:t>
      </w:r>
    </w:p>
    <w:p w14:paraId="179D97BE" w14:textId="60194592" w:rsidR="009279BE" w:rsidRDefault="009279BE">
      <w:pPr>
        <w:rPr>
          <w:szCs w:val="21"/>
        </w:rPr>
      </w:pPr>
      <w:r>
        <w:rPr>
          <w:rFonts w:hint="eastAsia"/>
          <w:szCs w:val="21"/>
        </w:rPr>
        <w:t>矩阵</w:t>
      </w:r>
    </w:p>
    <w:p w14:paraId="448EE906" w14:textId="3EAA4B53" w:rsidR="009279BE" w:rsidRDefault="009279BE">
      <w:pPr>
        <w:rPr>
          <w:szCs w:val="21"/>
        </w:rPr>
      </w:pPr>
      <w:r>
        <w:rPr>
          <w:rFonts w:hint="eastAsia"/>
          <w:szCs w:val="21"/>
        </w:rPr>
        <w:t>剪切</w:t>
      </w:r>
      <w:r w:rsidR="007800A7">
        <w:rPr>
          <w:rFonts w:hint="eastAsia"/>
          <w:szCs w:val="21"/>
        </w:rPr>
        <w:t>矩阵</w:t>
      </w:r>
    </w:p>
    <w:p w14:paraId="52E50699" w14:textId="1530D858" w:rsidR="007800A7" w:rsidRDefault="007800A7">
      <w:pPr>
        <w:rPr>
          <w:szCs w:val="21"/>
        </w:rPr>
      </w:pPr>
      <w:r>
        <w:rPr>
          <w:rFonts w:hint="eastAsia"/>
          <w:szCs w:val="21"/>
        </w:rPr>
        <w:t>旋转矩阵</w:t>
      </w:r>
    </w:p>
    <w:p w14:paraId="6C81A446" w14:textId="69DE3C53" w:rsidR="007800A7" w:rsidRDefault="007800A7">
      <w:pPr>
        <w:rPr>
          <w:szCs w:val="21"/>
        </w:rPr>
      </w:pPr>
      <w:r>
        <w:rPr>
          <w:rFonts w:hint="eastAsia"/>
          <w:szCs w:val="21"/>
        </w:rPr>
        <w:t>复合矩阵</w:t>
      </w:r>
    </w:p>
    <w:p w14:paraId="0DBD2DE6" w14:textId="7E109610" w:rsidR="00DD3D82" w:rsidRDefault="00DD3D82">
      <w:pPr>
        <w:rPr>
          <w:szCs w:val="21"/>
        </w:rPr>
      </w:pPr>
      <w:r>
        <w:rPr>
          <w:rFonts w:hint="eastAsia"/>
          <w:szCs w:val="21"/>
        </w:rPr>
        <w:t>矩阵相乘</w:t>
      </w:r>
    </w:p>
    <w:p w14:paraId="5D59E968" w14:textId="7AD0B9CC" w:rsidR="00392674" w:rsidRPr="00392674" w:rsidRDefault="00392674">
      <w:pPr>
        <w:rPr>
          <w:szCs w:val="21"/>
        </w:rPr>
      </w:pPr>
      <w:r>
        <w:rPr>
          <w:rFonts w:hint="eastAsia"/>
          <w:szCs w:val="21"/>
        </w:rPr>
        <w:t>行列式</w:t>
      </w:r>
    </w:p>
    <w:p w14:paraId="4491B7B1" w14:textId="63CD889C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1D62EAB7" w14:textId="76D329F8" w:rsidR="00C4222B" w:rsidRPr="00C4222B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7D397A61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2118C38A" w14:textId="70BBD832" w:rsidR="00154E10" w:rsidRDefault="00154E10">
      <w:pPr>
        <w:rPr>
          <w:szCs w:val="21"/>
        </w:rPr>
      </w:pPr>
      <w:r>
        <w:rPr>
          <w:rFonts w:hint="eastAsia"/>
          <w:szCs w:val="21"/>
        </w:rPr>
        <w:t>引力常数</w:t>
      </w:r>
    </w:p>
    <w:p w14:paraId="7161E428" w14:textId="053CF5B1" w:rsidR="009A1FF8" w:rsidRDefault="009A1FF8">
      <w:pPr>
        <w:rPr>
          <w:szCs w:val="21"/>
        </w:rPr>
      </w:pPr>
      <w:r>
        <w:rPr>
          <w:rFonts w:hint="eastAsia"/>
          <w:szCs w:val="21"/>
        </w:rPr>
        <w:t>奥本海默极限</w:t>
      </w:r>
    </w:p>
    <w:p w14:paraId="0EAA4485" w14:textId="5A22CAD5" w:rsidR="009A1FF8" w:rsidRDefault="00E22027">
      <w:pPr>
        <w:rPr>
          <w:szCs w:val="21"/>
        </w:rPr>
      </w:pPr>
      <w:r>
        <w:rPr>
          <w:rFonts w:hint="eastAsia"/>
          <w:szCs w:val="21"/>
        </w:rPr>
        <w:t>电</w:t>
      </w:r>
      <w:r w:rsidR="009A1FF8">
        <w:rPr>
          <w:rFonts w:hint="eastAsia"/>
          <w:szCs w:val="21"/>
        </w:rPr>
        <w:t>子简并压力</w:t>
      </w:r>
    </w:p>
    <w:p w14:paraId="1F1EF208" w14:textId="481F8F14" w:rsidR="009A1FF8" w:rsidRDefault="009A1FF8">
      <w:pPr>
        <w:rPr>
          <w:szCs w:val="21"/>
        </w:rPr>
      </w:pPr>
      <w:r>
        <w:rPr>
          <w:rFonts w:hint="eastAsia"/>
          <w:szCs w:val="21"/>
        </w:rPr>
        <w:t>牛顿平直时空理论</w:t>
      </w:r>
    </w:p>
    <w:p w14:paraId="7DC0CE46" w14:textId="63BE0B7F" w:rsidR="009A1FF8" w:rsidRDefault="009A1FF8">
      <w:pPr>
        <w:rPr>
          <w:szCs w:val="21"/>
        </w:rPr>
      </w:pPr>
      <w:r>
        <w:rPr>
          <w:rFonts w:hint="eastAsia"/>
          <w:szCs w:val="21"/>
        </w:rPr>
        <w:t>海</w:t>
      </w:r>
      <w:proofErr w:type="gramStart"/>
      <w:r>
        <w:rPr>
          <w:rFonts w:hint="eastAsia"/>
          <w:szCs w:val="21"/>
        </w:rPr>
        <w:t>森堡测不准</w:t>
      </w:r>
      <w:proofErr w:type="gramEnd"/>
      <w:r>
        <w:rPr>
          <w:rFonts w:hint="eastAsia"/>
          <w:szCs w:val="21"/>
        </w:rPr>
        <w:t>原理</w:t>
      </w:r>
    </w:p>
    <w:p w14:paraId="0CCC0279" w14:textId="1BC03422" w:rsidR="009A1FF8" w:rsidRDefault="009A1FF8">
      <w:pPr>
        <w:rPr>
          <w:szCs w:val="21"/>
        </w:rPr>
      </w:pPr>
      <w:r>
        <w:rPr>
          <w:rFonts w:hint="eastAsia"/>
          <w:szCs w:val="21"/>
        </w:rPr>
        <w:t>霍金辐射</w:t>
      </w:r>
    </w:p>
    <w:p w14:paraId="379CC33C" w14:textId="1DC78A4A" w:rsidR="008D0D43" w:rsidRDefault="008D0D43">
      <w:pPr>
        <w:rPr>
          <w:szCs w:val="21"/>
        </w:rPr>
      </w:pPr>
      <w:r>
        <w:rPr>
          <w:rFonts w:hint="eastAsia"/>
          <w:szCs w:val="21"/>
        </w:rPr>
        <w:t>希尔球</w:t>
      </w:r>
    </w:p>
    <w:p w14:paraId="0B10F341" w14:textId="7CB957F8" w:rsidR="008D0D43" w:rsidRDefault="008D0D43">
      <w:pPr>
        <w:rPr>
          <w:szCs w:val="21"/>
        </w:rPr>
      </w:pPr>
      <w:proofErr w:type="gramStart"/>
      <w:r>
        <w:rPr>
          <w:rFonts w:hint="eastAsia"/>
          <w:szCs w:val="21"/>
        </w:rPr>
        <w:t>洛</w:t>
      </w:r>
      <w:proofErr w:type="gramEnd"/>
      <w:r>
        <w:rPr>
          <w:rFonts w:hint="eastAsia"/>
          <w:szCs w:val="21"/>
        </w:rPr>
        <w:t>西极限</w:t>
      </w:r>
    </w:p>
    <w:p w14:paraId="6D70B08A" w14:textId="3E82DC7D" w:rsidR="00755E9C" w:rsidRDefault="00755E9C">
      <w:pPr>
        <w:rPr>
          <w:szCs w:val="21"/>
        </w:rPr>
      </w:pPr>
      <w:r>
        <w:rPr>
          <w:rFonts w:hint="eastAsia"/>
          <w:szCs w:val="21"/>
        </w:rPr>
        <w:t>黑体辐射</w:t>
      </w:r>
    </w:p>
    <w:p w14:paraId="3D518E70" w14:textId="73412614" w:rsidR="00755E9C" w:rsidRDefault="00755E9C">
      <w:pPr>
        <w:rPr>
          <w:szCs w:val="21"/>
        </w:rPr>
      </w:pPr>
      <w:r>
        <w:rPr>
          <w:rFonts w:hint="eastAsia"/>
          <w:szCs w:val="21"/>
        </w:rPr>
        <w:t>量子纠缠</w:t>
      </w:r>
    </w:p>
    <w:p w14:paraId="255EB139" w14:textId="3620CBF6" w:rsidR="00755E9C" w:rsidRPr="008D0D43" w:rsidRDefault="00755E9C">
      <w:pPr>
        <w:rPr>
          <w:szCs w:val="21"/>
        </w:rPr>
      </w:pPr>
      <w:r w:rsidRPr="00755E9C">
        <w:rPr>
          <w:rFonts w:hint="eastAsia"/>
          <w:szCs w:val="21"/>
        </w:rPr>
        <w:t>薛定</w:t>
      </w:r>
      <w:proofErr w:type="gramStart"/>
      <w:r w:rsidRPr="00755E9C">
        <w:rPr>
          <w:rFonts w:hint="eastAsia"/>
          <w:szCs w:val="21"/>
        </w:rPr>
        <w:t>谔</w:t>
      </w:r>
      <w:proofErr w:type="gramEnd"/>
      <w:r w:rsidRPr="00755E9C">
        <w:rPr>
          <w:rFonts w:hint="eastAsia"/>
          <w:szCs w:val="21"/>
        </w:rPr>
        <w:t>的猫</w:t>
      </w:r>
    </w:p>
    <w:p w14:paraId="2F2FE7A5" w14:textId="6DA06F73" w:rsidR="00154E10" w:rsidRPr="00F03F1F" w:rsidRDefault="00F03F1F">
      <w:pPr>
        <w:rPr>
          <w:b/>
          <w:color w:val="000000" w:themeColor="text1"/>
          <w:sz w:val="32"/>
          <w:szCs w:val="32"/>
        </w:rPr>
      </w:pPr>
      <w:r w:rsidRPr="00F03F1F">
        <w:rPr>
          <w:rFonts w:hint="eastAsia"/>
          <w:b/>
          <w:color w:val="000000" w:themeColor="text1"/>
          <w:sz w:val="32"/>
          <w:szCs w:val="32"/>
        </w:rPr>
        <w:t>量化交易</w:t>
      </w:r>
    </w:p>
    <w:p w14:paraId="5F5DA1B0" w14:textId="74DCE2FA" w:rsidR="008F39B9" w:rsidRDefault="00837B74">
      <w:pPr>
        <w:rPr>
          <w:szCs w:val="21"/>
        </w:rPr>
      </w:pPr>
      <w:r w:rsidRPr="00837B74">
        <w:rPr>
          <w:rFonts w:hint="eastAsia"/>
          <w:szCs w:val="21"/>
        </w:rPr>
        <w:t>期权平价公式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Cover call</w:t>
      </w:r>
    </w:p>
    <w:p w14:paraId="6C9F8B51" w14:textId="5EF95E8A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Delta</w:t>
      </w:r>
      <w:r w:rsidR="005E17FC">
        <w:rPr>
          <w:rFonts w:hint="eastAsia"/>
          <w:szCs w:val="21"/>
        </w:rPr>
        <w:t>对冲值</w:t>
      </w:r>
    </w:p>
    <w:p w14:paraId="3FB0A2EE" w14:textId="60961FCE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Gamma</w:t>
      </w:r>
      <w:r w:rsidR="005E17FC" w:rsidRPr="005E17FC">
        <w:rPr>
          <w:rFonts w:hint="eastAsia"/>
          <w:szCs w:val="21"/>
        </w:rPr>
        <w:t>反映期货价格对</w:t>
      </w:r>
      <w:r w:rsidR="005E17FC" w:rsidRPr="005E17FC">
        <w:rPr>
          <w:szCs w:val="21"/>
        </w:rPr>
        <w:t>delta值的影响程度</w:t>
      </w:r>
    </w:p>
    <w:p w14:paraId="76674BB7" w14:textId="2EB910F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Vega</w:t>
      </w:r>
      <w:r w:rsidR="005E17FC" w:rsidRPr="005E17FC">
        <w:rPr>
          <w:rFonts w:hint="eastAsia"/>
          <w:szCs w:val="21"/>
        </w:rPr>
        <w:t>期权价格变化</w:t>
      </w:r>
      <w:r w:rsidR="005E17FC" w:rsidRPr="005E17FC">
        <w:rPr>
          <w:szCs w:val="21"/>
        </w:rPr>
        <w:t>/波动率的变化</w:t>
      </w:r>
    </w:p>
    <w:p w14:paraId="73D0A1B7" w14:textId="414FA8DB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lastRenderedPageBreak/>
        <w:t>Theta</w:t>
      </w:r>
      <w:r w:rsidR="005E17FC" w:rsidRPr="005E17FC">
        <w:rPr>
          <w:szCs w:val="21"/>
        </w:rPr>
        <w:t>期权价格变化/到期时间变化</w:t>
      </w:r>
    </w:p>
    <w:p w14:paraId="25D8DB99" w14:textId="4F38638B" w:rsidR="00837B74" w:rsidRPr="00837B74" w:rsidRDefault="00837B74" w:rsidP="00837B74">
      <w:pPr>
        <w:rPr>
          <w:szCs w:val="21"/>
        </w:rPr>
      </w:pPr>
      <w:proofErr w:type="spellStart"/>
      <w:r w:rsidRPr="00837B74">
        <w:rPr>
          <w:szCs w:val="21"/>
        </w:rPr>
        <w:t>DeltaHedge</w:t>
      </w:r>
      <w:proofErr w:type="spellEnd"/>
      <w:r w:rsidR="005E17FC">
        <w:rPr>
          <w:szCs w:val="21"/>
        </w:rPr>
        <w:t xml:space="preserve"> </w:t>
      </w:r>
      <w:r w:rsidR="005E17FC">
        <w:rPr>
          <w:rFonts w:hint="eastAsia"/>
          <w:szCs w:val="21"/>
        </w:rPr>
        <w:t>波动率对冲</w:t>
      </w:r>
    </w:p>
    <w:p w14:paraId="58FC833C" w14:textId="271D0321" w:rsidR="00837B74" w:rsidRPr="007C7A5D" w:rsidRDefault="00837B74" w:rsidP="00837B74">
      <w:pPr>
        <w:rPr>
          <w:szCs w:val="21"/>
        </w:rPr>
      </w:pPr>
      <w:r w:rsidRPr="00837B74">
        <w:rPr>
          <w:szCs w:val="21"/>
        </w:rPr>
        <w:t>Gamma Scalping</w:t>
      </w:r>
      <w:r w:rsidR="005E17FC">
        <w:rPr>
          <w:rFonts w:hint="eastAsia"/>
          <w:szCs w:val="21"/>
        </w:rPr>
        <w:t>常见的波动</w:t>
      </w:r>
      <w:proofErr w:type="gramStart"/>
      <w:r w:rsidR="005E17FC">
        <w:rPr>
          <w:rFonts w:hint="eastAsia"/>
          <w:szCs w:val="21"/>
        </w:rPr>
        <w:t>率交易</w:t>
      </w:r>
      <w:proofErr w:type="gramEnd"/>
      <w:r w:rsidR="005E17FC">
        <w:rPr>
          <w:rFonts w:hint="eastAsia"/>
          <w:szCs w:val="21"/>
        </w:rPr>
        <w:t>策略</w:t>
      </w:r>
    </w:p>
    <w:p w14:paraId="7B08759E" w14:textId="6F014EC1" w:rsidR="00B959E6" w:rsidRPr="000023F4" w:rsidRDefault="000023F4">
      <w:pPr>
        <w:rPr>
          <w:b/>
          <w:sz w:val="30"/>
          <w:szCs w:val="30"/>
        </w:rPr>
      </w:pPr>
      <w:r w:rsidRPr="000023F4">
        <w:rPr>
          <w:rFonts w:hint="eastAsia"/>
          <w:b/>
          <w:sz w:val="30"/>
          <w:szCs w:val="30"/>
        </w:rPr>
        <w:t>计算机与网络</w:t>
      </w:r>
    </w:p>
    <w:p w14:paraId="203733B5" w14:textId="4F37E83E" w:rsidR="000023F4" w:rsidRDefault="000023F4">
      <w:r>
        <w:rPr>
          <w:rFonts w:hint="eastAsia"/>
        </w:rPr>
        <w:t>三次握手和四次挥手</w:t>
      </w:r>
    </w:p>
    <w:p w14:paraId="2ED5732F" w14:textId="7E96B1C8" w:rsidR="000023F4" w:rsidRDefault="000023F4">
      <w:r>
        <w:rPr>
          <w:rFonts w:hint="eastAsia"/>
        </w:rPr>
        <w:t>D</w:t>
      </w:r>
      <w:r>
        <w:t>NS</w:t>
      </w:r>
      <w:r>
        <w:rPr>
          <w:rFonts w:hint="eastAsia"/>
        </w:rPr>
        <w:t>解析</w:t>
      </w:r>
    </w:p>
    <w:p w14:paraId="762F52BE" w14:textId="62ACDAE5" w:rsidR="000023F4" w:rsidRDefault="000023F4">
      <w:r>
        <w:rPr>
          <w:rFonts w:hint="eastAsia"/>
        </w:rPr>
        <w:t>子网掩码</w:t>
      </w:r>
    </w:p>
    <w:p w14:paraId="548D7B07" w14:textId="1E9E6F77" w:rsidR="007160B9" w:rsidRDefault="007160B9">
      <w:r>
        <w:rPr>
          <w:rFonts w:hint="eastAsia"/>
        </w:rPr>
        <w:t>IP</w:t>
      </w:r>
      <w:r>
        <w:t>4</w:t>
      </w:r>
      <w:r>
        <w:rPr>
          <w:rFonts w:hint="eastAsia"/>
        </w:rPr>
        <w:t>分类</w:t>
      </w:r>
    </w:p>
    <w:p w14:paraId="3F26EF90" w14:textId="747E2603" w:rsidR="00600E49" w:rsidRDefault="009662FB">
      <w:r>
        <w:rPr>
          <w:rFonts w:hint="eastAsia"/>
        </w:rPr>
        <w:t>短除法</w:t>
      </w:r>
    </w:p>
    <w:p w14:paraId="26853980" w14:textId="3A720263" w:rsidR="009662FB" w:rsidRDefault="009662FB">
      <w:r>
        <w:rPr>
          <w:rFonts w:hint="eastAsia"/>
        </w:rPr>
        <w:t>I</w:t>
      </w:r>
      <w:r>
        <w:t>PV6 128</w:t>
      </w:r>
      <w:r>
        <w:rPr>
          <w:rFonts w:hint="eastAsia"/>
        </w:rPr>
        <w:t>位 6</w:t>
      </w:r>
      <w:r>
        <w:t>4kb</w:t>
      </w:r>
    </w:p>
    <w:p w14:paraId="4F677730" w14:textId="4B2A2182" w:rsidR="009662FB" w:rsidRDefault="009662FB">
      <w:r>
        <w:rPr>
          <w:rFonts w:hint="eastAsia"/>
        </w:rPr>
        <w:t>I</w:t>
      </w:r>
      <w:r>
        <w:t xml:space="preserve">P4 </w:t>
      </w:r>
      <w:r>
        <w:rPr>
          <w:rFonts w:hint="eastAsia"/>
        </w:rPr>
        <w:t xml:space="preserve">32位 </w:t>
      </w:r>
      <w:r>
        <w:t>64</w:t>
      </w:r>
      <w:r>
        <w:rPr>
          <w:rFonts w:hint="eastAsia"/>
        </w:rPr>
        <w:t>字节</w:t>
      </w:r>
    </w:p>
    <w:p w14:paraId="2A54500B" w14:textId="24F64ADF" w:rsidR="009662FB" w:rsidRDefault="009662FB">
      <w:r>
        <w:rPr>
          <w:rFonts w:hint="eastAsia"/>
        </w:rPr>
        <w:t>T</w:t>
      </w:r>
      <w:r>
        <w:t>C</w:t>
      </w:r>
      <w:r>
        <w:rPr>
          <w:rFonts w:hint="eastAsia"/>
        </w:rPr>
        <w:t>P头部</w:t>
      </w:r>
      <w:r>
        <w:t>20</w:t>
      </w:r>
      <w:r>
        <w:rPr>
          <w:rFonts w:hint="eastAsia"/>
        </w:rPr>
        <w:t>字节</w:t>
      </w:r>
    </w:p>
    <w:p w14:paraId="17A30AC1" w14:textId="5CFDCC08" w:rsidR="00482444" w:rsidRPr="002C2045" w:rsidRDefault="00D85DD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>xure</w:t>
      </w:r>
      <w:r w:rsidR="000A788F">
        <w:rPr>
          <w:b/>
          <w:sz w:val="30"/>
          <w:szCs w:val="30"/>
        </w:rPr>
        <w:t>(</w:t>
      </w:r>
      <w:r w:rsidR="000A788F">
        <w:rPr>
          <w:rFonts w:hint="eastAsia"/>
          <w:b/>
          <w:sz w:val="30"/>
          <w:szCs w:val="30"/>
        </w:rPr>
        <w:t>重点)</w:t>
      </w:r>
    </w:p>
    <w:p w14:paraId="49CAA43E" w14:textId="3A902B64" w:rsidR="00482444" w:rsidRDefault="00C70FFC">
      <w:pPr>
        <w:rPr>
          <w:szCs w:val="21"/>
        </w:rPr>
      </w:pPr>
      <w:r>
        <w:rPr>
          <w:rFonts w:hint="eastAsia"/>
          <w:szCs w:val="21"/>
        </w:rPr>
        <w:t>异形和多个形状的组合</w:t>
      </w:r>
    </w:p>
    <w:p w14:paraId="715541B8" w14:textId="3F9B6604" w:rsidR="00C70FFC" w:rsidRDefault="00C70FFC">
      <w:pPr>
        <w:rPr>
          <w:szCs w:val="21"/>
        </w:rPr>
      </w:pPr>
      <w:r>
        <w:rPr>
          <w:rFonts w:hint="eastAsia"/>
          <w:szCs w:val="21"/>
        </w:rPr>
        <w:t>控件和文字的旋转</w:t>
      </w:r>
    </w:p>
    <w:p w14:paraId="0E3E8418" w14:textId="504C8C6A" w:rsidR="00C845C0" w:rsidRDefault="00C70FFC">
      <w:pPr>
        <w:rPr>
          <w:szCs w:val="21"/>
        </w:rPr>
      </w:pPr>
      <w:r>
        <w:rPr>
          <w:rFonts w:hint="eastAsia"/>
          <w:szCs w:val="21"/>
        </w:rPr>
        <w:t>渐变色和阴影</w:t>
      </w:r>
    </w:p>
    <w:p w14:paraId="0DDDD8C3" w14:textId="487ED40D" w:rsidR="00C104CC" w:rsidRDefault="00AC2093">
      <w:pPr>
        <w:rPr>
          <w:szCs w:val="21"/>
        </w:rPr>
      </w:pPr>
      <w:r>
        <w:rPr>
          <w:rFonts w:hint="eastAsia"/>
          <w:szCs w:val="21"/>
        </w:rPr>
        <w:t>超链接</w:t>
      </w:r>
      <w:r w:rsidR="00D7429D">
        <w:rPr>
          <w:rFonts w:hint="eastAsia"/>
          <w:szCs w:val="21"/>
        </w:rPr>
        <w:t>和交互样式</w:t>
      </w:r>
    </w:p>
    <w:p w14:paraId="56293116" w14:textId="1E1C6A43" w:rsidR="00D115F7" w:rsidRDefault="00D115F7">
      <w:pPr>
        <w:rPr>
          <w:szCs w:val="21"/>
        </w:rPr>
      </w:pPr>
      <w:r>
        <w:rPr>
          <w:rFonts w:hint="eastAsia"/>
          <w:szCs w:val="21"/>
        </w:rPr>
        <w:t>动态面板</w:t>
      </w:r>
    </w:p>
    <w:p w14:paraId="35ACA9E4" w14:textId="30EE372B" w:rsidR="00D115F7" w:rsidRDefault="00196036">
      <w:pPr>
        <w:rPr>
          <w:szCs w:val="21"/>
        </w:rPr>
      </w:pPr>
      <w:r>
        <w:rPr>
          <w:rFonts w:hint="eastAsia"/>
          <w:szCs w:val="21"/>
        </w:rPr>
        <w:t>向左拖动和向右拖动</w:t>
      </w:r>
    </w:p>
    <w:p w14:paraId="3DC73EBE" w14:textId="3472AFC1" w:rsidR="00822857" w:rsidRPr="00822857" w:rsidRDefault="0058098A">
      <w:pPr>
        <w:rPr>
          <w:szCs w:val="21"/>
        </w:rPr>
      </w:pPr>
      <w:r>
        <w:rPr>
          <w:rFonts w:hint="eastAsia"/>
          <w:szCs w:val="21"/>
        </w:rPr>
        <w:t>移动时的动画</w:t>
      </w:r>
    </w:p>
    <w:p w14:paraId="195C2298" w14:textId="2F2F8023" w:rsidR="000023F4" w:rsidRDefault="00D533E8">
      <w:pPr>
        <w:rPr>
          <w:b/>
          <w:sz w:val="30"/>
          <w:szCs w:val="30"/>
        </w:rPr>
      </w:pPr>
      <w:r w:rsidRPr="00D533E8">
        <w:rPr>
          <w:rFonts w:hint="eastAsia"/>
          <w:b/>
          <w:sz w:val="30"/>
          <w:szCs w:val="30"/>
        </w:rPr>
        <w:t>会计学</w:t>
      </w:r>
    </w:p>
    <w:p w14:paraId="4C538453" w14:textId="77777777" w:rsidR="00D533E8" w:rsidRPr="00D533E8" w:rsidRDefault="00D533E8">
      <w:pPr>
        <w:rPr>
          <w:b/>
          <w:szCs w:val="21"/>
        </w:rPr>
      </w:pPr>
    </w:p>
    <w:p w14:paraId="02AB35CA" w14:textId="1B1C4F0B" w:rsidR="00D533E8" w:rsidRPr="00D533E8" w:rsidRDefault="00D533E8">
      <w:pPr>
        <w:rPr>
          <w:b/>
          <w:sz w:val="30"/>
          <w:szCs w:val="30"/>
        </w:rPr>
      </w:pPr>
      <w:r w:rsidRPr="00D533E8">
        <w:rPr>
          <w:rFonts w:hint="eastAsia"/>
          <w:b/>
          <w:sz w:val="30"/>
          <w:szCs w:val="30"/>
        </w:rPr>
        <w:t>市场营销</w:t>
      </w:r>
    </w:p>
    <w:p w14:paraId="1E3BE3FA" w14:textId="7AA5AB1C" w:rsidR="000379BD" w:rsidRDefault="005B697D">
      <w:r>
        <w:rPr>
          <w:rFonts w:hint="eastAsia"/>
        </w:rPr>
        <w:t>数据分析，用户管理和市场营销紧密相关</w:t>
      </w:r>
    </w:p>
    <w:p w14:paraId="20474CB3" w14:textId="5F99C936" w:rsidR="00145315" w:rsidRPr="00145315" w:rsidRDefault="00145315">
      <w:pPr>
        <w:rPr>
          <w:b/>
          <w:sz w:val="30"/>
          <w:szCs w:val="30"/>
        </w:rPr>
      </w:pPr>
      <w:r w:rsidRPr="00145315">
        <w:rPr>
          <w:rFonts w:hint="eastAsia"/>
          <w:b/>
          <w:sz w:val="30"/>
          <w:szCs w:val="30"/>
        </w:rPr>
        <w:t>销售</w:t>
      </w:r>
    </w:p>
    <w:p w14:paraId="330552E2" w14:textId="77777777" w:rsidR="00145315" w:rsidRDefault="00145315"/>
    <w:p w14:paraId="791B3A25" w14:textId="77777777" w:rsidR="00A727F8" w:rsidRPr="00D65A2A" w:rsidRDefault="00A727F8"/>
    <w:sectPr w:rsidR="00A727F8" w:rsidRPr="00D6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ECB25" w14:textId="77777777" w:rsidR="00257729" w:rsidRDefault="00257729" w:rsidP="00D76A55">
      <w:r>
        <w:separator/>
      </w:r>
    </w:p>
  </w:endnote>
  <w:endnote w:type="continuationSeparator" w:id="0">
    <w:p w14:paraId="37C603BF" w14:textId="77777777" w:rsidR="00257729" w:rsidRDefault="00257729" w:rsidP="00D7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7973D" w14:textId="77777777" w:rsidR="00257729" w:rsidRDefault="00257729" w:rsidP="00D76A55">
      <w:r>
        <w:separator/>
      </w:r>
    </w:p>
  </w:footnote>
  <w:footnote w:type="continuationSeparator" w:id="0">
    <w:p w14:paraId="52949813" w14:textId="77777777" w:rsidR="00257729" w:rsidRDefault="00257729" w:rsidP="00D7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023F4"/>
    <w:rsid w:val="00011683"/>
    <w:rsid w:val="00015C77"/>
    <w:rsid w:val="000365F3"/>
    <w:rsid w:val="000379BD"/>
    <w:rsid w:val="00074232"/>
    <w:rsid w:val="000816BB"/>
    <w:rsid w:val="00082FA6"/>
    <w:rsid w:val="000A6828"/>
    <w:rsid w:val="000A788F"/>
    <w:rsid w:val="000A7901"/>
    <w:rsid w:val="000C523E"/>
    <w:rsid w:val="000E5265"/>
    <w:rsid w:val="000F53C3"/>
    <w:rsid w:val="00145315"/>
    <w:rsid w:val="00154865"/>
    <w:rsid w:val="00154E10"/>
    <w:rsid w:val="001717B3"/>
    <w:rsid w:val="0018565F"/>
    <w:rsid w:val="00196036"/>
    <w:rsid w:val="001A50CF"/>
    <w:rsid w:val="001B34A4"/>
    <w:rsid w:val="001D1827"/>
    <w:rsid w:val="001D1DE9"/>
    <w:rsid w:val="001D6EF8"/>
    <w:rsid w:val="001E1E3B"/>
    <w:rsid w:val="001E7A47"/>
    <w:rsid w:val="001F4EE4"/>
    <w:rsid w:val="00211FA9"/>
    <w:rsid w:val="002175F9"/>
    <w:rsid w:val="00230728"/>
    <w:rsid w:val="002404CC"/>
    <w:rsid w:val="00257729"/>
    <w:rsid w:val="00283EBA"/>
    <w:rsid w:val="002A69F5"/>
    <w:rsid w:val="002B03F7"/>
    <w:rsid w:val="002C2045"/>
    <w:rsid w:val="002C4D4A"/>
    <w:rsid w:val="002E4F0A"/>
    <w:rsid w:val="00344D4F"/>
    <w:rsid w:val="00365F62"/>
    <w:rsid w:val="00392674"/>
    <w:rsid w:val="003A2236"/>
    <w:rsid w:val="003E68C8"/>
    <w:rsid w:val="003F61BC"/>
    <w:rsid w:val="00465315"/>
    <w:rsid w:val="00482444"/>
    <w:rsid w:val="00487D99"/>
    <w:rsid w:val="00492E15"/>
    <w:rsid w:val="00493424"/>
    <w:rsid w:val="004A4C4F"/>
    <w:rsid w:val="00512AA1"/>
    <w:rsid w:val="005339EB"/>
    <w:rsid w:val="005650CC"/>
    <w:rsid w:val="0058098A"/>
    <w:rsid w:val="005963C0"/>
    <w:rsid w:val="005B697D"/>
    <w:rsid w:val="005C1268"/>
    <w:rsid w:val="005E17FC"/>
    <w:rsid w:val="005F00C1"/>
    <w:rsid w:val="005F2D52"/>
    <w:rsid w:val="00600E49"/>
    <w:rsid w:val="006128D8"/>
    <w:rsid w:val="00663FA0"/>
    <w:rsid w:val="006710C8"/>
    <w:rsid w:val="006A148C"/>
    <w:rsid w:val="006C494A"/>
    <w:rsid w:val="006E1301"/>
    <w:rsid w:val="006E17C8"/>
    <w:rsid w:val="006E7643"/>
    <w:rsid w:val="006E7E6E"/>
    <w:rsid w:val="006F3F03"/>
    <w:rsid w:val="007160B9"/>
    <w:rsid w:val="00735779"/>
    <w:rsid w:val="00742E2E"/>
    <w:rsid w:val="00746F0D"/>
    <w:rsid w:val="00755E9C"/>
    <w:rsid w:val="007800A7"/>
    <w:rsid w:val="0078640E"/>
    <w:rsid w:val="0079178C"/>
    <w:rsid w:val="00791EFF"/>
    <w:rsid w:val="007934B4"/>
    <w:rsid w:val="007C7A5D"/>
    <w:rsid w:val="008122D3"/>
    <w:rsid w:val="00822857"/>
    <w:rsid w:val="008237E6"/>
    <w:rsid w:val="008267A2"/>
    <w:rsid w:val="00832A7B"/>
    <w:rsid w:val="00837B74"/>
    <w:rsid w:val="00866470"/>
    <w:rsid w:val="008D0D43"/>
    <w:rsid w:val="008D13F0"/>
    <w:rsid w:val="008F39B9"/>
    <w:rsid w:val="009279BE"/>
    <w:rsid w:val="009325FD"/>
    <w:rsid w:val="009412D0"/>
    <w:rsid w:val="0095090E"/>
    <w:rsid w:val="00953050"/>
    <w:rsid w:val="009662FB"/>
    <w:rsid w:val="00966488"/>
    <w:rsid w:val="00993071"/>
    <w:rsid w:val="009A1FF8"/>
    <w:rsid w:val="009E46C8"/>
    <w:rsid w:val="00A0177B"/>
    <w:rsid w:val="00A15D10"/>
    <w:rsid w:val="00A269FE"/>
    <w:rsid w:val="00A52EA1"/>
    <w:rsid w:val="00A62356"/>
    <w:rsid w:val="00A727F8"/>
    <w:rsid w:val="00A806F8"/>
    <w:rsid w:val="00A84001"/>
    <w:rsid w:val="00A8625A"/>
    <w:rsid w:val="00AC2093"/>
    <w:rsid w:val="00AF7F03"/>
    <w:rsid w:val="00B45E84"/>
    <w:rsid w:val="00B6536F"/>
    <w:rsid w:val="00B959E6"/>
    <w:rsid w:val="00BC496C"/>
    <w:rsid w:val="00C00BAC"/>
    <w:rsid w:val="00C05BB4"/>
    <w:rsid w:val="00C104CC"/>
    <w:rsid w:val="00C211ED"/>
    <w:rsid w:val="00C4222B"/>
    <w:rsid w:val="00C60492"/>
    <w:rsid w:val="00C6292E"/>
    <w:rsid w:val="00C70FFC"/>
    <w:rsid w:val="00C774C7"/>
    <w:rsid w:val="00C845C0"/>
    <w:rsid w:val="00CB7CB2"/>
    <w:rsid w:val="00CF1FBF"/>
    <w:rsid w:val="00D115F7"/>
    <w:rsid w:val="00D12AD1"/>
    <w:rsid w:val="00D533E8"/>
    <w:rsid w:val="00D65A2A"/>
    <w:rsid w:val="00D7429D"/>
    <w:rsid w:val="00D76A55"/>
    <w:rsid w:val="00D85DD9"/>
    <w:rsid w:val="00D96608"/>
    <w:rsid w:val="00DB6B7C"/>
    <w:rsid w:val="00DD3D82"/>
    <w:rsid w:val="00DD7556"/>
    <w:rsid w:val="00DF20FC"/>
    <w:rsid w:val="00DF674F"/>
    <w:rsid w:val="00E14ED0"/>
    <w:rsid w:val="00E22027"/>
    <w:rsid w:val="00E666C9"/>
    <w:rsid w:val="00E87191"/>
    <w:rsid w:val="00EC444A"/>
    <w:rsid w:val="00EF54F0"/>
    <w:rsid w:val="00F02004"/>
    <w:rsid w:val="00F03F1F"/>
    <w:rsid w:val="00F059BA"/>
    <w:rsid w:val="00F83366"/>
    <w:rsid w:val="00FA06BB"/>
    <w:rsid w:val="00FB3E00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296A1-3479-4426-AC65-3BBD1F35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87</cp:revision>
  <dcterms:created xsi:type="dcterms:W3CDTF">2018-08-19T12:26:00Z</dcterms:created>
  <dcterms:modified xsi:type="dcterms:W3CDTF">2018-09-15T10:05:00Z</dcterms:modified>
</cp:coreProperties>
</file>