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</w:t>
      </w:r>
      <w:proofErr w:type="gramEnd"/>
      <w:r w:rsidR="00E14ED0">
        <w:rPr>
          <w:rFonts w:hint="eastAsia"/>
        </w:rPr>
        <w:t>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</w:t>
      </w:r>
      <w:proofErr w:type="gramEnd"/>
      <w:r w:rsidR="005C1268">
        <w:rPr>
          <w:rFonts w:hint="eastAsia"/>
        </w:rPr>
        <w:t xml:space="preserve">成还是翟璜 学问胜过才干 </w:t>
      </w:r>
      <w:r w:rsidR="00CF1FBF">
        <w:rPr>
          <w:rFonts w:hint="eastAsia"/>
        </w:rPr>
        <w:t xml:space="preserve">西门豹管邺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</w:t>
      </w:r>
      <w:proofErr w:type="gramEnd"/>
      <w:r w:rsidR="009E46C8">
        <w:rPr>
          <w:rFonts w:hint="eastAsia"/>
        </w:rPr>
        <w:t>田文 主少国疑</w:t>
      </w:r>
    </w:p>
    <w:p w14:paraId="4F546DB4" w14:textId="2334D245" w:rsidR="00A806F8" w:rsidRDefault="00A806F8">
      <w:r>
        <w:rPr>
          <w:rFonts w:hint="eastAsia"/>
        </w:rPr>
        <w:t>魏惠王 弃商鞅 不以人为宝，而以物为宝</w:t>
      </w:r>
    </w:p>
    <w:p w14:paraId="25E05A3C" w14:textId="2AF26752" w:rsidR="00F02004" w:rsidRPr="000C523E" w:rsidRDefault="00AF7F03">
      <w:pPr>
        <w:rPr>
          <w:rFonts w:hint="eastAsia"/>
        </w:rPr>
      </w:pPr>
      <w:r>
        <w:rPr>
          <w:rFonts w:hint="eastAsia"/>
        </w:rPr>
        <w:t xml:space="preserve">秦孝公 </w:t>
      </w:r>
      <w:r w:rsidR="00993071">
        <w:rPr>
          <w:rFonts w:hint="eastAsia"/>
        </w:rPr>
        <w:t>商鞅</w:t>
      </w:r>
      <w:r w:rsidR="006A148C">
        <w:rPr>
          <w:rFonts w:hint="eastAsia"/>
        </w:rPr>
        <w:t xml:space="preserve"> </w:t>
      </w:r>
      <w:r>
        <w:rPr>
          <w:rFonts w:hint="eastAsia"/>
        </w:rPr>
        <w:t>由魏入秦</w:t>
      </w:r>
      <w:r w:rsidR="001717B3">
        <w:rPr>
          <w:rFonts w:hint="eastAsia"/>
        </w:rPr>
        <w:t xml:space="preserve"> 商鞅立木</w:t>
      </w:r>
      <w:r w:rsidR="000A7901">
        <w:rPr>
          <w:rFonts w:hint="eastAsia"/>
        </w:rPr>
        <w:t xml:space="preserve"> </w:t>
      </w:r>
      <w:r w:rsidR="00365F62">
        <w:rPr>
          <w:rFonts w:hint="eastAsia"/>
        </w:rPr>
        <w:t xml:space="preserve">立信立威但不立德 </w:t>
      </w:r>
      <w:r w:rsidR="000A7901">
        <w:rPr>
          <w:rFonts w:hint="eastAsia"/>
        </w:rPr>
        <w:t xml:space="preserve">刻薄 </w:t>
      </w:r>
      <w:r w:rsidR="00DD7556">
        <w:rPr>
          <w:rFonts w:hint="eastAsia"/>
        </w:rPr>
        <w:t>得人者兴 失人者昌</w:t>
      </w:r>
      <w:bookmarkStart w:id="0" w:name="_GoBack"/>
      <w:bookmarkEnd w:id="0"/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lastRenderedPageBreak/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lastRenderedPageBreak/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0E6E3426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 w:rsidR="006710C8">
        <w:rPr>
          <w:color w:val="000000" w:themeColor="text1"/>
          <w:szCs w:val="21"/>
        </w:rPr>
        <w:t>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65145318" w:rsidR="000365F3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57C4B462" w14:textId="77B8C601" w:rsidR="0095090E" w:rsidRPr="0095090E" w:rsidRDefault="0095090E">
      <w:r>
        <w:rPr>
          <w:rFonts w:hint="eastAsia"/>
        </w:rPr>
        <w:t>六度分离理论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183A6816" w:rsid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13B7E2AC" w14:textId="45D1A16E" w:rsidR="00DD7556" w:rsidRPr="00DD7556" w:rsidRDefault="00DD7556">
      <w:pPr>
        <w:rPr>
          <w:b/>
          <w:sz w:val="30"/>
          <w:szCs w:val="30"/>
        </w:rPr>
      </w:pPr>
      <w:r w:rsidRPr="00DD7556">
        <w:rPr>
          <w:rFonts w:hint="eastAsia"/>
          <w:b/>
          <w:sz w:val="30"/>
          <w:szCs w:val="30"/>
        </w:rPr>
        <w:t>线性代数</w:t>
      </w:r>
    </w:p>
    <w:p w14:paraId="7998DE15" w14:textId="571936F8" w:rsidR="0079178C" w:rsidRDefault="0079178C">
      <w:pPr>
        <w:rPr>
          <w:szCs w:val="21"/>
        </w:rPr>
      </w:pPr>
      <w:r>
        <w:rPr>
          <w:rFonts w:hint="eastAsia"/>
          <w:szCs w:val="21"/>
        </w:rPr>
        <w:t>向量</w:t>
      </w:r>
      <w:r w:rsidR="001B34A4">
        <w:rPr>
          <w:rFonts w:hint="eastAsia"/>
          <w:szCs w:val="21"/>
        </w:rPr>
        <w:t>的相加与相乘</w:t>
      </w:r>
    </w:p>
    <w:p w14:paraId="7D5EB423" w14:textId="6CE1F07F" w:rsidR="008122D3" w:rsidRDefault="006E7643">
      <w:pPr>
        <w:rPr>
          <w:szCs w:val="21"/>
        </w:rPr>
      </w:pPr>
      <w:r>
        <w:rPr>
          <w:rFonts w:hint="eastAsia"/>
          <w:szCs w:val="21"/>
        </w:rPr>
        <w:t>二维向量</w:t>
      </w:r>
    </w:p>
    <w:p w14:paraId="32D41C2B" w14:textId="6F1F1260" w:rsidR="006E7643" w:rsidRDefault="006E7643">
      <w:pPr>
        <w:rPr>
          <w:szCs w:val="21"/>
        </w:rPr>
      </w:pPr>
      <w:r>
        <w:rPr>
          <w:rFonts w:hint="eastAsia"/>
          <w:szCs w:val="21"/>
        </w:rPr>
        <w:t>线性相关与线性无关</w:t>
      </w:r>
    </w:p>
    <w:p w14:paraId="1610D374" w14:textId="6C6AF992" w:rsidR="006E7643" w:rsidRPr="002A69F5" w:rsidRDefault="006E7643">
      <w:pPr>
        <w:rPr>
          <w:szCs w:val="21"/>
        </w:rPr>
      </w:pPr>
      <w:r>
        <w:rPr>
          <w:rFonts w:hint="eastAsia"/>
          <w:szCs w:val="21"/>
        </w:rPr>
        <w:t>向量空间的基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1D62EAB7" w14:textId="76D329F8" w:rsidR="00C4222B" w:rsidRPr="00C4222B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36993917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lastRenderedPageBreak/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Theta</w:t>
      </w:r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180A9573" w14:textId="144DFA74" w:rsidR="002C4D4A" w:rsidRPr="002B03F7" w:rsidRDefault="002B03F7">
      <w:pPr>
        <w:rPr>
          <w:b/>
          <w:sz w:val="32"/>
          <w:szCs w:val="32"/>
        </w:rPr>
      </w:pPr>
      <w:r w:rsidRPr="002B03F7">
        <w:rPr>
          <w:rFonts w:hint="eastAsia"/>
          <w:b/>
          <w:sz w:val="32"/>
          <w:szCs w:val="32"/>
        </w:rPr>
        <w:t>医学</w:t>
      </w:r>
    </w:p>
    <w:p w14:paraId="0E8DE49F" w14:textId="62B40A4A" w:rsidR="002B03F7" w:rsidRDefault="002B03F7">
      <w:r>
        <w:rPr>
          <w:rFonts w:hint="eastAsia"/>
        </w:rPr>
        <w:t>阴虚</w:t>
      </w:r>
    </w:p>
    <w:p w14:paraId="2FFB945F" w14:textId="1EAF428C" w:rsidR="002B03F7" w:rsidRDefault="002B03F7">
      <w:pPr>
        <w:rPr>
          <w:rFonts w:hint="eastAsia"/>
        </w:rPr>
      </w:pPr>
      <w:r>
        <w:rPr>
          <w:rFonts w:hint="eastAsia"/>
        </w:rPr>
        <w:t>阳虚</w:t>
      </w:r>
    </w:p>
    <w:sectPr w:rsidR="002B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5A5AE" w14:textId="77777777" w:rsidR="00CF1FE5" w:rsidRDefault="00CF1FE5" w:rsidP="00D76A55">
      <w:r>
        <w:separator/>
      </w:r>
    </w:p>
  </w:endnote>
  <w:endnote w:type="continuationSeparator" w:id="0">
    <w:p w14:paraId="14B5D505" w14:textId="77777777" w:rsidR="00CF1FE5" w:rsidRDefault="00CF1FE5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65FF" w14:textId="77777777" w:rsidR="00CF1FE5" w:rsidRDefault="00CF1FE5" w:rsidP="00D76A55">
      <w:r>
        <w:separator/>
      </w:r>
    </w:p>
  </w:footnote>
  <w:footnote w:type="continuationSeparator" w:id="0">
    <w:p w14:paraId="70497F86" w14:textId="77777777" w:rsidR="00CF1FE5" w:rsidRDefault="00CF1FE5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365F3"/>
    <w:rsid w:val="00074232"/>
    <w:rsid w:val="000A7901"/>
    <w:rsid w:val="000C523E"/>
    <w:rsid w:val="000E5265"/>
    <w:rsid w:val="00154E10"/>
    <w:rsid w:val="001717B3"/>
    <w:rsid w:val="001B34A4"/>
    <w:rsid w:val="001D1827"/>
    <w:rsid w:val="001D6EF8"/>
    <w:rsid w:val="002175F9"/>
    <w:rsid w:val="002404CC"/>
    <w:rsid w:val="002A69F5"/>
    <w:rsid w:val="002B03F7"/>
    <w:rsid w:val="002C4D4A"/>
    <w:rsid w:val="002E4F0A"/>
    <w:rsid w:val="00365F62"/>
    <w:rsid w:val="003A2236"/>
    <w:rsid w:val="00492E15"/>
    <w:rsid w:val="004A4C4F"/>
    <w:rsid w:val="00512AA1"/>
    <w:rsid w:val="005339EB"/>
    <w:rsid w:val="005650CC"/>
    <w:rsid w:val="005C1268"/>
    <w:rsid w:val="005E17FC"/>
    <w:rsid w:val="006710C8"/>
    <w:rsid w:val="006A148C"/>
    <w:rsid w:val="006E7643"/>
    <w:rsid w:val="00746F0D"/>
    <w:rsid w:val="0078640E"/>
    <w:rsid w:val="0079178C"/>
    <w:rsid w:val="00791EFF"/>
    <w:rsid w:val="007C7A5D"/>
    <w:rsid w:val="008122D3"/>
    <w:rsid w:val="00832A7B"/>
    <w:rsid w:val="00837B74"/>
    <w:rsid w:val="00866470"/>
    <w:rsid w:val="008F39B9"/>
    <w:rsid w:val="009412D0"/>
    <w:rsid w:val="0095090E"/>
    <w:rsid w:val="00953050"/>
    <w:rsid w:val="00966488"/>
    <w:rsid w:val="00993071"/>
    <w:rsid w:val="009E46C8"/>
    <w:rsid w:val="00A0177B"/>
    <w:rsid w:val="00A15D10"/>
    <w:rsid w:val="00A52EA1"/>
    <w:rsid w:val="00A62356"/>
    <w:rsid w:val="00A806F8"/>
    <w:rsid w:val="00A84001"/>
    <w:rsid w:val="00A8625A"/>
    <w:rsid w:val="00AF7F03"/>
    <w:rsid w:val="00B45E84"/>
    <w:rsid w:val="00BC496C"/>
    <w:rsid w:val="00C05BB4"/>
    <w:rsid w:val="00C4222B"/>
    <w:rsid w:val="00CF1FBF"/>
    <w:rsid w:val="00CF1FE5"/>
    <w:rsid w:val="00D76A55"/>
    <w:rsid w:val="00DB6B7C"/>
    <w:rsid w:val="00DD7556"/>
    <w:rsid w:val="00E14ED0"/>
    <w:rsid w:val="00E666C9"/>
    <w:rsid w:val="00E87191"/>
    <w:rsid w:val="00EC444A"/>
    <w:rsid w:val="00EF54F0"/>
    <w:rsid w:val="00F02004"/>
    <w:rsid w:val="00F03F1F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C6AC-3FE0-4B23-A042-879BAA2D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36</cp:revision>
  <dcterms:created xsi:type="dcterms:W3CDTF">2018-08-19T12:26:00Z</dcterms:created>
  <dcterms:modified xsi:type="dcterms:W3CDTF">2018-08-22T01:01:00Z</dcterms:modified>
</cp:coreProperties>
</file>