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12" w:rsidRDefault="00520712" w:rsidP="00520712">
      <w:pPr>
        <w:jc w:val="center"/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</w:pPr>
      <w:bookmarkStart w:id="0" w:name="_GoBack"/>
      <w:bookmarkEnd w:id="0"/>
      <w:r>
        <w:rPr>
          <w:rFonts w:ascii="HelveticaNeue" w:hAnsi="HelveticaNeue" w:cs="HelveticaNeue" w:hint="eastAsia"/>
          <w:b/>
          <w:bCs/>
          <w:noProof/>
          <w:color w:val="262626"/>
          <w:kern w:val="0"/>
          <w:sz w:val="50"/>
          <w:szCs w:val="50"/>
        </w:rPr>
        <w:drawing>
          <wp:inline distT="0" distB="0" distL="0" distR="0">
            <wp:extent cx="2933205" cy="26003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94" cy="26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66" w:rsidRPr="00520712" w:rsidRDefault="00BC60F3" w:rsidP="00520712">
      <w:pPr>
        <w:ind w:firstLineChars="200" w:firstLine="1440"/>
        <w:rPr>
          <w:rFonts w:ascii="HelveticaNeue" w:hAnsi="HelveticaNeue" w:cs="HelveticaNeue"/>
          <w:b/>
          <w:bCs/>
          <w:color w:val="262626"/>
          <w:kern w:val="0"/>
          <w:sz w:val="72"/>
          <w:szCs w:val="72"/>
        </w:rPr>
      </w:pPr>
      <w:proofErr w:type="spellStart"/>
      <w:r w:rsidRPr="00520712">
        <w:rPr>
          <w:rFonts w:ascii="HelveticaNeue" w:hAnsi="HelveticaNeue" w:cs="HelveticaNeue" w:hint="eastAsia"/>
          <w:b/>
          <w:bCs/>
          <w:color w:val="262626"/>
          <w:kern w:val="0"/>
          <w:sz w:val="72"/>
          <w:szCs w:val="72"/>
        </w:rPr>
        <w:t>gaiascript</w:t>
      </w:r>
      <w:proofErr w:type="spellEnd"/>
      <w:r w:rsidRPr="00520712">
        <w:rPr>
          <w:rFonts w:ascii="HelveticaNeue" w:hAnsi="HelveticaNeue" w:cs="HelveticaNeue"/>
          <w:b/>
          <w:bCs/>
          <w:color w:val="262626"/>
          <w:kern w:val="0"/>
          <w:sz w:val="72"/>
          <w:szCs w:val="72"/>
        </w:rPr>
        <w:t xml:space="preserve"> </w:t>
      </w:r>
      <w:r w:rsidRPr="00520712">
        <w:rPr>
          <w:rFonts w:ascii="HelveticaNeue" w:hAnsi="HelveticaNeue" w:cs="HelveticaNeue"/>
          <w:b/>
          <w:bCs/>
          <w:color w:val="262626"/>
          <w:kern w:val="0"/>
          <w:sz w:val="72"/>
          <w:szCs w:val="72"/>
        </w:rPr>
        <w:t>教程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8"/>
          <w:szCs w:val="28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8"/>
          <w:szCs w:val="28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8"/>
          <w:szCs w:val="28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是一种轻量小巧的脚本语言，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用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C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C++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C#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Java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等语言开发，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其设计目的是为了嵌入应用程序中，从而为应用程序提供灵活的扩展和定制功能。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8"/>
          <w:szCs w:val="28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8"/>
          <w:szCs w:val="28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8"/>
          <w:szCs w:val="28"/>
        </w:rPr>
        <w:t xml:space="preserve"> </w:t>
      </w:r>
      <w:proofErr w:type="gramStart"/>
      <w:r w:rsidR="00E040D9"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由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坤仪金</w:t>
      </w:r>
      <w:proofErr w:type="gramEnd"/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科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于</w:t>
      </w:r>
      <w:r w:rsidR="00E040D9"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2017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年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1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月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开发</w:t>
      </w:r>
      <w:r w:rsidR="00E040D9"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完成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。</w:t>
      </w:r>
    </w:p>
    <w:p w:rsidR="00BC60F3" w:rsidRDefault="00BC60F3" w:rsidP="00BC60F3">
      <w:pP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设计目的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其设计目的是为了嵌入应用程序中，从而为应用程序提供灵活的扩展和定制功能。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特性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轻量级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: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它用标准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C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语言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C++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C#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Java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等语言开发，仅使用底层代码，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编译后仅仅一百余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K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，可以很方便的嵌入别的程序里。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可扩展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: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提供了非常易于使用的扩展接口和机制：由宿主语言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通常是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C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或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C++)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提供这些功能，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可以使用它们，就像是本来就内置的功能一样。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lastRenderedPageBreak/>
        <w:tab/>
      </w: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其它特性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:</w:t>
      </w:r>
    </w:p>
    <w:p w:rsidR="00BC60F3" w:rsidRDefault="00BC60F3" w:rsidP="00BC60F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支持面向过程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(procedure-oriented)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编程和函数式编程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(functional programming)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；</w:t>
      </w:r>
    </w:p>
    <w:p w:rsidR="00BC60F3" w:rsidRDefault="00BC60F3" w:rsidP="00BC60F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自动内存管理；可以实现数组，哈希表，集合；</w:t>
      </w:r>
    </w:p>
    <w:p w:rsidR="00BC60F3" w:rsidRDefault="00BC60F3" w:rsidP="00BC60F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 w:hint="eastAsia"/>
          <w:color w:val="262626"/>
          <w:kern w:val="1"/>
          <w:sz w:val="26"/>
          <w:szCs w:val="26"/>
        </w:rPr>
        <w:t>跨语言跨平台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；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包含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C++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C#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Java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等多个语言版本，可在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Windows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Linux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IOS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Android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等多个平台使用。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兼容股票公式，可用于金融数学计算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应用场景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游戏开发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独立应用脚本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Web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应用脚本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金融数学运算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第一个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 xml:space="preserve"> </w:t>
      </w: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程序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接下来我们使用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来输出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"Hello World!"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</w:pPr>
      <w:r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  <w:t>实例</w:t>
      </w:r>
      <w:r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  <w:t>(</w:t>
      </w:r>
      <w:proofErr w:type="spellStart"/>
      <w:r>
        <w:rPr>
          <w:rFonts w:ascii="HelveticaNeue" w:hAnsi="HelveticaNeue" w:cs="HelveticaNeue" w:hint="eastAsia"/>
          <w:b/>
          <w:bCs/>
          <w:color w:val="4F6E0E"/>
          <w:kern w:val="0"/>
          <w:sz w:val="28"/>
          <w:szCs w:val="28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  <w:t xml:space="preserve"> 1.0)</w:t>
      </w:r>
    </w:p>
    <w:p w:rsidR="00BC60F3" w:rsidRDefault="00BC60F3" w:rsidP="00BC60F3">
      <w:pPr>
        <w:rPr>
          <w:rFonts w:ascii="CourierNewPSMT" w:hAnsi="CourierNewPSMT" w:cs="CourierNewPSMT"/>
          <w:color w:val="262626"/>
          <w:kern w:val="0"/>
          <w:sz w:val="26"/>
          <w:szCs w:val="26"/>
        </w:rPr>
      </w:pPr>
      <w:proofErr w:type="gramStart"/>
      <w:r w:rsidRPr="00E040D9">
        <w:rPr>
          <w:rFonts w:ascii="CourierNewPSMT" w:hAnsi="CourierNewPSMT" w:cs="CourierNewPSMT"/>
          <w:color w:val="4472C4" w:themeColor="accent1"/>
          <w:kern w:val="0"/>
          <w:sz w:val="26"/>
          <w:szCs w:val="26"/>
        </w:rPr>
        <w:t>out</w:t>
      </w:r>
      <w:r>
        <w:rPr>
          <w:rFonts w:ascii="CourierNewPSMT" w:hAnsi="CourierNewPSMT" w:cs="CourierNewPSMT"/>
          <w:color w:val="262626"/>
          <w:kern w:val="0"/>
          <w:sz w:val="26"/>
          <w:szCs w:val="26"/>
        </w:rPr>
        <w:t>(</w:t>
      </w:r>
      <w:proofErr w:type="gramEnd"/>
      <w:r w:rsidRPr="00E040D9">
        <w:rPr>
          <w:rFonts w:ascii="CourierNewPSMT" w:hAnsi="CourierNewPSMT" w:cs="CourierNewPSMT"/>
          <w:color w:val="385623" w:themeColor="accent6" w:themeShade="80"/>
          <w:kern w:val="0"/>
          <w:sz w:val="26"/>
          <w:szCs w:val="26"/>
        </w:rPr>
        <w:t>‘Hello World!’</w:t>
      </w:r>
      <w:r>
        <w:rPr>
          <w:rFonts w:ascii="CourierNewPSMT" w:hAnsi="CourierNewPSMT" w:cs="CourierNewPSMT"/>
          <w:color w:val="262626"/>
          <w:kern w:val="0"/>
          <w:sz w:val="26"/>
          <w:szCs w:val="26"/>
        </w:rPr>
        <w:t>);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运行后，会在屏幕上显示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Hello, world!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基本语法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学习起来非常简单，我们可以创建第一个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程序！</w:t>
      </w:r>
    </w:p>
    <w:p w:rsidR="00D54610" w:rsidRDefault="00D54610" w:rsidP="00BC60F3">
      <w:pP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注释</w:t>
      </w:r>
    </w:p>
    <w:p w:rsidR="00D54610" w:rsidRDefault="00D54610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多行注释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lastRenderedPageBreak/>
        <w:t>{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多行注释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多行注释</w:t>
      </w:r>
    </w:p>
    <w:p w:rsidR="00D54610" w:rsidRDefault="00D54610" w:rsidP="00D54610">
      <w:pPr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D54610" w:rsidRDefault="00D54610" w:rsidP="00D54610">
      <w:pP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标示符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表示</w:t>
      </w:r>
      <w:proofErr w:type="gram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符用于</w:t>
      </w:r>
      <w:proofErr w:type="gram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定义一个变量，函数获取其他用户定义的项。标示符以一个字母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Z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或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z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或下划线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_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开头后加上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个或多个字母，下划线，数字（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9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）。。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不允许使用特殊字符如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@, $,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%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来定义标示符。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是一个区分大小写的编程语言。因此在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W3c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与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w3c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是两个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相同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的标示符。以下列出了一些正确的标示符：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mohd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zara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abc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move_name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a_123</w:t>
      </w:r>
    </w:p>
    <w:p w:rsidR="00D54610" w:rsidRDefault="00D54610" w:rsidP="00D54610">
      <w:pPr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myname50     _temp     j       a23b9   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retVal</w:t>
      </w:r>
      <w:proofErr w:type="spellEnd"/>
    </w:p>
    <w:p w:rsidR="00D54610" w:rsidRP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D54610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关键词</w:t>
      </w:r>
    </w:p>
    <w:p w:rsidR="00D54610" w:rsidRP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D54610">
        <w:rPr>
          <w:rFonts w:ascii="HelveticaNeue" w:hAnsi="HelveticaNeue" w:cs="HelveticaNeue"/>
          <w:color w:val="262626"/>
          <w:kern w:val="0"/>
          <w:sz w:val="26"/>
          <w:szCs w:val="26"/>
        </w:rPr>
        <w:t>以下列出了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 w:rsidRPr="00D54610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D54610">
        <w:rPr>
          <w:rFonts w:ascii="HelveticaNeue" w:hAnsi="HelveticaNeue" w:cs="HelveticaNeue"/>
          <w:color w:val="262626"/>
          <w:kern w:val="0"/>
          <w:sz w:val="26"/>
          <w:szCs w:val="26"/>
        </w:rPr>
        <w:t>的保留关键字。保留关键字不能作为常量或变量或其他用户自定义标示符：</w:t>
      </w:r>
    </w:p>
    <w:tbl>
      <w:tblPr>
        <w:tblW w:w="1370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7"/>
        <w:gridCol w:w="3427"/>
        <w:gridCol w:w="3427"/>
        <w:gridCol w:w="3427"/>
      </w:tblGrid>
      <w:tr w:rsidR="00D54610" w:rsidRPr="00D54610" w:rsidTr="00D54610"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and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break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spellStart"/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do</w:t>
            </w:r>
            <w:r w:rsidR="00B57A53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while</w:t>
            </w:r>
            <w:proofErr w:type="spellEnd"/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else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spellStart"/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elseif</w:t>
            </w:r>
            <w:proofErr w:type="spellEnd"/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var</w:t>
            </w:r>
            <w:proofErr w:type="spellEnd"/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false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for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function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if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in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local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none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not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or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repeat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return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set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true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until</w:t>
            </w:r>
          </w:p>
        </w:tc>
      </w:tr>
      <w:tr w:rsidR="00D54610" w:rsidRPr="00D54610" w:rsidTr="00D54610"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while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else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</w:p>
        </w:tc>
      </w:tr>
    </w:tbl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全局变量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在默认情况下，变量总是认为是全局的。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全局变量不需要声明，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在最外层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给一个变量赋值后即创建了这个全局变量，访问一个没有初始化的全局变量也不会出错，只不过得到的结果是：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--&gt;0</w:t>
      </w:r>
    </w:p>
    <w:p w:rsidR="00D54610" w:rsidRDefault="00367005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lastRenderedPageBreak/>
        <w:t>v</w:t>
      </w:r>
      <w:r w:rsidR="00D54610"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D54610"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D54610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D54610">
        <w:rPr>
          <w:rFonts w:ascii="CourierNewPSMT" w:hAnsi="CourierNewPSMT" w:cs="CourierNewPSMT"/>
          <w:color w:val="0B5453"/>
          <w:kern w:val="0"/>
          <w:sz w:val="24"/>
          <w:szCs w:val="24"/>
        </w:rPr>
        <w:t>10;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--&gt;10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如果你想删除一个全局变量，只需要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调用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delete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方法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delete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(b);</w:t>
      </w:r>
    </w:p>
    <w:p w:rsidR="00D54610" w:rsidRDefault="00D54610" w:rsidP="00D54610">
      <w:pPr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--&gt;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0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</w:p>
    <w:p w:rsidR="00D54610" w:rsidRDefault="00D54610" w:rsidP="00D54610">
      <w:pP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数据类型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是动态类型语言，变量</w:t>
      </w:r>
      <w:proofErr w:type="gram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要类型</w:t>
      </w:r>
      <w:proofErr w:type="gram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定义。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值可以存储在变量中，作为参数传递或结果返回。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中有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3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个基本类型分别为：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number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string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func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tion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1530"/>
      </w:tblGrid>
      <w:tr w:rsidR="00D54610" w:rsidRPr="00D54610" w:rsidTr="00D54610">
        <w:tc>
          <w:tcPr>
            <w:tcW w:w="2777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D54610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53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D54610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277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number</w:t>
            </w:r>
          </w:p>
        </w:tc>
        <w:tc>
          <w:tcPr>
            <w:tcW w:w="115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表示双精度类型的实浮点数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277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string</w:t>
            </w:r>
          </w:p>
        </w:tc>
        <w:tc>
          <w:tcPr>
            <w:tcW w:w="115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字符串由一对双引号或单引号来表示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277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function</w:t>
            </w:r>
          </w:p>
        </w:tc>
        <w:tc>
          <w:tcPr>
            <w:tcW w:w="115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由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C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++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，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Ja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va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，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C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#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或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proofErr w:type="spellStart"/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gaiascript</w:t>
            </w:r>
            <w:proofErr w:type="spellEnd"/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编写的函数</w:t>
            </w:r>
          </w:p>
        </w:tc>
      </w:tr>
    </w:tbl>
    <w:p w:rsidR="00D54610" w:rsidRDefault="00D54610" w:rsidP="00D54610"/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number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（数字）</w:t>
      </w:r>
    </w:p>
    <w:p w:rsidR="009D08B4" w:rsidRDefault="009D08B4" w:rsidP="009D08B4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默认只有一种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number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类型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-- double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（双精度）类型，以下几种写法都被看作是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number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类型：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2.2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0.2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string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（字符串）</w:t>
      </w:r>
    </w:p>
    <w:p w:rsidR="009D08B4" w:rsidRDefault="009D08B4" w:rsidP="009D08B4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字符串由一对单引号来表示。</w:t>
      </w:r>
    </w:p>
    <w:p w:rsidR="009D08B4" w:rsidRDefault="00272603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0B414E">
        <w:rPr>
          <w:rFonts w:ascii="CourierNewPSMT" w:hAnsi="CourierNewPSMT" w:cs="CourierNewPSMT"/>
          <w:color w:val="0B5453"/>
          <w:kern w:val="0"/>
          <w:sz w:val="24"/>
          <w:szCs w:val="24"/>
        </w:rPr>
        <w:t>‘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string1’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272603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b</w:t>
      </w:r>
      <w:r w:rsidR="00272603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‘string2’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在对一个数字字符串上进行算术操作时，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会尝试将这个数字字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lastRenderedPageBreak/>
        <w:t>符串转成一个数字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:</w:t>
      </w:r>
    </w:p>
    <w:p w:rsidR="009D08B4" w:rsidRDefault="00630EC6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=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‘</w:t>
      </w:r>
      <w:proofErr w:type="gramEnd"/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1’, b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‘1’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out(</w:t>
      </w:r>
      <w:proofErr w:type="gram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 + b);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--</w:t>
      </w:r>
      <w:r>
        <w:rPr>
          <w:rFonts w:ascii="CourierNewPSMT" w:hAnsi="CourierNewPSMT" w:cs="CourierNewPSMT" w:hint="eastAsia"/>
          <w:color w:val="000075"/>
          <w:kern w:val="0"/>
          <w:sz w:val="24"/>
          <w:szCs w:val="24"/>
        </w:rPr>
        <w:t>&gt;2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function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（函数）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所有的返回类型都是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number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function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factorial1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ind w:firstLineChars="175" w:firstLine="42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 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0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)</w:t>
      </w:r>
    </w:p>
    <w:p w:rsidR="009D08B4" w:rsidRDefault="009D08B4" w:rsidP="009D08B4">
      <w:pPr>
        <w:autoSpaceDE w:val="0"/>
        <w:autoSpaceDN w:val="0"/>
        <w:adjustRightInd w:val="0"/>
        <w:ind w:firstLine="48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B5453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  </w:t>
      </w:r>
      <w:r w:rsidR="001513B2">
        <w:rPr>
          <w:rFonts w:ascii="CourierNewPSMT" w:hAnsi="CourierNewPSMT" w:cs="CourierNewPSMT"/>
          <w:color w:val="000075"/>
          <w:kern w:val="0"/>
          <w:sz w:val="24"/>
          <w:szCs w:val="24"/>
        </w:rPr>
        <w:t>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eturn</w:t>
      </w:r>
      <w:r w:rsidR="001513B2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ab/>
        <w:t>}</w:t>
      </w:r>
    </w:p>
    <w:p w:rsidR="009D08B4" w:rsidRDefault="009D08B4" w:rsidP="009D08B4">
      <w:pPr>
        <w:autoSpaceDE w:val="0"/>
        <w:autoSpaceDN w:val="0"/>
        <w:adjustRightInd w:val="0"/>
        <w:ind w:firstLine="48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else</w:t>
      </w:r>
    </w:p>
    <w:p w:rsidR="009D08B4" w:rsidRDefault="009D08B4" w:rsidP="009D08B4">
      <w:pPr>
        <w:autoSpaceDE w:val="0"/>
        <w:autoSpaceDN w:val="0"/>
        <w:adjustRightInd w:val="0"/>
        <w:ind w:firstLine="48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  </w:t>
      </w:r>
      <w:r w:rsidR="001513B2">
        <w:rPr>
          <w:rFonts w:ascii="CourierNewPSMT" w:hAnsi="CourierNewPSMT" w:cs="CourierNewPSMT"/>
          <w:color w:val="000075"/>
          <w:kern w:val="0"/>
          <w:sz w:val="24"/>
          <w:szCs w:val="24"/>
        </w:rPr>
        <w:t>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eturn</w:t>
      </w:r>
      <w:r w:rsidR="001513B2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*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factorial1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D08B4" w:rsidRDefault="00340518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D08B4"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factorial1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))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--&gt;120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变量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变量在使用前，必须在代码中进行声明，即创建该变量。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编译程序执行代码之前编译器需要知道如何给语句变量开辟存储区，用于存储变量的值。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变量有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种类型：全局变量、局部变量。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中的变量全是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局部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变量，除非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在最外层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声明为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全局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局部变量的作用域为从声明位置开始到所在语句块结束。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变量的默认值均为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{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全局变量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}</w:t>
      </w:r>
    </w:p>
    <w:p w:rsidR="009D08B4" w:rsidRDefault="00F415E8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局部变量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lastRenderedPageBreak/>
        <w:t>function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joke(</w:t>
      </w:r>
      <w:proofErr w:type="gram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</w:r>
      <w:proofErr w:type="spellStart"/>
      <w:r w:rsidR="00AA0293"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 w:rsidR="00AA0293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a</w:t>
      </w:r>
      <w:r w:rsidR="00AA0293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Pr="00620EF7">
        <w:rPr>
          <w:rFonts w:ascii="CourierNewPSMT" w:hAnsi="CourierNewPSMT" w:cs="CourierNewPSMT"/>
          <w:color w:val="1F4E79" w:themeColor="accent5" w:themeShade="80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可以连续定义多个</w:t>
      </w:r>
      <w:r w:rsidR="00340518"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变量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340518" w:rsidRDefault="00766086" w:rsidP="0034051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, b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2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c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3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d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4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赋值语句</w:t>
      </w:r>
    </w:p>
    <w:p w:rsidR="009D08B4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赋值是改变一个变量的值和改变表域的最基本的方法。</w:t>
      </w:r>
    </w:p>
    <w:p w:rsidR="00340518" w:rsidRDefault="00D7427E" w:rsidP="0034051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s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可以连续为多个变量赋值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340518" w:rsidRDefault="008E6303" w:rsidP="0034051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s</w:t>
      </w:r>
      <w:r w:rsidR="00340518">
        <w:rPr>
          <w:rFonts w:ascii="CourierNewPSMT" w:hAnsi="CourierNewPSMT" w:cs="CourierNewPSMT" w:hint="eastAsia"/>
          <w:color w:val="000075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, b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2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c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3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d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4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循环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很多情况下我们需要做一些有规律性的重复操作，因此在程序中就需要重复执行某些语句。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一组被重复执行的语句称之为循环体，能否继续重复，决定循环的终止条件。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循环结构是在一定条件下反复执行某段程序的流程结构，被反复执行的程序被称为循环体。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循环语句是由循环体及循环的终止条件两部分组成的。</w:t>
      </w:r>
    </w:p>
    <w:p w:rsidR="00340518" w:rsidRDefault="00340518" w:rsidP="00340518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8625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语言提供了以下几种循环处理方式：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10071"/>
      </w:tblGrid>
      <w:tr w:rsidR="00340518" w:rsidRPr="00340518" w:rsidTr="00340518">
        <w:tc>
          <w:tcPr>
            <w:tcW w:w="4236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循环类型</w:t>
            </w:r>
          </w:p>
        </w:tc>
        <w:tc>
          <w:tcPr>
            <w:tcW w:w="1007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340518" w:rsidRPr="00340518" w:rsidTr="00340518">
        <w:tblPrEx>
          <w:tblBorders>
            <w:top w:val="none" w:sz="0" w:space="0" w:color="auto"/>
          </w:tblBorders>
        </w:tblPrEx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9265CA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8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while 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循环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在条件为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 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时，让程序重复地执行某些语句。执行语句前会先检查条件是否为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340518" w:rsidRPr="00340518" w:rsidTr="00340518">
        <w:tblPrEx>
          <w:tblBorders>
            <w:top w:val="none" w:sz="0" w:space="0" w:color="auto"/>
          </w:tblBorders>
        </w:tblPrEx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9265CA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9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for 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循环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重复执行指定语句，重复次数可在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for 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语句中控制。</w:t>
            </w:r>
          </w:p>
        </w:tc>
      </w:tr>
      <w:tr w:rsidR="00340518" w:rsidRPr="00340518" w:rsidTr="00340518">
        <w:tblPrEx>
          <w:tblBorders>
            <w:top w:val="none" w:sz="0" w:space="0" w:color="auto"/>
          </w:tblBorders>
        </w:tblPrEx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9265CA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0" w:history="1">
              <w:r w:rsid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dotimes</w:t>
              </w:r>
            </w:hyperlink>
            <w:r w:rsid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="00340518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循环</w:t>
            </w:r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重复执行循环，直到</w:t>
            </w: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达到指定次数为止</w:t>
            </w:r>
          </w:p>
        </w:tc>
      </w:tr>
      <w:tr w:rsidR="00340518" w:rsidRPr="00340518" w:rsidTr="00340518"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9265CA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1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循环嵌套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B57A53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可以在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循环内嵌套一个或多个循环语句（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while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、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for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）</w:t>
            </w:r>
          </w:p>
        </w:tc>
      </w:tr>
    </w:tbl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340518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循环控制语句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循环控制语句用于控制程序的流程，</w:t>
      </w: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以实现程序的各种结构方式。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支持以下循环控制语句：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10071"/>
      </w:tblGrid>
      <w:tr w:rsidR="00340518" w:rsidRPr="00340518" w:rsidTr="00340518">
        <w:tc>
          <w:tcPr>
            <w:tcW w:w="4236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控制语句</w:t>
            </w:r>
          </w:p>
        </w:tc>
        <w:tc>
          <w:tcPr>
            <w:tcW w:w="1007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340518" w:rsidRPr="00340518" w:rsidTr="00340518"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9265CA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2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break</w:t>
              </w:r>
              <w:r w:rsid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()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 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语句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退出当前循环或语句，并开始脚本执行紧接着的语句。</w:t>
            </w:r>
          </w:p>
        </w:tc>
      </w:tr>
      <w:tr w:rsidR="00340518" w:rsidRPr="00340518" w:rsidTr="00340518"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52743B"/>
                <w:kern w:val="0"/>
                <w:sz w:val="26"/>
                <w:szCs w:val="26"/>
                <w:u w:val="single" w:color="52743B"/>
              </w:rPr>
              <w:t>continue</w:t>
            </w:r>
            <w:r w:rsidR="004851D4">
              <w:rPr>
                <w:rFonts w:ascii="HelveticaNeue" w:hAnsi="HelveticaNeue" w:cs="HelveticaNeue"/>
                <w:color w:val="52743B"/>
                <w:kern w:val="0"/>
                <w:sz w:val="26"/>
                <w:szCs w:val="26"/>
                <w:u w:val="single" w:color="52743B"/>
              </w:rPr>
              <w:t>()</w:t>
            </w:r>
            <w:r>
              <w:rPr>
                <w:rFonts w:ascii="HelveticaNeue" w:hAnsi="HelveticaNeue" w:cs="HelveticaNeue"/>
                <w:color w:val="52743B"/>
                <w:kern w:val="0"/>
                <w:sz w:val="26"/>
                <w:szCs w:val="26"/>
                <w:u w:val="single" w:color="52743B"/>
              </w:rPr>
              <w:t xml:space="preserve"> </w:t>
            </w:r>
            <w:r>
              <w:rPr>
                <w:rFonts w:ascii="HelveticaNeue" w:hAnsi="HelveticaNeue" w:cs="HelveticaNeue" w:hint="eastAsia"/>
                <w:color w:val="52743B"/>
                <w:kern w:val="0"/>
                <w:sz w:val="26"/>
                <w:szCs w:val="26"/>
                <w:u w:val="single" w:color="52743B"/>
              </w:rPr>
              <w:t>语句</w:t>
            </w:r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退出当前语句，继续循环</w:t>
            </w:r>
          </w:p>
        </w:tc>
      </w:tr>
    </w:tbl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while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样式</w:t>
      </w:r>
      <w:r w:rsidRPr="00340518">
        <w:rPr>
          <w:sz w:val="26"/>
          <w:szCs w:val="26"/>
        </w:rPr>
        <w:t>1，目前只能嵌入function中使用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条件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color w:val="70AD47" w:themeColor="accent6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例：</w:t>
      </w:r>
    </w:p>
    <w:p w:rsidR="00340518" w:rsidRPr="00E040D9" w:rsidRDefault="00A44DB1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340518" w:rsidRPr="00E040D9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340518" w:rsidRPr="00E040D9">
        <w:rPr>
          <w:rFonts w:ascii="CourierNewPSMT" w:hAnsi="CourierNewPSMT"/>
          <w:sz w:val="24"/>
          <w:szCs w:val="24"/>
        </w:rPr>
        <w:t xml:space="preserve"> </w:t>
      </w:r>
      <w:r w:rsidR="0034051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340518" w:rsidRPr="00E040D9">
        <w:rPr>
          <w:rFonts w:ascii="CourierNewPSMT" w:hAnsi="CourierNewPSMT"/>
          <w:sz w:val="24"/>
          <w:szCs w:val="24"/>
        </w:rPr>
        <w:t>;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&lt; 1000)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A44DB1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A44DB1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样式</w:t>
      </w:r>
      <w:r w:rsidRPr="00340518">
        <w:rPr>
          <w:sz w:val="26"/>
          <w:szCs w:val="26"/>
        </w:rPr>
        <w:t>2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while(</w:t>
      </w:r>
      <w:r w:rsidRPr="00E040D9">
        <w:rPr>
          <w:rFonts w:ascii="CourierNewPSMT" w:hAnsi="CourierNewPSMT"/>
          <w:sz w:val="24"/>
          <w:szCs w:val="24"/>
        </w:rPr>
        <w:t>条件，执行语句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例：</w:t>
      </w:r>
    </w:p>
    <w:p w:rsidR="00340518" w:rsidRPr="00E040D9" w:rsidRDefault="00E5573F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340518" w:rsidRPr="00E040D9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340518" w:rsidRPr="00E040D9">
        <w:rPr>
          <w:rFonts w:ascii="CourierNewPSMT" w:hAnsi="CourierNewPSMT"/>
          <w:sz w:val="24"/>
          <w:szCs w:val="24"/>
        </w:rPr>
        <w:t xml:space="preserve"> </w:t>
      </w:r>
      <w:r w:rsidR="0034051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340518" w:rsidRPr="00E040D9">
        <w:rPr>
          <w:rFonts w:ascii="CourierNewPSMT" w:hAnsi="CourierNewPSMT"/>
          <w:sz w:val="24"/>
          <w:szCs w:val="24"/>
        </w:rPr>
        <w:t>: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&lt; 1000, set</w:t>
      </w:r>
      <w:r w:rsidR="00E5573F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for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1，目前只能嵌入function中使用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for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起始值，目标值，增减数值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5F0E97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E040D9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for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0, 1000, 1)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8A5069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8A5069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2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for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起始值，目标值，增减数值，执行语句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B67A2D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for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0, 1000, 1, 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B67A2D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dotimes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1，目前只能嵌入function中使用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循环次数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</w:t>
      </w:r>
      <w:r w:rsidRPr="004851D4">
        <w:rPr>
          <w:sz w:val="26"/>
          <w:szCs w:val="26"/>
        </w:rPr>
        <w:t>:</w:t>
      </w:r>
    </w:p>
    <w:p w:rsidR="004851D4" w:rsidRPr="00E040D9" w:rsidRDefault="00E47192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1000)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47192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47192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2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循环次数，执行语句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1C5777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1000, set</w:t>
      </w:r>
      <w:r w:rsidR="001C5777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break()</w:t>
      </w: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方法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sz w:val="26"/>
          <w:szCs w:val="26"/>
        </w:rPr>
        <w:t>break()，用于跳出循环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3F47F7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&gt; 1000)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ab/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break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44758E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44758E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continue()</w:t>
      </w: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方法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sz w:val="26"/>
          <w:szCs w:val="26"/>
        </w:rPr>
        <w:t>continue()，用于</w:t>
      </w:r>
      <w:r>
        <w:rPr>
          <w:rFonts w:hint="eastAsia"/>
          <w:sz w:val="26"/>
          <w:szCs w:val="26"/>
        </w:rPr>
        <w:t>继续循环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B40432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B40432">
        <w:rPr>
          <w:rFonts w:ascii="CourierNewPSMT" w:hAnsi="CourierNewPSMT"/>
          <w:sz w:val="24"/>
          <w:szCs w:val="24"/>
        </w:rPr>
        <w:t>i</w:t>
      </w:r>
      <w:proofErr w:type="spellEnd"/>
      <w:r w:rsidR="00B40432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B40432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B40432">
        <w:rPr>
          <w:rFonts w:ascii="CourierNewPSMT" w:hAnsi="CourierNewPSMT"/>
          <w:sz w:val="24"/>
          <w:szCs w:val="24"/>
        </w:rPr>
        <w:t xml:space="preserve"> i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&lt; 1000)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ab/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continue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流程控制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编程语言流程控制语句通过程序设定一个或多个条件语句来设定。在条件为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1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时执行指定程序代码，在条件为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0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时执行其他指定代码。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以下是典型的流程控制流程图：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>
            <wp:extent cx="4114800" cy="4297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D4" w:rsidRPr="004851D4" w:rsidRDefault="004851D4" w:rsidP="004851D4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控制结构的条件表达式结果可以是任何值，</w:t>
      </w:r>
      <w:proofErr w:type="spellStart"/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>gaiascript</w:t>
      </w:r>
      <w:proofErr w:type="spellEnd"/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认为</w:t>
      </w:r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>0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为假，</w:t>
      </w:r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>1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为真。</w:t>
      </w:r>
    </w:p>
    <w:p w:rsidR="004851D4" w:rsidRPr="004851D4" w:rsidRDefault="004851D4" w:rsidP="004851D4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要注意的是</w:t>
      </w:r>
      <w:proofErr w:type="spellStart"/>
      <w:r w:rsidR="00202C04">
        <w:rPr>
          <w:rFonts w:ascii="Helvetica" w:eastAsia="宋体" w:hAnsi="Helvetica" w:cs="宋体"/>
          <w:color w:val="333333"/>
          <w:kern w:val="0"/>
          <w:sz w:val="26"/>
          <w:szCs w:val="26"/>
        </w:rPr>
        <w:t>gaiascript</w:t>
      </w:r>
      <w:proofErr w:type="spellEnd"/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中</w:t>
      </w:r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1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为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true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：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"1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true"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107902"/>
          <w:kern w:val="0"/>
          <w:sz w:val="24"/>
          <w:szCs w:val="24"/>
        </w:rPr>
      </w:pPr>
      <w:r>
        <w:rPr>
          <w:rFonts w:hint="eastAsia"/>
          <w:sz w:val="26"/>
          <w:szCs w:val="26"/>
        </w:rPr>
        <w:t>--&gt;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1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4851D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4851D4">
        <w:rPr>
          <w:rFonts w:ascii="HelveticaNeue" w:hAnsi="HelveticaNeue" w:cs="HelveticaNeue"/>
          <w:color w:val="262626"/>
          <w:kern w:val="0"/>
          <w:sz w:val="26"/>
          <w:szCs w:val="26"/>
        </w:rPr>
        <w:t>提供了以下控制结构语句：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44"/>
        <w:gridCol w:w="10363"/>
      </w:tblGrid>
      <w:tr w:rsidR="004851D4" w:rsidRPr="004851D4" w:rsidTr="004851D4">
        <w:tc>
          <w:tcPr>
            <w:tcW w:w="394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语句</w:t>
            </w:r>
          </w:p>
        </w:tc>
        <w:tc>
          <w:tcPr>
            <w:tcW w:w="1036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4851D4" w:rsidRPr="004851D4" w:rsidTr="004851D4">
        <w:tblPrEx>
          <w:tblBorders>
            <w:top w:val="none" w:sz="0" w:space="0" w:color="auto"/>
          </w:tblBorders>
        </w:tblPrEx>
        <w:tc>
          <w:tcPr>
            <w:tcW w:w="3944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9265CA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4" w:history="1"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if </w:t>
              </w:r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语句</w:t>
              </w:r>
            </w:hyperlink>
          </w:p>
        </w:tc>
        <w:tc>
          <w:tcPr>
            <w:tcW w:w="1036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 xml:space="preserve">if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由一个布尔表达式作为条件判断，其后紧跟其他语句组成。</w:t>
            </w:r>
          </w:p>
        </w:tc>
      </w:tr>
      <w:tr w:rsidR="004851D4" w:rsidRPr="004851D4" w:rsidTr="004851D4">
        <w:tblPrEx>
          <w:tblBorders>
            <w:top w:val="none" w:sz="0" w:space="0" w:color="auto"/>
          </w:tblBorders>
        </w:tblPrEx>
        <w:tc>
          <w:tcPr>
            <w:tcW w:w="3944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9265CA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5" w:history="1"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if...else </w:t>
              </w:r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语句</w:t>
              </w:r>
            </w:hyperlink>
          </w:p>
        </w:tc>
        <w:tc>
          <w:tcPr>
            <w:tcW w:w="1036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 xml:space="preserve">if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可以与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 xml:space="preserve">else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搭配使用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,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在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if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条件表达式为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时执行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else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语句代码。</w:t>
            </w:r>
          </w:p>
        </w:tc>
      </w:tr>
      <w:tr w:rsidR="004851D4" w:rsidRPr="004851D4" w:rsidTr="004851D4">
        <w:tc>
          <w:tcPr>
            <w:tcW w:w="3944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9265CA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6" w:history="1"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if </w:t>
              </w:r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嵌套语句</w:t>
              </w:r>
            </w:hyperlink>
          </w:p>
        </w:tc>
        <w:tc>
          <w:tcPr>
            <w:tcW w:w="1036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你可以在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或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else 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中使用一个或多个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或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else 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</w:tbl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1，目前只能嵌入function中使用。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条件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else if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条件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8007D3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color w:val="1F3864" w:themeColor="accent1" w:themeShade="80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else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</w:t>
      </w:r>
      <w:r w:rsidRPr="004851D4">
        <w:rPr>
          <w:sz w:val="26"/>
          <w:szCs w:val="26"/>
        </w:rPr>
        <w:t>:</w:t>
      </w:r>
    </w:p>
    <w:p w:rsidR="004851D4" w:rsidRPr="00E040D9" w:rsidRDefault="00E7040F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4851D4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="004851D4" w:rsidRPr="00E040D9">
        <w:rPr>
          <w:rFonts w:ascii="CourierNewPSMT" w:hAnsi="CourierNewPSMT"/>
          <w:sz w:val="24"/>
          <w:szCs w:val="24"/>
        </w:rPr>
        <w:t>, b</w:t>
      </w:r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 &gt; 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7040F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100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 xml:space="preserve">else </w:t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 =</w:t>
      </w:r>
      <w:r w:rsidR="00E7040F">
        <w:rPr>
          <w:rFonts w:ascii="CourierNewPSMT" w:hAnsi="CourierNewPSMT"/>
          <w:sz w:val="24"/>
          <w:szCs w:val="24"/>
        </w:rPr>
        <w:t>=</w:t>
      </w:r>
      <w:r w:rsidRPr="00E040D9">
        <w:rPr>
          <w:rFonts w:ascii="CourierNewPSMT" w:hAnsi="CourierNewPSMT"/>
          <w:sz w:val="24"/>
          <w:szCs w:val="24"/>
        </w:rPr>
        <w:t xml:space="preserve"> 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7040F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200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8007D3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color w:val="1F3864" w:themeColor="accent1" w:themeShade="80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else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7040F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300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2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if(</w:t>
      </w:r>
      <w:r w:rsidRPr="00E040D9">
        <w:rPr>
          <w:rFonts w:ascii="CourierNewPSMT" w:hAnsi="CourierNewPSMT"/>
          <w:sz w:val="24"/>
          <w:szCs w:val="24"/>
        </w:rPr>
        <w:t>条件，当结果为真时的执行语句，当结果为假时的执行语句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 &gt; 1, 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100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200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函数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在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中，函数是对语句和表达式进行抽象的主要方法。既可以用来处理一些特殊的工作，也可以用来计算一些值。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提供了许多的内建函数，你可以很方便的在程序中调用它们，如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out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函数可以将传入的参数打印在控制台上。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函数主要有两种用途：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1.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完成指定的任务，这种情况下函数作为调用语句使用；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2.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计算并返回值，这种情况下函数作为赋值语句的表达式使用。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函数只能返回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number</w:t>
      </w:r>
    </w:p>
    <w:p w:rsidR="004851D4" w:rsidRP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4851D4" w:rsidRP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MS Gothic" w:eastAsia="MS Gothic" w:hAnsi="MS Gothic" w:cs="MS Gothic" w:hint="eastAsia"/>
          <w:b/>
          <w:bCs/>
          <w:color w:val="262626"/>
          <w:kern w:val="0"/>
          <w:sz w:val="33"/>
          <w:szCs w:val="33"/>
        </w:rPr>
        <w:t>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以下实例定义了函数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max()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，参数为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num1, num2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，用于</w:t>
      </w:r>
      <w:proofErr w:type="gram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比较两值的</w:t>
      </w:r>
      <w:proofErr w:type="gram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大小，并返回最大值：</w:t>
      </w:r>
      <w:r>
        <w:rPr>
          <w:rFonts w:ascii="MS Gothic" w:eastAsia="MS Gothic" w:hAnsi="MS Gothic" w:cs="MS Gothic" w:hint="eastAsia"/>
          <w:color w:val="262626"/>
          <w:kern w:val="0"/>
          <w:sz w:val="26"/>
          <w:szCs w:val="26"/>
        </w:rPr>
        <w:t> 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函数返回两个值的最大值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function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max</w:t>
      </w:r>
      <w:r w:rsidR="008F4A74">
        <w:rPr>
          <w:rFonts w:ascii="CourierNewPSMT" w:hAnsi="CourierNewPSMT" w:cs="CourierNewPSMT" w:hint="eastAsia"/>
          <w:color w:val="262626"/>
          <w:kern w:val="0"/>
          <w:sz w:val="24"/>
          <w:szCs w:val="24"/>
        </w:rPr>
        <w:t>num</w:t>
      </w:r>
      <w:proofErr w:type="spell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num1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num2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4851D4" w:rsidRPr="008F4A7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 w:rsidR="008F4A74">
        <w:rPr>
          <w:rFonts w:ascii="CourierNewPSMT" w:hAnsi="CourierNewPSMT" w:cs="CourierNewPSMT" w:hint="eastAsia"/>
          <w:color w:val="262626"/>
          <w:kern w:val="1"/>
          <w:sz w:val="24"/>
          <w:szCs w:val="24"/>
        </w:rPr>
        <w:t>{</w:t>
      </w:r>
    </w:p>
    <w:p w:rsidR="008F4A74" w:rsidRDefault="008F4A74" w:rsidP="008F4A74">
      <w:pPr>
        <w:numPr>
          <w:ilvl w:val="7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 w:hint="eastAsia"/>
          <w:color w:val="262626"/>
          <w:kern w:val="0"/>
          <w:sz w:val="24"/>
          <w:szCs w:val="24"/>
        </w:rPr>
        <w:t xml:space="preserve">        </w:t>
      </w:r>
      <w:proofErr w:type="spellStart"/>
      <w:r w:rsidR="005E5340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t>ar</w:t>
      </w:r>
      <w:proofErr w:type="spellEnd"/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0;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num1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num2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   {</w:t>
      </w:r>
    </w:p>
    <w:p w:rsidR="004851D4" w:rsidRPr="008F4A7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 w:rsidR="005E5340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 w:rsidR="005E5340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num1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8F4A7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       }</w:t>
      </w:r>
    </w:p>
    <w:p w:rsidR="004851D4" w:rsidRPr="008F4A7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   {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5E5340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num2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4851D4" w:rsidRPr="008F4A74" w:rsidRDefault="004851D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2344F1">
        <w:rPr>
          <w:rFonts w:ascii="CourierNewPSMT" w:hAnsi="CourierNewPSMT" w:cs="CourierNewPSMT"/>
          <w:color w:val="000075"/>
          <w:kern w:val="0"/>
          <w:sz w:val="24"/>
          <w:szCs w:val="24"/>
        </w:rPr>
        <w:t>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eturn</w:t>
      </w:r>
      <w:r w:rsidR="002344F1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调用函数</w:t>
      </w:r>
      <w:r w:rsidR="008F4A74"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lastRenderedPageBreak/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Start"/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两值比较最大值为</w:t>
      </w:r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max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num</w:t>
      </w:r>
      <w:proofErr w:type="spell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10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))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Start"/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两值比较最大值为</w:t>
      </w:r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max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num</w:t>
      </w:r>
      <w:proofErr w:type="spell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6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))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  <w:t>--&gt;10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  <w:t>--&gt;7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可变参数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MS Gothic" w:eastAsia="MS Gothic" w:hAnsi="MS Gothic" w:cs="MS Gothic" w:hint="eastAsia"/>
          <w:b/>
          <w:bCs/>
          <w:color w:val="262626"/>
          <w:kern w:val="0"/>
          <w:sz w:val="43"/>
          <w:szCs w:val="43"/>
        </w:rPr>
        <w:t> 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函数可以接受可变数目的参数，在函数参数列表中使用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[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ref]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表示函数有可变的参数。</w:t>
      </w:r>
      <w:r>
        <w:rPr>
          <w:rFonts w:ascii="MS Gothic" w:eastAsia="MS Gothic" w:hAnsi="MS Gothic" w:cs="MS Gothic" w:hint="eastAsia"/>
          <w:color w:val="262626"/>
          <w:kern w:val="0"/>
          <w:sz w:val="26"/>
          <w:szCs w:val="26"/>
        </w:rPr>
        <w:t> 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function test</w:t>
      </w:r>
      <w:r w:rsidRPr="00E040D9">
        <w:rPr>
          <w:rFonts w:ascii="CourierNewPSMT" w:hAnsi="CourierNewPSMT"/>
          <w:sz w:val="24"/>
          <w:szCs w:val="24"/>
        </w:rPr>
        <w:t>([ref]</w:t>
      </w:r>
      <w:proofErr w:type="gramStart"/>
      <w:r w:rsidRPr="00E040D9">
        <w:rPr>
          <w:rFonts w:ascii="CourierNewPSMT" w:hAnsi="CourierNewPSMT"/>
          <w:sz w:val="24"/>
          <w:szCs w:val="24"/>
        </w:rPr>
        <w:t>a,[</w:t>
      </w:r>
      <w:proofErr w:type="gramEnd"/>
      <w:r w:rsidRPr="00E040D9">
        <w:rPr>
          <w:rFonts w:ascii="CourierNewPSMT" w:hAnsi="CourierNewPSMT"/>
          <w:sz w:val="24"/>
          <w:szCs w:val="24"/>
        </w:rPr>
        <w:t>ref]b)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AB66E1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AB66E1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a</w:t>
      </w:r>
      <w:r w:rsidR="00AB66E1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AB66E1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AB66E1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8F4A74" w:rsidRPr="00E040D9" w:rsidRDefault="00AB66E1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F4A7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8F4A74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8F4A74" w:rsidRPr="00E040D9">
        <w:rPr>
          <w:rFonts w:ascii="CourierNewPSMT" w:hAnsi="CourierNewPSMT"/>
          <w:sz w:val="24"/>
          <w:szCs w:val="24"/>
        </w:rPr>
        <w:t xml:space="preserve"> </w:t>
      </w:r>
      <w:r w:rsidR="008F4A7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8F4A74" w:rsidRPr="00E040D9">
        <w:rPr>
          <w:rFonts w:ascii="CourierNewPSMT" w:hAnsi="CourierNewPSMT"/>
          <w:sz w:val="24"/>
          <w:szCs w:val="24"/>
        </w:rPr>
        <w:t>, b</w:t>
      </w:r>
      <w:r>
        <w:rPr>
          <w:rFonts w:ascii="CourierNewPSMT" w:hAnsi="CourierNewPSMT"/>
          <w:sz w:val="24"/>
          <w:szCs w:val="24"/>
        </w:rPr>
        <w:t xml:space="preserve"> =</w:t>
      </w:r>
      <w:r w:rsidR="008F4A74" w:rsidRPr="00E040D9">
        <w:rPr>
          <w:rFonts w:ascii="CourierNewPSMT" w:hAnsi="CourierNewPSMT"/>
          <w:sz w:val="24"/>
          <w:szCs w:val="24"/>
        </w:rPr>
        <w:t xml:space="preserve"> </w:t>
      </w:r>
      <w:r w:rsidR="008F4A7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8F4A74"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test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a, b);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‘,’</w:t>
      </w:r>
      <w:r w:rsidR="00620EF7">
        <w:rPr>
          <w:rFonts w:ascii="CourierNewPSMT" w:hAnsi="CourierNewPSMT" w:hint="eastAsia"/>
          <w:sz w:val="24"/>
          <w:szCs w:val="24"/>
        </w:rPr>
        <w:t>,</w:t>
      </w:r>
      <w:r w:rsidRPr="00E040D9">
        <w:rPr>
          <w:rFonts w:ascii="CourierNewPSMT" w:hAnsi="CourierNewPSMT"/>
          <w:sz w:val="24"/>
          <w:szCs w:val="24"/>
        </w:rPr>
        <w:t xml:space="preserve"> b);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--&gt;1,1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return()</w:t>
      </w: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方法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sz w:val="26"/>
          <w:szCs w:val="26"/>
        </w:rPr>
        <w:t>return()，用于中断语句，返回结果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rFonts w:hint="eastAsia"/>
          <w:sz w:val="26"/>
          <w:szCs w:val="26"/>
        </w:rPr>
        <w:t>例</w:t>
      </w:r>
      <w:r w:rsidRPr="008F4A74">
        <w:rPr>
          <w:sz w:val="26"/>
          <w:szCs w:val="26"/>
        </w:rPr>
        <w:t>: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 xml:space="preserve">function </w:t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test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a, b)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0E5509">
        <w:rPr>
          <w:rFonts w:ascii="CourierNewPSMT" w:hAnsi="CourierNewPSMT"/>
          <w:color w:val="1F3864" w:themeColor="accent1" w:themeShade="80"/>
          <w:sz w:val="24"/>
          <w:szCs w:val="24"/>
        </w:rPr>
        <w:t>r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eturn</w:t>
      </w:r>
      <w:r w:rsidR="000E5509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a + b;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控制台交互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sz w:val="26"/>
          <w:szCs w:val="26"/>
        </w:rPr>
        <w:t>1)out输出方法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语句</w:t>
      </w:r>
      <w:r w:rsidRPr="00E040D9">
        <w:rPr>
          <w:rFonts w:ascii="CourierNewPSMT" w:hAnsi="CourierNewPSMT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，语句</w:t>
      </w:r>
      <w:r w:rsidRPr="00E040D9">
        <w:rPr>
          <w:rFonts w:ascii="CourierNewPSMT" w:hAnsi="CourierNewPSMT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>，语句</w:t>
      </w:r>
      <w:r w:rsidRPr="00E040D9">
        <w:rPr>
          <w:rFonts w:ascii="CourierNewPSMT" w:hAnsi="CourierNewPSMT"/>
          <w:sz w:val="24"/>
          <w:szCs w:val="24"/>
        </w:rPr>
        <w:t>3...);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rFonts w:hint="eastAsia"/>
          <w:sz w:val="26"/>
          <w:szCs w:val="26"/>
        </w:rPr>
        <w:t>例如：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620EF7">
        <w:rPr>
          <w:rFonts w:ascii="CourierNewPSMT" w:hAnsi="CourierNewPSMT"/>
          <w:color w:val="70AD47" w:themeColor="accent6"/>
          <w:sz w:val="24"/>
          <w:szCs w:val="24"/>
        </w:rPr>
        <w:t>'Hello'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 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'world'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8F4A74" w:rsidRPr="00E040D9" w:rsidRDefault="00E040D9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8F4A74" w:rsidRPr="00E040D9">
        <w:rPr>
          <w:rFonts w:ascii="CourierNewPSMT" w:hAnsi="CourierNewPSMT"/>
          <w:sz w:val="24"/>
          <w:szCs w:val="24"/>
        </w:rPr>
        <w:t>Hello world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sz w:val="26"/>
          <w:szCs w:val="26"/>
        </w:rPr>
        <w:t>2)in输入方法</w:t>
      </w:r>
    </w:p>
    <w:p w:rsidR="008F4A74" w:rsidRPr="00E040D9" w:rsidRDefault="00455A7C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F4A7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8F4A74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8F4A74" w:rsidRPr="00E040D9">
        <w:rPr>
          <w:rFonts w:ascii="CourierNewPSMT" w:hAnsi="CourierNewPSMT"/>
          <w:sz w:val="24"/>
          <w:szCs w:val="24"/>
        </w:rPr>
        <w:t xml:space="preserve"> </w:t>
      </w:r>
      <w:r w:rsidR="008F4A74"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="008F4A74"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in</w:t>
      </w:r>
      <w:r w:rsidRPr="00E040D9">
        <w:rPr>
          <w:rFonts w:ascii="CourierNewPSMT" w:hAnsi="CourierNewPSMT"/>
          <w:sz w:val="24"/>
          <w:szCs w:val="24"/>
        </w:rPr>
        <w:t>(a);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运算符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运算符是一个特殊的符号，用于告诉解释器执行特定的数学或逻辑运算。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提供了以下几种运算符类型：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算术运算符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关系运算符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逻辑运算符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其他运算符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8F4A74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算术运算符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下表列出了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语言中的常用算术运算符，设定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10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B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20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：</w:t>
      </w:r>
    </w:p>
    <w:tbl>
      <w:tblPr>
        <w:tblW w:w="1416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7883"/>
        <w:gridCol w:w="4965"/>
      </w:tblGrid>
      <w:tr w:rsidR="008F4A74" w:rsidRPr="008F4A74" w:rsidTr="008F4A74">
        <w:tc>
          <w:tcPr>
            <w:tcW w:w="131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788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49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实例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+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加法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 + B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30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-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减法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 - B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-10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*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乘法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 * B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200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/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除法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B / A w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2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%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gramStart"/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取余</w:t>
            </w:r>
            <w:proofErr w:type="gramEnd"/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B % A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^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乘幂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A^2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100</w:t>
            </w:r>
          </w:p>
        </w:tc>
      </w:tr>
      <w:tr w:rsidR="008F4A74" w:rsidRPr="008F4A74" w:rsidTr="008F4A74"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-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负号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-A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v -10</w:t>
            </w:r>
          </w:p>
        </w:tc>
      </w:tr>
    </w:tbl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我们可以通过以下实例来更加透彻的理解算术运算符的应用：</w:t>
      </w:r>
    </w:p>
    <w:p w:rsidR="008F4A74" w:rsidRDefault="007E089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0B5453"/>
          <w:kern w:val="0"/>
          <w:sz w:val="24"/>
          <w:szCs w:val="24"/>
        </w:rPr>
        <w:t>21</w:t>
      </w:r>
      <w:r w:rsidR="008F4A74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；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lastRenderedPageBreak/>
        <w:t>var</w:t>
      </w:r>
      <w:proofErr w:type="spellEnd"/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10;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var</w:t>
      </w:r>
      <w:proofErr w:type="spellEnd"/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+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1 -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–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2 -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*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3 -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/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4 -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%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5 -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^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6 -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a;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7 -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以上程序执行结果为：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31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210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2.1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6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441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B5453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7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21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8F4A74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关系运算符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下表列出了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 w:rsidR="00202C04"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语言中的常用关系运算符，设定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10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B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20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：</w:t>
      </w:r>
    </w:p>
    <w:tbl>
      <w:tblPr>
        <w:tblW w:w="1416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7883"/>
        <w:gridCol w:w="4965"/>
      </w:tblGrid>
      <w:tr w:rsidR="008F4A74" w:rsidRPr="008F4A74" w:rsidTr="008F4A74">
        <w:tc>
          <w:tcPr>
            <w:tcW w:w="131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操作符</w:t>
            </w:r>
          </w:p>
        </w:tc>
        <w:tc>
          <w:tcPr>
            <w:tcW w:w="788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49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实例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等于，检测两个值是否相等，相等返回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!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不等于，检测两个值是否相等，相等返回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true&lt;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A !</w:t>
            </w:r>
            <w:proofErr w:type="gramEnd"/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&gt;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大于，如果左边的值大于右边的值，返回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&gt;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&lt;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小于，如果左边的值大于右边的值，返回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&lt;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&gt;=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大于等于，如果左边的值大于等于右边的值，返回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&gt;=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&lt;=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小于等于，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如果左边的值小于等于右边的值，返回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&lt;=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</w:tbl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我们可以通过以下实例来更加透彻的理解关系运算符的应用：</w:t>
      </w:r>
    </w:p>
    <w:p w:rsidR="008F4A74" w:rsidRDefault="004417B3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="008F4A74"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0B5453"/>
          <w:kern w:val="0"/>
          <w:sz w:val="24"/>
          <w:szCs w:val="24"/>
        </w:rPr>
        <w:t>21;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t>ar</w:t>
      </w:r>
      <w:proofErr w:type="spellEnd"/>
      <w:r w:rsidR="004417B3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4417B3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10;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 w:rsidR="004417B3"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1 -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else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1 -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B57A53"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!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2 -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2 -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lastRenderedPageBreak/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3 -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小于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3 -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4 -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大于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5 -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小于等于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修改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和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</w:t>
      </w:r>
      <w:r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}</w:t>
      </w:r>
    </w:p>
    <w:p w:rsidR="008F4A74" w:rsidRDefault="00C71F07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0B5453"/>
          <w:kern w:val="0"/>
          <w:sz w:val="24"/>
          <w:szCs w:val="24"/>
        </w:rPr>
        <w:t>5;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C71F07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C71F07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20;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5 -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小于等于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 b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6 - b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a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以上程序执行结果为：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lastRenderedPageBreak/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大于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小于等于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6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917448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逻辑运算符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下表列出了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语言中的常用逻辑运算符，设定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true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B 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false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：</w:t>
      </w:r>
    </w:p>
    <w:tbl>
      <w:tblPr>
        <w:tblW w:w="1416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7883"/>
        <w:gridCol w:w="4965"/>
      </w:tblGrid>
      <w:tr w:rsidR="00917448" w:rsidRPr="00917448" w:rsidTr="00917448">
        <w:tc>
          <w:tcPr>
            <w:tcW w:w="131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91744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788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91744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49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91744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实例</w:t>
            </w:r>
          </w:p>
        </w:tc>
      </w:tr>
      <w:tr w:rsidR="00917448" w:rsidRPr="00917448" w:rsidTr="00917448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&amp;&amp;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逻辑与操作符。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若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(A &amp;&amp;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B)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917448" w:rsidRPr="00917448" w:rsidTr="00917448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||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逻辑或操作符。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若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(A ||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B)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</w:tbl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我们可以通过以下实例来更加透彻的理解逻辑运算符的应用：</w:t>
      </w:r>
    </w:p>
    <w:p w:rsidR="00917448" w:rsidRDefault="00F02E84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="00917448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917448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1;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var</w:t>
      </w:r>
      <w:proofErr w:type="spellEnd"/>
      <w:r w:rsidR="00F02E84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F02E8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1;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&amp;&amp;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‘a and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||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‘a or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"---------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分割线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---------"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修改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和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</w:t>
      </w:r>
      <w:r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}</w:t>
      </w:r>
    </w:p>
    <w:p w:rsidR="00917448" w:rsidRDefault="00AE5150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lastRenderedPageBreak/>
        <w:t>s</w:t>
      </w:r>
      <w:r w:rsidR="00917448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917448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0;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AE515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AE5150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1;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&amp;&amp;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"a and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true"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else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‘a and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false’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以上程序执行结果为：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and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true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or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true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---------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分割线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---------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and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false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运算符优先级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从高到低的顺序：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*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/</w:t>
      </w:r>
      <w:r w:rsidR="00B57A53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     %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+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!=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 w:rsidR="00B57A53"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&amp;&amp;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||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字符串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1)定义</w:t>
      </w:r>
    </w:p>
    <w:p w:rsidR="00917448" w:rsidRPr="00E040D9" w:rsidRDefault="009265C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Hello world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2)连接字符串</w:t>
      </w:r>
    </w:p>
    <w:p w:rsidR="00917448" w:rsidRPr="00E040D9" w:rsidRDefault="009265C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9265C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9265CA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'world'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var</w:t>
      </w:r>
      <w:proofErr w:type="spellEnd"/>
      <w:r w:rsidR="009265C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c</w:t>
      </w:r>
      <w:r w:rsidR="009265CA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8248F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c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str.contact</w:t>
      </w:r>
      <w:proofErr w:type="spellEnd"/>
      <w:proofErr w:type="gramEnd"/>
      <w:r w:rsidR="00917448" w:rsidRPr="00E040D9">
        <w:rPr>
          <w:rFonts w:ascii="CourierNewPSMT" w:hAnsi="CourierNewPSMT"/>
          <w:sz w:val="24"/>
          <w:szCs w:val="24"/>
        </w:rPr>
        <w:t>(a, b);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(c);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Hello world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3)查找字符</w:t>
      </w:r>
    </w:p>
    <w:p w:rsidR="00917448" w:rsidRPr="00E040D9" w:rsidRDefault="00BB7CF0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BB7CF0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BB7CF0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str.find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'o'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4</w:t>
      </w:r>
    </w:p>
    <w:p w:rsidR="00917448" w:rsidRPr="00E040D9" w:rsidRDefault="00BB7CF0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c</w:t>
      </w:r>
      <w:r>
        <w:rPr>
          <w:rFonts w:ascii="CourierNewPSMT" w:hAnsi="CourierNewPSMT"/>
          <w:sz w:val="24"/>
          <w:szCs w:val="24"/>
        </w:rPr>
        <w:t xml:space="preserve"> </w:t>
      </w:r>
      <w:proofErr w:type="gramStart"/>
      <w:r>
        <w:rPr>
          <w:rFonts w:ascii="CourierNewPSMT" w:hAnsi="CourierNewPSMT"/>
          <w:sz w:val="24"/>
          <w:szCs w:val="24"/>
        </w:rPr>
        <w:t xml:space="preserve">= 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</w:t>
      </w:r>
      <w:proofErr w:type="gramEnd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.findlast</w:t>
      </w:r>
      <w:proofErr w:type="spellEnd"/>
      <w:r w:rsidR="00917448" w:rsidRPr="00E040D9">
        <w:rPr>
          <w:rFonts w:ascii="CourierNewPSMT" w:hAnsi="CourierNewPSMT"/>
          <w:sz w:val="24"/>
          <w:szCs w:val="24"/>
        </w:rPr>
        <w:t xml:space="preserve">(a,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'o'</w:t>
      </w:r>
      <w:r w:rsidR="00917448"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(c);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4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4)获取字符串的长度</w:t>
      </w:r>
    </w:p>
    <w:p w:rsidR="00917448" w:rsidRPr="00E040D9" w:rsidRDefault="00BB7CF0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str.length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11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5)截取字符串</w:t>
      </w:r>
    </w:p>
    <w:p w:rsidR="00917448" w:rsidRPr="00E040D9" w:rsidRDefault="00C57C16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C57C16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C57C16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C57C16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b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str.substr</w:t>
      </w:r>
      <w:proofErr w:type="spellEnd"/>
      <w:proofErr w:type="gramEnd"/>
      <w:r w:rsidR="00917448" w:rsidRPr="00E040D9">
        <w:rPr>
          <w:rFonts w:ascii="CourierNewPSMT" w:hAnsi="CourierNewPSMT"/>
          <w:sz w:val="24"/>
          <w:szCs w:val="24"/>
        </w:rPr>
        <w:t>(a, 6);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world</w:t>
      </w:r>
    </w:p>
    <w:p w:rsidR="00917448" w:rsidRPr="00E040D9" w:rsidRDefault="00C57C16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b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str.substr</w:t>
      </w:r>
      <w:proofErr w:type="spellEnd"/>
      <w:proofErr w:type="gramEnd"/>
      <w:r w:rsidR="00917448" w:rsidRPr="00E040D9">
        <w:rPr>
          <w:rFonts w:ascii="CourierNewPSMT" w:hAnsi="CourierNewPSMT"/>
          <w:sz w:val="24"/>
          <w:szCs w:val="24"/>
        </w:rPr>
        <w:t xml:space="preserve">(a, </w:t>
      </w:r>
      <w:r w:rsidR="0091744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6</w:t>
      </w:r>
      <w:r w:rsidR="00917448" w:rsidRPr="00E040D9">
        <w:rPr>
          <w:rFonts w:ascii="CourierNewPSMT" w:hAnsi="CourierNewPSMT"/>
          <w:sz w:val="24"/>
          <w:szCs w:val="24"/>
        </w:rPr>
        <w:t xml:space="preserve">, </w:t>
      </w:r>
      <w:r w:rsidR="0091744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="00917448"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wo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6)替换字符串</w:t>
      </w:r>
    </w:p>
    <w:p w:rsidR="00917448" w:rsidRPr="00E040D9" w:rsidRDefault="00C2582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C2582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C2582A">
        <w:rPr>
          <w:rFonts w:ascii="CourierNewPSMT" w:hAnsi="CourierNewPSMT"/>
          <w:sz w:val="24"/>
          <w:szCs w:val="24"/>
        </w:rPr>
        <w:t xml:space="preserve"> =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C2582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b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str.replace</w:t>
      </w:r>
      <w:proofErr w:type="spellEnd"/>
      <w:proofErr w:type="gramEnd"/>
      <w:r>
        <w:rPr>
          <w:rFonts w:ascii="CourierNewPSMT" w:hAnsi="CourierNewPSMT"/>
          <w:sz w:val="24"/>
          <w:szCs w:val="24"/>
        </w:rPr>
        <w:t>(</w:t>
      </w:r>
      <w:r w:rsidR="00917448" w:rsidRPr="00E040D9">
        <w:rPr>
          <w:rFonts w:ascii="CourierNewPSMT" w:hAnsi="CourierNewPSMT"/>
          <w:sz w:val="24"/>
          <w:szCs w:val="24"/>
        </w:rPr>
        <w:t xml:space="preserve">a,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'o'</w:t>
      </w:r>
      <w:r w:rsidR="00917448" w:rsidRPr="00E040D9">
        <w:rPr>
          <w:rFonts w:ascii="CourierNewPSMT" w:hAnsi="CourierNewPSMT"/>
          <w:sz w:val="24"/>
          <w:szCs w:val="24"/>
        </w:rPr>
        <w:t xml:space="preserve">,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</w:t>
      </w:r>
      <w:proofErr w:type="spellStart"/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i</w:t>
      </w:r>
      <w:proofErr w:type="spellEnd"/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</w:t>
      </w:r>
      <w:r w:rsidR="00917448"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proofErr w:type="spellStart"/>
      <w:r w:rsidR="00917448" w:rsidRPr="00E040D9">
        <w:rPr>
          <w:rFonts w:ascii="CourierNewPSMT" w:hAnsi="CourierNewPSMT"/>
          <w:sz w:val="24"/>
          <w:szCs w:val="24"/>
        </w:rPr>
        <w:t>Helli</w:t>
      </w:r>
      <w:proofErr w:type="spellEnd"/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917448" w:rsidRPr="00E040D9">
        <w:rPr>
          <w:rFonts w:ascii="CourierNewPSMT" w:hAnsi="CourierNewPSMT"/>
          <w:sz w:val="24"/>
          <w:szCs w:val="24"/>
        </w:rPr>
        <w:t>wirld</w:t>
      </w:r>
      <w:proofErr w:type="spellEnd"/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数组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1)定义</w:t>
      </w:r>
    </w:p>
    <w:p w:rsidR="00917448" w:rsidRPr="00E040D9" w:rsidRDefault="006A3B43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2)添加元素</w:t>
      </w:r>
    </w:p>
    <w:p w:rsidR="00917448" w:rsidRPr="00E040D9" w:rsidRDefault="006A3B43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 </w:t>
      </w:r>
      <w:r w:rsidR="00917448" w:rsidRPr="00E040D9">
        <w:rPr>
          <w:rFonts w:ascii="CourierNewPSMT" w:hAnsi="CourierNewPSMT"/>
          <w:sz w:val="24"/>
          <w:szCs w:val="24"/>
        </w:rPr>
        <w:t>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list.add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3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4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5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lastRenderedPageBreak/>
        <w:t>3)获取元素</w:t>
      </w:r>
    </w:p>
    <w:p w:rsidR="00917448" w:rsidRPr="00E040D9" w:rsidRDefault="003F0F3D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8007D3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3F0F3D"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b</w:t>
      </w:r>
      <w:r w:rsidR="003F0F3D"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0;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list.get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b, 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4)插入元素</w:t>
      </w:r>
    </w:p>
    <w:p w:rsidR="00917448" w:rsidRPr="00E040D9" w:rsidRDefault="00C15D1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list.insert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5)移除元素</w:t>
      </w:r>
    </w:p>
    <w:p w:rsidR="00917448" w:rsidRPr="00E040D9" w:rsidRDefault="00C15D1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list.remove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6)获取集合的长度</w:t>
      </w:r>
    </w:p>
    <w:p w:rsidR="00917448" w:rsidRPr="00E040D9" w:rsidRDefault="00C15D1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C15D1E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C15D1E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list.size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7)清除元素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list.clear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哈希表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1)定义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2)添加元素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map.set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map.set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'B'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3)获取元素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9F6A5E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9F6A5E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map.get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b, 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4)移除元素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map.remove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5)获取集合的长度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5B3C6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5B3C6A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map.size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lastRenderedPageBreak/>
        <w:t>6)清除元素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map.clear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7)是否包含元素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map.containskey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>);</w:t>
      </w:r>
    </w:p>
    <w:sectPr w:rsidR="00917448" w:rsidRPr="00E0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B38"/>
    <w:rsid w:val="000B414E"/>
    <w:rsid w:val="000E5509"/>
    <w:rsid w:val="00102A25"/>
    <w:rsid w:val="001513B2"/>
    <w:rsid w:val="001C5777"/>
    <w:rsid w:val="00202C04"/>
    <w:rsid w:val="002344F1"/>
    <w:rsid w:val="00272603"/>
    <w:rsid w:val="00340518"/>
    <w:rsid w:val="00367005"/>
    <w:rsid w:val="003F0F3D"/>
    <w:rsid w:val="003F47F7"/>
    <w:rsid w:val="004417B3"/>
    <w:rsid w:val="0044758E"/>
    <w:rsid w:val="00455A7C"/>
    <w:rsid w:val="0047325F"/>
    <w:rsid w:val="004851D4"/>
    <w:rsid w:val="00520712"/>
    <w:rsid w:val="00576BC4"/>
    <w:rsid w:val="005B3C6A"/>
    <w:rsid w:val="005E5340"/>
    <w:rsid w:val="005F0E97"/>
    <w:rsid w:val="00620EF7"/>
    <w:rsid w:val="00630EC6"/>
    <w:rsid w:val="006A3B43"/>
    <w:rsid w:val="00766086"/>
    <w:rsid w:val="007E0898"/>
    <w:rsid w:val="008007D3"/>
    <w:rsid w:val="008248F9"/>
    <w:rsid w:val="008A5069"/>
    <w:rsid w:val="008E6303"/>
    <w:rsid w:val="008F4A74"/>
    <w:rsid w:val="00917448"/>
    <w:rsid w:val="009265CA"/>
    <w:rsid w:val="009D08B4"/>
    <w:rsid w:val="009F6A5E"/>
    <w:rsid w:val="00A44DB1"/>
    <w:rsid w:val="00A61B38"/>
    <w:rsid w:val="00AA0293"/>
    <w:rsid w:val="00AB66E1"/>
    <w:rsid w:val="00AE5150"/>
    <w:rsid w:val="00B40432"/>
    <w:rsid w:val="00B57A53"/>
    <w:rsid w:val="00B67A2D"/>
    <w:rsid w:val="00BB7CF0"/>
    <w:rsid w:val="00BC60F3"/>
    <w:rsid w:val="00C15D1E"/>
    <w:rsid w:val="00C2582A"/>
    <w:rsid w:val="00C57C16"/>
    <w:rsid w:val="00C71F07"/>
    <w:rsid w:val="00CA5BD6"/>
    <w:rsid w:val="00CA70AB"/>
    <w:rsid w:val="00D54610"/>
    <w:rsid w:val="00D7427E"/>
    <w:rsid w:val="00E040D9"/>
    <w:rsid w:val="00E47192"/>
    <w:rsid w:val="00E5573F"/>
    <w:rsid w:val="00E7040F"/>
    <w:rsid w:val="00F02E84"/>
    <w:rsid w:val="00F415E8"/>
    <w:rsid w:val="00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D03F"/>
  <w15:chartTrackingRefBased/>
  <w15:docId w15:val="{31DC5762-3BDF-44FE-8270-D22AB650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322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1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7129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46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0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165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lua/lua-while-loop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runoob.com/lua/lua-break-statemen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lua/nested-if-statements-in-lua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runoob.com/lua/lua-nested-loop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lua/if-else-statement-in-lua.html" TargetMode="External"/><Relationship Id="rId10" Type="http://schemas.openxmlformats.org/officeDocument/2006/relationships/hyperlink" Target="http://www.runoob.com/lua/lua-repeat-until-loo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lua/lua-for-loop.html" TargetMode="External"/><Relationship Id="rId14" Type="http://schemas.openxmlformats.org/officeDocument/2006/relationships/hyperlink" Target="http://www.runoob.com/lua/if-statement-in-lu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5FC8-3B7C-42E8-AD28-8333A387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23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57</cp:revision>
  <dcterms:created xsi:type="dcterms:W3CDTF">2017-02-19T01:55:00Z</dcterms:created>
  <dcterms:modified xsi:type="dcterms:W3CDTF">2018-04-25T13:19:00Z</dcterms:modified>
</cp:coreProperties>
</file>