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DF394" w14:textId="56431C66" w:rsidR="00427575" w:rsidRDefault="00EA3BAF" w:rsidP="00AA1CF0">
      <w:p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Home Credit</w:t>
      </w:r>
      <w:r w:rsidRPr="008F30A6">
        <w:rPr>
          <w:rFonts w:ascii="Times New Roman" w:hAnsi="Times New Roman" w:cs="Times New Roman"/>
          <w:b/>
          <w:bCs/>
        </w:rPr>
        <w:t xml:space="preserve"> Business Problem Statement</w:t>
      </w:r>
    </w:p>
    <w:p w14:paraId="3A21AA7B" w14:textId="77777777" w:rsidR="00AA1CF0" w:rsidRPr="00AA1CF0" w:rsidRDefault="00AA1CF0" w:rsidP="00AA1CF0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182F487" w14:textId="77777777" w:rsidR="00EA3BAF" w:rsidRPr="008F30A6" w:rsidRDefault="00EA3BAF" w:rsidP="00EA3BAF">
      <w:pPr>
        <w:spacing w:after="0"/>
        <w:rPr>
          <w:rFonts w:ascii="Times New Roman" w:hAnsi="Times New Roman" w:cs="Times New Roman"/>
        </w:rPr>
      </w:pPr>
      <w:r w:rsidRPr="008F30A6">
        <w:rPr>
          <w:rFonts w:ascii="Times New Roman" w:hAnsi="Times New Roman" w:cs="Times New Roman"/>
          <w:b/>
          <w:bCs/>
        </w:rPr>
        <w:t>Business Problem:</w:t>
      </w:r>
    </w:p>
    <w:p w14:paraId="673E58AC" w14:textId="5D2A41C0" w:rsidR="00AA1CF0" w:rsidRDefault="00AA1CF0" w:rsidP="00CB1A84">
      <w:pPr>
        <w:spacing w:after="0"/>
        <w:rPr>
          <w:rFonts w:ascii="Times New Roman" w:hAnsi="Times New Roman" w:cs="Times New Roman"/>
        </w:rPr>
      </w:pPr>
      <w:r w:rsidRPr="00CB1A84">
        <w:rPr>
          <w:rFonts w:ascii="Times New Roman" w:hAnsi="Times New Roman" w:cs="Times New Roman"/>
        </w:rPr>
        <w:t>Many potential borrowers lack sufficient credit histories, making it difficult for Home Credit to accurately assess their creditworthiness.</w:t>
      </w:r>
      <w:r>
        <w:rPr>
          <w:rFonts w:ascii="Times New Roman" w:hAnsi="Times New Roman" w:cs="Times New Roman"/>
        </w:rPr>
        <w:t xml:space="preserve"> </w:t>
      </w:r>
      <w:r w:rsidRPr="00AA1CF0">
        <w:rPr>
          <w:rFonts w:ascii="Times New Roman" w:hAnsi="Times New Roman" w:cs="Times New Roman"/>
        </w:rPr>
        <w:t>This creates a challenge in extending loans to unbanked</w:t>
      </w:r>
      <w:r w:rsidR="000970ED">
        <w:rPr>
          <w:rFonts w:ascii="Times New Roman" w:hAnsi="Times New Roman" w:cs="Times New Roman"/>
        </w:rPr>
        <w:t xml:space="preserve"> </w:t>
      </w:r>
      <w:r w:rsidRPr="00AA1CF0">
        <w:rPr>
          <w:rFonts w:ascii="Times New Roman" w:hAnsi="Times New Roman" w:cs="Times New Roman"/>
        </w:rPr>
        <w:t>individuals while managing default risk. To continue expanding financial inclusion responsibly, Home Credit must rely on alternative data to assess repayment risk for these applicants.</w:t>
      </w:r>
    </w:p>
    <w:p w14:paraId="2CFDD317" w14:textId="77777777" w:rsidR="00CB1A84" w:rsidRPr="008F30A6" w:rsidRDefault="00CB1A84" w:rsidP="00EA3BAF">
      <w:pPr>
        <w:spacing w:after="0"/>
        <w:rPr>
          <w:rFonts w:ascii="Times New Roman" w:hAnsi="Times New Roman" w:cs="Times New Roman"/>
        </w:rPr>
      </w:pPr>
    </w:p>
    <w:p w14:paraId="283F7906" w14:textId="77777777" w:rsidR="00EA3BAF" w:rsidRPr="008F30A6" w:rsidRDefault="00EA3BAF" w:rsidP="00EA3BAF">
      <w:pPr>
        <w:spacing w:after="0"/>
        <w:rPr>
          <w:rFonts w:ascii="Times New Roman" w:hAnsi="Times New Roman" w:cs="Times New Roman"/>
        </w:rPr>
      </w:pPr>
      <w:r w:rsidRPr="008F30A6">
        <w:rPr>
          <w:rFonts w:ascii="Times New Roman" w:hAnsi="Times New Roman" w:cs="Times New Roman"/>
          <w:b/>
          <w:bCs/>
        </w:rPr>
        <w:t>Analytics Approach:</w:t>
      </w:r>
    </w:p>
    <w:p w14:paraId="3B88EB21" w14:textId="74DF4A3F" w:rsidR="00CB1A84" w:rsidRDefault="00EA3BAF" w:rsidP="00EA3BAF">
      <w:pPr>
        <w:spacing w:after="0"/>
        <w:rPr>
          <w:rFonts w:ascii="Times New Roman" w:hAnsi="Times New Roman" w:cs="Times New Roman"/>
        </w:rPr>
      </w:pPr>
      <w:r w:rsidRPr="004D437D">
        <w:rPr>
          <w:rFonts w:ascii="Times New Roman" w:hAnsi="Times New Roman" w:cs="Times New Roman"/>
        </w:rPr>
        <w:t xml:space="preserve">This project </w:t>
      </w:r>
      <w:r w:rsidR="00AA1CF0">
        <w:rPr>
          <w:rFonts w:ascii="Times New Roman" w:hAnsi="Times New Roman" w:cs="Times New Roman"/>
        </w:rPr>
        <w:t xml:space="preserve">will </w:t>
      </w:r>
      <w:r w:rsidRPr="004D437D">
        <w:rPr>
          <w:rFonts w:ascii="Times New Roman" w:hAnsi="Times New Roman" w:cs="Times New Roman"/>
        </w:rPr>
        <w:t xml:space="preserve">use predictive analytics to </w:t>
      </w:r>
      <w:r w:rsidR="00AA1CF0">
        <w:rPr>
          <w:rFonts w:ascii="Times New Roman" w:hAnsi="Times New Roman" w:cs="Times New Roman"/>
        </w:rPr>
        <w:t>support lending decisions:</w:t>
      </w:r>
    </w:p>
    <w:p w14:paraId="34E88750" w14:textId="77D68707" w:rsidR="00EA3BAF" w:rsidRDefault="00EA3BAF" w:rsidP="00EA3BAF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FD4F2B">
        <w:rPr>
          <w:rFonts w:ascii="Times New Roman" w:hAnsi="Times New Roman" w:cs="Times New Roman"/>
        </w:rPr>
        <w:t xml:space="preserve">A machine learning model will estimate the probability </w:t>
      </w:r>
      <w:r w:rsidR="00AA1CF0">
        <w:rPr>
          <w:rFonts w:ascii="Times New Roman" w:hAnsi="Times New Roman" w:cs="Times New Roman"/>
        </w:rPr>
        <w:t>t</w:t>
      </w:r>
      <w:r w:rsidRPr="00FD4F2B">
        <w:rPr>
          <w:rFonts w:ascii="Times New Roman" w:hAnsi="Times New Roman" w:cs="Times New Roman"/>
        </w:rPr>
        <w:t xml:space="preserve">hat </w:t>
      </w:r>
      <w:r w:rsidR="00AA1CF0">
        <w:rPr>
          <w:rFonts w:ascii="Times New Roman" w:hAnsi="Times New Roman" w:cs="Times New Roman"/>
        </w:rPr>
        <w:t>each</w:t>
      </w:r>
      <w:r w:rsidRPr="00FD4F2B">
        <w:rPr>
          <w:rFonts w:ascii="Times New Roman" w:hAnsi="Times New Roman" w:cs="Times New Roman"/>
        </w:rPr>
        <w:t xml:space="preserve"> applicant will successfully repay a loan.</w:t>
      </w:r>
    </w:p>
    <w:p w14:paraId="25D046EC" w14:textId="77777777" w:rsidR="000970ED" w:rsidRDefault="000970ED" w:rsidP="00EA3BAF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0970ED">
        <w:rPr>
          <w:rFonts w:ascii="Times New Roman" w:hAnsi="Times New Roman" w:cs="Times New Roman"/>
        </w:rPr>
        <w:t>The model will leverage alternative data sources, including customer application information and telecommunications data.</w:t>
      </w:r>
      <w:r w:rsidRPr="000970ED">
        <w:rPr>
          <w:rFonts w:ascii="Times New Roman" w:hAnsi="Times New Roman" w:cs="Times New Roman"/>
        </w:rPr>
        <w:t xml:space="preserve"> </w:t>
      </w:r>
    </w:p>
    <w:p w14:paraId="2C67A860" w14:textId="53BA1BFB" w:rsidR="00EA3BAF" w:rsidRDefault="00EA3BAF" w:rsidP="00EA3BAF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</w:rPr>
      </w:pPr>
      <w:r w:rsidRPr="00FD4F2B">
        <w:rPr>
          <w:rFonts w:ascii="Times New Roman" w:hAnsi="Times New Roman" w:cs="Times New Roman"/>
        </w:rPr>
        <w:t>Model outputs will be expressed as a probability of repayment for each applicant.</w:t>
      </w:r>
    </w:p>
    <w:p w14:paraId="74924EC8" w14:textId="77777777" w:rsidR="00AA1CF0" w:rsidRPr="00AA1CF0" w:rsidRDefault="00AA1CF0" w:rsidP="00AA1CF0">
      <w:pPr>
        <w:pStyle w:val="ListParagraph"/>
        <w:spacing w:after="0"/>
        <w:rPr>
          <w:rFonts w:ascii="Times New Roman" w:hAnsi="Times New Roman" w:cs="Times New Roman"/>
        </w:rPr>
      </w:pPr>
    </w:p>
    <w:p w14:paraId="1FB322B3" w14:textId="77777777" w:rsidR="00EA3BAF" w:rsidRPr="004D437D" w:rsidRDefault="00EA3BAF" w:rsidP="00EA3BAF">
      <w:pPr>
        <w:spacing w:after="0"/>
        <w:rPr>
          <w:rFonts w:ascii="Times New Roman" w:hAnsi="Times New Roman" w:cs="Times New Roman"/>
        </w:rPr>
      </w:pPr>
      <w:r w:rsidRPr="004D437D">
        <w:rPr>
          <w:rFonts w:ascii="Times New Roman" w:hAnsi="Times New Roman" w:cs="Times New Roman"/>
        </w:rPr>
        <w:t>Home Credit will use these repayment probabilities to guide decisions on loan approval, loan amount, and loan maturity.</w:t>
      </w:r>
    </w:p>
    <w:p w14:paraId="3646ECDE" w14:textId="77777777" w:rsidR="00EA3BAF" w:rsidRPr="008F30A6" w:rsidRDefault="00EA3BAF" w:rsidP="00EA3BAF">
      <w:pPr>
        <w:spacing w:after="0"/>
        <w:rPr>
          <w:rFonts w:ascii="Times New Roman" w:hAnsi="Times New Roman" w:cs="Times New Roman"/>
        </w:rPr>
      </w:pPr>
      <w:r w:rsidRPr="008F30A6">
        <w:rPr>
          <w:rFonts w:ascii="Times New Roman" w:hAnsi="Times New Roman" w:cs="Times New Roman"/>
        </w:rPr>
        <w:t> </w:t>
      </w:r>
    </w:p>
    <w:p w14:paraId="59F9D132" w14:textId="77777777" w:rsidR="00EA3BAF" w:rsidRPr="008F30A6" w:rsidRDefault="00EA3BAF" w:rsidP="00EA3BAF">
      <w:pPr>
        <w:spacing w:after="0"/>
        <w:rPr>
          <w:rFonts w:ascii="Times New Roman" w:hAnsi="Times New Roman" w:cs="Times New Roman"/>
        </w:rPr>
      </w:pPr>
      <w:r w:rsidRPr="008F30A6">
        <w:rPr>
          <w:rFonts w:ascii="Times New Roman" w:hAnsi="Times New Roman" w:cs="Times New Roman"/>
          <w:b/>
          <w:bCs/>
        </w:rPr>
        <w:t>Benefit of a Solution:</w:t>
      </w:r>
    </w:p>
    <w:p w14:paraId="7B771793" w14:textId="68BB6FAB" w:rsidR="00EA3BAF" w:rsidRDefault="00CB1A84" w:rsidP="00EA3BAF">
      <w:pPr>
        <w:spacing w:after="0"/>
        <w:rPr>
          <w:rFonts w:ascii="Times New Roman" w:hAnsi="Times New Roman" w:cs="Times New Roman"/>
        </w:rPr>
      </w:pPr>
      <w:r w:rsidRPr="00CB1A84">
        <w:rPr>
          <w:rFonts w:ascii="Times New Roman" w:hAnsi="Times New Roman" w:cs="Times New Roman"/>
        </w:rPr>
        <w:t>Predicting which applicants are likely to successfully repay their loans allows Home Credit to</w:t>
      </w:r>
      <w:r w:rsidR="00AA1CF0">
        <w:rPr>
          <w:rFonts w:ascii="Times New Roman" w:hAnsi="Times New Roman" w:cs="Times New Roman"/>
        </w:rPr>
        <w:t xml:space="preserve"> e</w:t>
      </w:r>
      <w:r w:rsidRPr="00CB1A84">
        <w:rPr>
          <w:rFonts w:ascii="Times New Roman" w:hAnsi="Times New Roman" w:cs="Times New Roman"/>
        </w:rPr>
        <w:t>xtend</w:t>
      </w:r>
      <w:r w:rsidR="00F1699E">
        <w:rPr>
          <w:rFonts w:ascii="Times New Roman" w:hAnsi="Times New Roman" w:cs="Times New Roman"/>
        </w:rPr>
        <w:t xml:space="preserve"> </w:t>
      </w:r>
      <w:r w:rsidR="00AA1CF0">
        <w:rPr>
          <w:rFonts w:ascii="Times New Roman" w:hAnsi="Times New Roman" w:cs="Times New Roman"/>
        </w:rPr>
        <w:t>credit t</w:t>
      </w:r>
      <w:r w:rsidRPr="00CB1A84">
        <w:rPr>
          <w:rFonts w:ascii="Times New Roman" w:hAnsi="Times New Roman" w:cs="Times New Roman"/>
        </w:rPr>
        <w:t>o qualified borrowers without traditional credit histories while managing default risk.</w:t>
      </w:r>
    </w:p>
    <w:p w14:paraId="14CC0F0F" w14:textId="77777777" w:rsidR="00CB1A84" w:rsidRPr="008F30A6" w:rsidRDefault="00CB1A84" w:rsidP="00EA3BAF">
      <w:pPr>
        <w:spacing w:after="0"/>
        <w:rPr>
          <w:rFonts w:ascii="Times New Roman" w:hAnsi="Times New Roman" w:cs="Times New Roman"/>
        </w:rPr>
      </w:pPr>
    </w:p>
    <w:p w14:paraId="22D04EE7" w14:textId="77777777" w:rsidR="00EA3BAF" w:rsidRPr="008F30A6" w:rsidRDefault="00EA3BAF" w:rsidP="00EA3BAF">
      <w:pPr>
        <w:spacing w:after="0"/>
        <w:rPr>
          <w:rFonts w:ascii="Times New Roman" w:hAnsi="Times New Roman" w:cs="Times New Roman"/>
        </w:rPr>
      </w:pPr>
      <w:r w:rsidRPr="008F30A6">
        <w:rPr>
          <w:rFonts w:ascii="Times New Roman" w:hAnsi="Times New Roman" w:cs="Times New Roman"/>
          <w:b/>
          <w:bCs/>
        </w:rPr>
        <w:t>Success Metrics:</w:t>
      </w:r>
    </w:p>
    <w:p w14:paraId="09485BFD" w14:textId="2C7E3342" w:rsidR="00AF7888" w:rsidRDefault="00AF7888" w:rsidP="00EA3BAF">
      <w:pPr>
        <w:spacing w:after="0"/>
        <w:rPr>
          <w:rFonts w:ascii="Times New Roman" w:hAnsi="Times New Roman" w:cs="Times New Roman"/>
        </w:rPr>
      </w:pPr>
      <w:r w:rsidRPr="00AF7888">
        <w:rPr>
          <w:rFonts w:ascii="Times New Roman" w:hAnsi="Times New Roman" w:cs="Times New Roman"/>
        </w:rPr>
        <w:t xml:space="preserve">This project will be considered successful if Home Credit is able to broaden financial inclusion to borrowers </w:t>
      </w:r>
      <w:r w:rsidR="000970ED" w:rsidRPr="000970ED">
        <w:rPr>
          <w:rFonts w:ascii="Times New Roman" w:hAnsi="Times New Roman" w:cs="Times New Roman"/>
        </w:rPr>
        <w:t>with insufficient or non-existent credit histories</w:t>
      </w:r>
      <w:r w:rsidRPr="00AF7888">
        <w:rPr>
          <w:rFonts w:ascii="Times New Roman" w:hAnsi="Times New Roman" w:cs="Times New Roman"/>
        </w:rPr>
        <w:t xml:space="preserve"> while managing default risk, thereby </w:t>
      </w:r>
      <w:r w:rsidR="000970ED">
        <w:rPr>
          <w:rFonts w:ascii="Times New Roman" w:hAnsi="Times New Roman" w:cs="Times New Roman"/>
        </w:rPr>
        <w:t>enabling better lending decisions.</w:t>
      </w:r>
    </w:p>
    <w:p w14:paraId="5DCBE248" w14:textId="77777777" w:rsidR="00AF7888" w:rsidRPr="008F30A6" w:rsidRDefault="00AF7888" w:rsidP="00EA3BAF">
      <w:pPr>
        <w:spacing w:after="0"/>
        <w:rPr>
          <w:rFonts w:ascii="Times New Roman" w:hAnsi="Times New Roman" w:cs="Times New Roman"/>
        </w:rPr>
      </w:pPr>
    </w:p>
    <w:p w14:paraId="77A2DB4C" w14:textId="77777777" w:rsidR="00EA3BAF" w:rsidRPr="008F30A6" w:rsidRDefault="00EA3BAF" w:rsidP="00EA3BAF">
      <w:pPr>
        <w:spacing w:after="0"/>
        <w:rPr>
          <w:rFonts w:ascii="Times New Roman" w:hAnsi="Times New Roman" w:cs="Times New Roman"/>
        </w:rPr>
      </w:pPr>
      <w:r w:rsidRPr="008F30A6">
        <w:rPr>
          <w:rFonts w:ascii="Times New Roman" w:hAnsi="Times New Roman" w:cs="Times New Roman"/>
          <w:b/>
          <w:bCs/>
        </w:rPr>
        <w:t>Scope:</w:t>
      </w:r>
    </w:p>
    <w:p w14:paraId="06F95878" w14:textId="2248B422" w:rsidR="00F1699E" w:rsidRDefault="00AA1CF0" w:rsidP="00EA3BAF">
      <w:pPr>
        <w:spacing w:after="0"/>
        <w:rPr>
          <w:rFonts w:ascii="Times New Roman" w:hAnsi="Times New Roman" w:cs="Times New Roman"/>
        </w:rPr>
      </w:pPr>
      <w:r w:rsidRPr="00AA1CF0">
        <w:rPr>
          <w:rFonts w:ascii="Times New Roman" w:hAnsi="Times New Roman" w:cs="Times New Roman"/>
        </w:rPr>
        <w:t xml:space="preserve">The deliverable is a predictive tool that estimates repayment probabilities for loan applicants. </w:t>
      </w:r>
      <w:r w:rsidR="00AF7888" w:rsidRPr="00AF7888">
        <w:rPr>
          <w:rFonts w:ascii="Times New Roman" w:hAnsi="Times New Roman" w:cs="Times New Roman"/>
        </w:rPr>
        <w:t xml:space="preserve">Home Credit will use these probabilities to make informed lending decisions, </w:t>
      </w:r>
      <w:r w:rsidR="00AF7888">
        <w:rPr>
          <w:rFonts w:ascii="Times New Roman" w:hAnsi="Times New Roman" w:cs="Times New Roman"/>
        </w:rPr>
        <w:t>allowing the</w:t>
      </w:r>
      <w:r w:rsidR="000970ED">
        <w:rPr>
          <w:rFonts w:ascii="Times New Roman" w:hAnsi="Times New Roman" w:cs="Times New Roman"/>
        </w:rPr>
        <w:t xml:space="preserve"> company t</w:t>
      </w:r>
      <w:r w:rsidR="00AF7888">
        <w:rPr>
          <w:rFonts w:ascii="Times New Roman" w:hAnsi="Times New Roman" w:cs="Times New Roman"/>
        </w:rPr>
        <w:t xml:space="preserve">o </w:t>
      </w:r>
      <w:r>
        <w:rPr>
          <w:rFonts w:ascii="Times New Roman" w:hAnsi="Times New Roman" w:cs="Times New Roman"/>
        </w:rPr>
        <w:t xml:space="preserve">responsibly expand </w:t>
      </w:r>
      <w:r w:rsidR="000970ED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ccess to </w:t>
      </w:r>
      <w:r w:rsidR="000970ED">
        <w:rPr>
          <w:rFonts w:ascii="Times New Roman" w:hAnsi="Times New Roman" w:cs="Times New Roman"/>
        </w:rPr>
        <w:t>credit</w:t>
      </w:r>
      <w:r w:rsidR="00AF7888">
        <w:rPr>
          <w:rFonts w:ascii="Times New Roman" w:hAnsi="Times New Roman" w:cs="Times New Roman"/>
        </w:rPr>
        <w:t xml:space="preserve">. </w:t>
      </w:r>
      <w:r w:rsidR="00AF7888" w:rsidRPr="00AF7888">
        <w:rPr>
          <w:rFonts w:ascii="Times New Roman" w:hAnsi="Times New Roman" w:cs="Times New Roman"/>
        </w:rPr>
        <w:t>This project focuses on using predictive insights to improve business outcomes; detailed analysis of why applicants may default is out of scope.</w:t>
      </w:r>
    </w:p>
    <w:p w14:paraId="1FFC561C" w14:textId="1E9B815C" w:rsidR="00EA3BAF" w:rsidRPr="008F30A6" w:rsidRDefault="00EA3BAF" w:rsidP="00EA3BAF">
      <w:pPr>
        <w:spacing w:after="0"/>
        <w:rPr>
          <w:rFonts w:ascii="Times New Roman" w:hAnsi="Times New Roman" w:cs="Times New Roman"/>
        </w:rPr>
      </w:pPr>
      <w:r w:rsidRPr="008F30A6">
        <w:rPr>
          <w:rFonts w:ascii="Times New Roman" w:hAnsi="Times New Roman" w:cs="Times New Roman"/>
        </w:rPr>
        <w:t> </w:t>
      </w:r>
    </w:p>
    <w:p w14:paraId="2E8030C3" w14:textId="77777777" w:rsidR="00EA3BAF" w:rsidRPr="008F30A6" w:rsidRDefault="00EA3BAF" w:rsidP="00EA3BAF">
      <w:pPr>
        <w:spacing w:after="0"/>
        <w:rPr>
          <w:rFonts w:ascii="Times New Roman" w:hAnsi="Times New Roman" w:cs="Times New Roman"/>
        </w:rPr>
      </w:pPr>
      <w:r w:rsidRPr="008F30A6">
        <w:rPr>
          <w:rFonts w:ascii="Times New Roman" w:hAnsi="Times New Roman" w:cs="Times New Roman"/>
          <w:b/>
          <w:bCs/>
        </w:rPr>
        <w:t>Details:</w:t>
      </w:r>
    </w:p>
    <w:p w14:paraId="3B738536" w14:textId="59CA4993" w:rsidR="005F59FF" w:rsidRDefault="005F59FF" w:rsidP="00AF7888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5F59FF">
        <w:rPr>
          <w:rFonts w:ascii="Times New Roman" w:hAnsi="Times New Roman" w:cs="Times New Roman"/>
        </w:rPr>
        <w:t>The project work will be carried out by the student analytics team</w:t>
      </w:r>
      <w:r>
        <w:rPr>
          <w:rFonts w:ascii="Times New Roman" w:hAnsi="Times New Roman" w:cs="Times New Roman"/>
        </w:rPr>
        <w:t>.</w:t>
      </w:r>
    </w:p>
    <w:p w14:paraId="7D91269F" w14:textId="151E035B" w:rsidR="00AF7888" w:rsidRDefault="00AF7888" w:rsidP="00AF7888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AF7888">
        <w:rPr>
          <w:rFonts w:ascii="Times New Roman" w:hAnsi="Times New Roman" w:cs="Times New Roman"/>
        </w:rPr>
        <w:t xml:space="preserve">An initial predictive </w:t>
      </w:r>
      <w:r w:rsidR="005F59FF">
        <w:rPr>
          <w:rFonts w:ascii="Times New Roman" w:hAnsi="Times New Roman" w:cs="Times New Roman"/>
        </w:rPr>
        <w:t xml:space="preserve">application </w:t>
      </w:r>
      <w:r w:rsidRPr="00AF7888">
        <w:rPr>
          <w:rFonts w:ascii="Times New Roman" w:hAnsi="Times New Roman" w:cs="Times New Roman"/>
        </w:rPr>
        <w:t>will be ready for review</w:t>
      </w:r>
      <w:r w:rsidR="000970ED">
        <w:rPr>
          <w:rFonts w:ascii="Times New Roman" w:hAnsi="Times New Roman" w:cs="Times New Roman"/>
        </w:rPr>
        <w:t xml:space="preserve"> </w:t>
      </w:r>
      <w:r w:rsidRPr="00AF7888">
        <w:rPr>
          <w:rFonts w:ascii="Times New Roman" w:hAnsi="Times New Roman" w:cs="Times New Roman"/>
        </w:rPr>
        <w:t xml:space="preserve">within </w:t>
      </w:r>
      <w:r w:rsidR="000970ED">
        <w:rPr>
          <w:rFonts w:ascii="Times New Roman" w:hAnsi="Times New Roman" w:cs="Times New Roman"/>
        </w:rPr>
        <w:t>six weeks</w:t>
      </w:r>
      <w:r w:rsidRPr="00AF7888">
        <w:rPr>
          <w:rFonts w:ascii="Times New Roman" w:hAnsi="Times New Roman" w:cs="Times New Roman"/>
        </w:rPr>
        <w:t>.</w:t>
      </w:r>
    </w:p>
    <w:p w14:paraId="3E7E84D7" w14:textId="5A3351EB" w:rsidR="00023D89" w:rsidRPr="00F1699E" w:rsidRDefault="00AF7888" w:rsidP="00F1699E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AA1CF0">
        <w:rPr>
          <w:rFonts w:ascii="Times New Roman" w:hAnsi="Times New Roman" w:cs="Times New Roman"/>
        </w:rPr>
        <w:t xml:space="preserve">Final </w:t>
      </w:r>
      <w:proofErr w:type="gramStart"/>
      <w:r w:rsidRPr="00AA1CF0">
        <w:rPr>
          <w:rFonts w:ascii="Times New Roman" w:hAnsi="Times New Roman" w:cs="Times New Roman"/>
        </w:rPr>
        <w:t>deliverables</w:t>
      </w:r>
      <w:proofErr w:type="gramEnd"/>
      <w:r w:rsidRPr="00AA1CF0">
        <w:rPr>
          <w:rFonts w:ascii="Times New Roman" w:hAnsi="Times New Roman" w:cs="Times New Roman"/>
        </w:rPr>
        <w:t xml:space="preserve">, including actionable recommendations for lending decisions, will be completed within </w:t>
      </w:r>
      <w:r w:rsidR="005F59FF">
        <w:rPr>
          <w:rFonts w:ascii="Times New Roman" w:hAnsi="Times New Roman" w:cs="Times New Roman"/>
        </w:rPr>
        <w:t>three</w:t>
      </w:r>
      <w:r w:rsidRPr="00AA1CF0">
        <w:rPr>
          <w:rFonts w:ascii="Times New Roman" w:hAnsi="Times New Roman" w:cs="Times New Roman"/>
        </w:rPr>
        <w:t xml:space="preserve"> months</w:t>
      </w:r>
      <w:r w:rsidR="00F1699E">
        <w:rPr>
          <w:rFonts w:ascii="Times New Roman" w:hAnsi="Times New Roman" w:cs="Times New Roman"/>
        </w:rPr>
        <w:t>.</w:t>
      </w:r>
    </w:p>
    <w:sectPr w:rsidR="00023D89" w:rsidRPr="00F169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A2197"/>
    <w:multiLevelType w:val="multilevel"/>
    <w:tmpl w:val="A728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400099"/>
    <w:multiLevelType w:val="hybridMultilevel"/>
    <w:tmpl w:val="D50E038E"/>
    <w:lvl w:ilvl="0" w:tplc="C03EA7AA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ED5DA2"/>
    <w:multiLevelType w:val="multilevel"/>
    <w:tmpl w:val="A5C2AE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3D7200F7"/>
    <w:multiLevelType w:val="multilevel"/>
    <w:tmpl w:val="4FE6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A6F7A81"/>
    <w:multiLevelType w:val="multilevel"/>
    <w:tmpl w:val="06D8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55185993">
    <w:abstractNumId w:val="2"/>
  </w:num>
  <w:num w:numId="2" w16cid:durableId="1829518802">
    <w:abstractNumId w:val="3"/>
  </w:num>
  <w:num w:numId="3" w16cid:durableId="882983267">
    <w:abstractNumId w:val="4"/>
  </w:num>
  <w:num w:numId="4" w16cid:durableId="1740012275">
    <w:abstractNumId w:val="0"/>
  </w:num>
  <w:num w:numId="5" w16cid:durableId="6918817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activeWritingStyle w:appName="MSWord" w:lang="en-US" w:vendorID="64" w:dllVersion="0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0A6"/>
    <w:rsid w:val="00020F9F"/>
    <w:rsid w:val="00023D89"/>
    <w:rsid w:val="000351F9"/>
    <w:rsid w:val="000970ED"/>
    <w:rsid w:val="000C5543"/>
    <w:rsid w:val="0017114A"/>
    <w:rsid w:val="00251C12"/>
    <w:rsid w:val="002B646B"/>
    <w:rsid w:val="002F29E7"/>
    <w:rsid w:val="003017AD"/>
    <w:rsid w:val="00303327"/>
    <w:rsid w:val="00324203"/>
    <w:rsid w:val="00324C0A"/>
    <w:rsid w:val="003609F2"/>
    <w:rsid w:val="0037235B"/>
    <w:rsid w:val="003842DF"/>
    <w:rsid w:val="003C56CD"/>
    <w:rsid w:val="003E22E6"/>
    <w:rsid w:val="003F35AA"/>
    <w:rsid w:val="00427575"/>
    <w:rsid w:val="0044539B"/>
    <w:rsid w:val="00467379"/>
    <w:rsid w:val="004D437D"/>
    <w:rsid w:val="005025AA"/>
    <w:rsid w:val="005910B9"/>
    <w:rsid w:val="005C421D"/>
    <w:rsid w:val="005D209B"/>
    <w:rsid w:val="005F59FF"/>
    <w:rsid w:val="00673458"/>
    <w:rsid w:val="006B30FE"/>
    <w:rsid w:val="007813F5"/>
    <w:rsid w:val="007E38BC"/>
    <w:rsid w:val="0086491D"/>
    <w:rsid w:val="008F30A6"/>
    <w:rsid w:val="0090294D"/>
    <w:rsid w:val="00915ADD"/>
    <w:rsid w:val="009842FD"/>
    <w:rsid w:val="009850F9"/>
    <w:rsid w:val="009A30D9"/>
    <w:rsid w:val="00A1003B"/>
    <w:rsid w:val="00A74FBA"/>
    <w:rsid w:val="00AA1CF0"/>
    <w:rsid w:val="00AE2BCB"/>
    <w:rsid w:val="00AF7888"/>
    <w:rsid w:val="00B838F1"/>
    <w:rsid w:val="00BB701A"/>
    <w:rsid w:val="00BC0560"/>
    <w:rsid w:val="00BE7C01"/>
    <w:rsid w:val="00C7056A"/>
    <w:rsid w:val="00CA1092"/>
    <w:rsid w:val="00CB1A84"/>
    <w:rsid w:val="00D02A17"/>
    <w:rsid w:val="00D25D36"/>
    <w:rsid w:val="00D772C0"/>
    <w:rsid w:val="00DB4FF9"/>
    <w:rsid w:val="00E85E2B"/>
    <w:rsid w:val="00EA3BAF"/>
    <w:rsid w:val="00F1699E"/>
    <w:rsid w:val="00F42A20"/>
    <w:rsid w:val="00F77E12"/>
    <w:rsid w:val="00F86CF2"/>
    <w:rsid w:val="00FC505B"/>
    <w:rsid w:val="00FD4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2800A"/>
  <w15:chartTrackingRefBased/>
  <w15:docId w15:val="{216C9A36-C9ED-44EC-ABFD-4D70D7C11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3BAF"/>
  </w:style>
  <w:style w:type="paragraph" w:styleId="Heading1">
    <w:name w:val="heading 1"/>
    <w:basedOn w:val="Normal"/>
    <w:next w:val="Normal"/>
    <w:link w:val="Heading1Char"/>
    <w:uiPriority w:val="9"/>
    <w:qFormat/>
    <w:rsid w:val="008F30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0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0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0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0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0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0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0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0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0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0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0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0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0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0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0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0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0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0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0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0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0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0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0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0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0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0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0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0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217e0e7-539d-4563-b1bf-7c6dcf074f91}" enabled="0" method="" siteId="{5217e0e7-539d-4563-b1bf-7c6dcf074f9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307</Words>
  <Characters>1796</Characters>
  <Application>Microsoft Office Word</Application>
  <DocSecurity>0</DocSecurity>
  <Lines>32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Owen Simon</dc:creator>
  <cp:keywords/>
  <dc:description/>
  <cp:lastModifiedBy>Owen Simon</cp:lastModifiedBy>
  <cp:revision>9</cp:revision>
  <dcterms:created xsi:type="dcterms:W3CDTF">2026-01-23T01:13:00Z</dcterms:created>
  <dcterms:modified xsi:type="dcterms:W3CDTF">2026-01-24T03:20:00Z</dcterms:modified>
</cp:coreProperties>
</file>