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5D17" w14:textId="2BBAC6B6" w:rsidR="009F19EE" w:rsidRDefault="009F19EE" w:rsidP="009F19EE">
      <w:pPr>
        <w:jc w:val="center"/>
      </w:pPr>
      <w:r>
        <w:t>INM</w:t>
      </w:r>
      <w:proofErr w:type="gramStart"/>
      <w:r>
        <w:t>376</w:t>
      </w:r>
      <w:r>
        <w:t>:Computer</w:t>
      </w:r>
      <w:proofErr w:type="gramEnd"/>
      <w:r>
        <w:t xml:space="preserve"> Graphics Path Coursework Report</w:t>
      </w:r>
    </w:p>
    <w:p w14:paraId="0DFCECA2" w14:textId="3B0EC40A" w:rsidR="009F19EE" w:rsidRDefault="009F19EE" w:rsidP="009F19EE"/>
    <w:p w14:paraId="40838E85" w14:textId="790FF089" w:rsidR="009F19EE" w:rsidRDefault="009F19EE" w:rsidP="009F19EE">
      <w:pPr>
        <w:pStyle w:val="Heading2"/>
      </w:pPr>
      <w:r>
        <w:t xml:space="preserve">Route </w:t>
      </w:r>
    </w:p>
    <w:p w14:paraId="658E2B85" w14:textId="66154C98" w:rsidR="009F19EE" w:rsidRDefault="009F19EE" w:rsidP="009F19EE">
      <w:r>
        <w:t xml:space="preserve">To create the </w:t>
      </w:r>
      <w:proofErr w:type="gramStart"/>
      <w:r>
        <w:t>path</w:t>
      </w:r>
      <w:proofErr w:type="gramEnd"/>
      <w:r>
        <w:t xml:space="preserve"> I followed the path starting guide and tutorials in class, which resulted in a path that is generated by interpolating a curve between a vector of points. With that curve I then build the track using a </w:t>
      </w:r>
      <w:proofErr w:type="spellStart"/>
      <w:r>
        <w:t>tnb</w:t>
      </w:r>
      <w:proofErr w:type="spellEnd"/>
      <w:r>
        <w:t xml:space="preserve"> coordinate system to add </w:t>
      </w:r>
      <w:proofErr w:type="spellStart"/>
      <w:r>
        <w:t>verticies</w:t>
      </w:r>
      <w:proofErr w:type="spellEnd"/>
      <w:r>
        <w:t xml:space="preserve"> along the edges of the track, add them to a vertex buffer object and render them as a triangle strip. The track is flat so all the normal are facing upwards.</w:t>
      </w:r>
    </w:p>
    <w:p w14:paraId="5A285C87" w14:textId="11B32FD3" w:rsidR="0008609D" w:rsidRDefault="0008609D" w:rsidP="009F19EE">
      <w:r>
        <w:rPr>
          <w:noProof/>
        </w:rPr>
        <w:drawing>
          <wp:inline distT="0" distB="0" distL="0" distR="0" wp14:anchorId="223E7CE2" wp14:editId="31BFD5B0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82E" w14:textId="277589C5" w:rsidR="009F19EE" w:rsidRDefault="009F19EE" w:rsidP="009F19EE">
      <w:r>
        <w:t>I also added texture coordinates to the vertex buffer object so that the track can be textured.</w:t>
      </w:r>
    </w:p>
    <w:p w14:paraId="63331352" w14:textId="34C176D6" w:rsidR="0008609D" w:rsidRDefault="007A6E0C" w:rsidP="009F19EE">
      <w:r>
        <w:rPr>
          <w:noProof/>
        </w:rPr>
        <w:drawing>
          <wp:inline distT="0" distB="0" distL="0" distR="0" wp14:anchorId="7CF8CB3A" wp14:editId="47813668">
            <wp:extent cx="5731510" cy="2924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5ACF" w14:textId="14F2F330" w:rsidR="009F19EE" w:rsidRDefault="009F19EE" w:rsidP="009F19EE">
      <w:r>
        <w:t>I Demarcated the edge of the track using a model of a traffic cone which I placed on the edge of the track.</w:t>
      </w:r>
    </w:p>
    <w:p w14:paraId="47683F8B" w14:textId="010454E6" w:rsidR="007A6E0C" w:rsidRDefault="007A6E0C" w:rsidP="009F19EE">
      <w:r>
        <w:rPr>
          <w:noProof/>
        </w:rPr>
        <w:drawing>
          <wp:inline distT="0" distB="0" distL="0" distR="0" wp14:anchorId="1E399BDA" wp14:editId="231CB8B0">
            <wp:extent cx="48863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9027" w14:textId="5C0EFE81" w:rsidR="003D03D2" w:rsidRDefault="003D03D2" w:rsidP="003D03D2">
      <w:pPr>
        <w:pStyle w:val="Heading2"/>
      </w:pPr>
      <w:r>
        <w:t>Camera</w:t>
      </w:r>
    </w:p>
    <w:p w14:paraId="46468D34" w14:textId="33DBE5FF" w:rsidR="003D03D2" w:rsidRDefault="003D03D2" w:rsidP="003D03D2">
      <w:r>
        <w:t>Camera view modes are changed by pressing number keys</w:t>
      </w:r>
    </w:p>
    <w:p w14:paraId="161329CD" w14:textId="431109A6" w:rsidR="003D03D2" w:rsidRDefault="003D03D2" w:rsidP="003D03D2">
      <w:r>
        <w:lastRenderedPageBreak/>
        <w:t>Each of the camera modes relies on pre-calculated TNB frame vectors to know which way the player and the camera should be positioned and rotated.</w:t>
      </w:r>
    </w:p>
    <w:p w14:paraId="7FAC0549" w14:textId="4122E69D" w:rsidR="007A6E0C" w:rsidRDefault="007A6E0C" w:rsidP="003D03D2">
      <w:r>
        <w:rPr>
          <w:noProof/>
        </w:rPr>
        <w:drawing>
          <wp:inline distT="0" distB="0" distL="0" distR="0" wp14:anchorId="72F5F2B1" wp14:editId="7A89C547">
            <wp:extent cx="5731510" cy="1421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A0F" w14:textId="653ADC4B" w:rsidR="003D03D2" w:rsidRDefault="003D03D2" w:rsidP="003D03D2">
      <w:r>
        <w:t>In first person mode the camera is at the same position as the player, with the same rotation, and the player model is not rendered.</w:t>
      </w:r>
    </w:p>
    <w:p w14:paraId="1E220EED" w14:textId="5F924C45" w:rsidR="003D03D2" w:rsidRDefault="003D03D2" w:rsidP="003D03D2">
      <w:r>
        <w:t>In third person the camera is behind the player, this is set by adding an offset vector to the player position and then making the camera look at the player.</w:t>
      </w:r>
    </w:p>
    <w:p w14:paraId="0A84D3E1" w14:textId="477ED34F" w:rsidR="003D03D2" w:rsidRDefault="003D03D2" w:rsidP="003D03D2">
      <w:r>
        <w:t>The top down view is achieved by making changing the up direction of the camera, adding a height offset to the player position and then making the camera look at the player.</w:t>
      </w:r>
    </w:p>
    <w:p w14:paraId="677D60D4" w14:textId="6C2815DE" w:rsidR="003D03D2" w:rsidRDefault="003D03D2" w:rsidP="003D03D2">
      <w:r>
        <w:t xml:space="preserve">The side view is similar to the third person </w:t>
      </w:r>
      <w:proofErr w:type="gramStart"/>
      <w:r>
        <w:t>view</w:t>
      </w:r>
      <w:proofErr w:type="gramEnd"/>
      <w:r>
        <w:t xml:space="preserve"> but it uses the binormal rather than the tangent to add an offset of the player position. The camera is set to look at the player’s position.</w:t>
      </w:r>
    </w:p>
    <w:p w14:paraId="58DBD5AA" w14:textId="0B2B3F39" w:rsidR="003D03D2" w:rsidRDefault="003D03D2" w:rsidP="003D03D2">
      <w:pPr>
        <w:pStyle w:val="Heading2"/>
      </w:pPr>
      <w:r>
        <w:t>Basic objects</w:t>
      </w:r>
    </w:p>
    <w:p w14:paraId="60F6C96C" w14:textId="108AB006" w:rsidR="0082374F" w:rsidRDefault="003D03D2" w:rsidP="003D03D2">
      <w:r>
        <w:t xml:space="preserve">For the basic objects I created a class for the object and a face </w:t>
      </w:r>
      <w:r w:rsidR="0082374F">
        <w:t>class</w:t>
      </w:r>
      <w:r>
        <w:t xml:space="preserve"> that stored the data about each face. </w:t>
      </w:r>
      <w:r w:rsidR="0082374F">
        <w:t xml:space="preserve">Each face contained a list of vertex positions, texture coordinates and normal directions. </w:t>
      </w:r>
      <w:proofErr w:type="gramStart"/>
      <w:r w:rsidR="0082374F">
        <w:t>All of</w:t>
      </w:r>
      <w:proofErr w:type="gramEnd"/>
      <w:r w:rsidR="0082374F">
        <w:t xml:space="preserve"> the data is added to the </w:t>
      </w:r>
      <w:proofErr w:type="spellStart"/>
      <w:r w:rsidR="0082374F">
        <w:t>gpu</w:t>
      </w:r>
      <w:proofErr w:type="spellEnd"/>
      <w:r w:rsidR="0082374F">
        <w:t xml:space="preserve"> as a vertex buffer object and then each face is rendered using a triangle strip.</w:t>
      </w:r>
    </w:p>
    <w:p w14:paraId="46A4729A" w14:textId="12623ED0" w:rsidR="0082374F" w:rsidRDefault="0082374F" w:rsidP="003D03D2">
      <w:r>
        <w:t xml:space="preserve">The first primitive I tried to add was a cube, but I ran into a problem where the </w:t>
      </w:r>
      <w:proofErr w:type="spellStart"/>
      <w:r>
        <w:t>normals</w:t>
      </w:r>
      <w:proofErr w:type="spellEnd"/>
      <w:r>
        <w:t xml:space="preserve"> were not being set correctly and </w:t>
      </w:r>
      <w:proofErr w:type="gramStart"/>
      <w:r>
        <w:t>the some</w:t>
      </w:r>
      <w:proofErr w:type="gramEnd"/>
      <w:r>
        <w:t xml:space="preserve"> faces were being rendered backwards regardless of the direction of the normal of that face.</w:t>
      </w:r>
    </w:p>
    <w:p w14:paraId="5E107B84" w14:textId="097373EC" w:rsidR="007A6E0C" w:rsidRDefault="007A6E0C" w:rsidP="003D03D2">
      <w:r>
        <w:rPr>
          <w:noProof/>
        </w:rPr>
        <w:drawing>
          <wp:inline distT="0" distB="0" distL="0" distR="0" wp14:anchorId="369F392F" wp14:editId="18D6F4A1">
            <wp:extent cx="3073400" cy="3228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436" cy="32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763" w14:textId="47732397" w:rsidR="007A6E0C" w:rsidRDefault="007A6E0C" w:rsidP="003D03D2">
      <w:r>
        <w:rPr>
          <w:noProof/>
        </w:rPr>
        <w:lastRenderedPageBreak/>
        <w:drawing>
          <wp:inline distT="0" distB="0" distL="0" distR="0" wp14:anchorId="272924CF" wp14:editId="7075E194">
            <wp:extent cx="57245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553" w14:textId="198FB45D" w:rsidR="0082374F" w:rsidRDefault="0082374F" w:rsidP="003D03D2">
      <w:r>
        <w:t xml:space="preserve">I then tried to make a </w:t>
      </w:r>
      <w:proofErr w:type="gramStart"/>
      <w:r>
        <w:t>4 sided</w:t>
      </w:r>
      <w:proofErr w:type="gramEnd"/>
      <w:r>
        <w:t xml:space="preserve"> pyramid but I also ran into the same problem with that. I made a method in the face class that works out the direction of the normal based on the position of 3 of the </w:t>
      </w:r>
      <w:proofErr w:type="spellStart"/>
      <w:r>
        <w:t>verticies</w:t>
      </w:r>
      <w:proofErr w:type="spellEnd"/>
      <w:r>
        <w:t>.</w:t>
      </w:r>
    </w:p>
    <w:p w14:paraId="39071E1D" w14:textId="18DC4565" w:rsidR="0082374F" w:rsidRDefault="0082374F" w:rsidP="0082374F">
      <w:pPr>
        <w:pStyle w:val="Heading2"/>
      </w:pPr>
      <w:r>
        <w:t>Meshes</w:t>
      </w:r>
    </w:p>
    <w:p w14:paraId="3C828794" w14:textId="19AD0048" w:rsidR="00E072A0" w:rsidRDefault="0082374F" w:rsidP="0082374F">
      <w:r>
        <w:t>I added a cone, car, Stonehenge and well model to my scene.</w:t>
      </w:r>
    </w:p>
    <w:p w14:paraId="1CF097DC" w14:textId="24175349" w:rsidR="00E072A0" w:rsidRDefault="00E072A0" w:rsidP="0082374F">
      <w:r>
        <w:t>I translated, rotated and scaled the models and then rendered them in the scene.</w:t>
      </w:r>
    </w:p>
    <w:p w14:paraId="04184829" w14:textId="755BD66F" w:rsidR="001E4CDB" w:rsidRDefault="00E072A0" w:rsidP="001E4CDB">
      <w:r>
        <w:t>The car mesh is used as the player avatar, the cones to mark the edge of the track and the other two are just to decorate the scene.</w:t>
      </w:r>
    </w:p>
    <w:p w14:paraId="5F3E6146" w14:textId="51E66104" w:rsidR="007A6E0C" w:rsidRDefault="007A6E0C" w:rsidP="001E4CDB">
      <w:r>
        <w:rPr>
          <w:noProof/>
        </w:rPr>
        <w:drawing>
          <wp:inline distT="0" distB="0" distL="0" distR="0" wp14:anchorId="0E24B7A3" wp14:editId="2FA8DB17">
            <wp:extent cx="5731510" cy="800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A23A" w14:textId="73C5713B" w:rsidR="001E4CDB" w:rsidRDefault="001E4CDB" w:rsidP="001E4CDB"/>
    <w:p w14:paraId="7895EB00" w14:textId="60FC28F7" w:rsidR="001E4CDB" w:rsidRDefault="001E4CDB" w:rsidP="001E4CDB">
      <w:pPr>
        <w:pStyle w:val="Heading2"/>
      </w:pPr>
      <w:r>
        <w:t>Gameplay</w:t>
      </w:r>
    </w:p>
    <w:p w14:paraId="44BC80EB" w14:textId="2CDD2B22" w:rsidR="001E4CDB" w:rsidRDefault="001E4CDB" w:rsidP="001E4CDB">
      <w:r>
        <w:t xml:space="preserve">The gameplay is endless runner style game, where the player must move the car left and right as it moves along the path </w:t>
      </w:r>
      <w:r w:rsidR="00C32F36">
        <w:t>to doge the barrels that are blocking the way. If the player collides with the barrels the player loses. I ran out of time before adding more barrels and so there is only one barrel on the path as of this time.</w:t>
      </w:r>
    </w:p>
    <w:p w14:paraId="41101099" w14:textId="062FC508" w:rsidR="001E4CDB" w:rsidRPr="001E4CDB" w:rsidRDefault="007A6E0C" w:rsidP="001E4CDB">
      <w:r>
        <w:rPr>
          <w:noProof/>
        </w:rPr>
        <w:drawing>
          <wp:inline distT="0" distB="0" distL="0" distR="0" wp14:anchorId="71A673DC" wp14:editId="67431340">
            <wp:extent cx="5731510" cy="106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37D6" w14:textId="2E07EAFA" w:rsidR="00E072A0" w:rsidRDefault="00E072A0" w:rsidP="001E4CDB">
      <w:pPr>
        <w:pStyle w:val="Heading2"/>
      </w:pPr>
      <w:r>
        <w:t>Lighting</w:t>
      </w:r>
    </w:p>
    <w:p w14:paraId="5B66E100" w14:textId="1677E523" w:rsidR="00E072A0" w:rsidRDefault="00E072A0" w:rsidP="00E072A0">
      <w:r>
        <w:t xml:space="preserve">I added 2 spotlights to the scene, 1 white and 1 blue. </w:t>
      </w:r>
    </w:p>
    <w:p w14:paraId="109E32EE" w14:textId="00C125D5" w:rsidR="00E072A0" w:rsidRDefault="00E072A0" w:rsidP="00E072A0">
      <w:r>
        <w:t>I also moved the lighting to the fragment shader to make the lighting effect smoother by applying the lighting per fragment rather than per vertex.</w:t>
      </w:r>
    </w:p>
    <w:p w14:paraId="0CD51C72" w14:textId="3074C4A7" w:rsidR="00E072A0" w:rsidRDefault="00E072A0" w:rsidP="00E072A0">
      <w:r>
        <w:lastRenderedPageBreak/>
        <w:t xml:space="preserve">I made the light switch on and off by passing a float value to the </w:t>
      </w:r>
      <w:proofErr w:type="spellStart"/>
      <w:r>
        <w:t>gpu</w:t>
      </w:r>
      <w:proofErr w:type="spellEnd"/>
      <w:r>
        <w:t xml:space="preserve"> and multiplying the global light by it to lower its brightness. I found that turning it all the way off resulted in a poorer overall visual effect.</w:t>
      </w:r>
    </w:p>
    <w:p w14:paraId="0AA900BB" w14:textId="60F98428" w:rsidR="00E072A0" w:rsidRDefault="00E072A0" w:rsidP="00E072A0">
      <w:pPr>
        <w:pStyle w:val="Heading2"/>
      </w:pPr>
      <w:r>
        <w:t>Advanced Rendering</w:t>
      </w:r>
    </w:p>
    <w:p w14:paraId="58C8090C" w14:textId="4F80A244" w:rsidR="00E072A0" w:rsidRDefault="00E072A0" w:rsidP="00E072A0">
      <w:r>
        <w:t>Implemented two advanced rendering techniques a toon shading effect and a fog effect.</w:t>
      </w:r>
    </w:p>
    <w:p w14:paraId="14DDE931" w14:textId="13467A69" w:rsidR="00E072A0" w:rsidRDefault="00E072A0" w:rsidP="00E072A0">
      <w:r>
        <w:t xml:space="preserve">The toon shader effect was achieved by </w:t>
      </w:r>
      <w:r w:rsidR="001E4CDB">
        <w:t>quantising the lighting output based on the intensity of the light output.</w:t>
      </w:r>
    </w:p>
    <w:p w14:paraId="11D2C0CD" w14:textId="6CC86540" w:rsidR="007A6E0C" w:rsidRDefault="007A6E0C" w:rsidP="00E072A0">
      <w:r>
        <w:rPr>
          <w:noProof/>
        </w:rPr>
        <w:drawing>
          <wp:inline distT="0" distB="0" distL="0" distR="0" wp14:anchorId="5EE13A11" wp14:editId="6D91F638">
            <wp:extent cx="5731510" cy="1113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FD6D" w14:textId="139FADF2" w:rsidR="001E4CDB" w:rsidRDefault="001E4CDB" w:rsidP="00E072A0">
      <w:r>
        <w:t>To make the fog shader I made a fog method that changes the colour of the fragment’s output colour based its distance from the camera. I used a quadratic exponential function for the fog for more believable overall effect. The fog is applied to the skybox using a flat value so that the skybox is still partially visible as the fog would make it completely disappear.</w:t>
      </w:r>
    </w:p>
    <w:p w14:paraId="6FE0CA18" w14:textId="00B44C9C" w:rsidR="007A6E0C" w:rsidRDefault="007A6E0C" w:rsidP="00E072A0">
      <w:r>
        <w:rPr>
          <w:noProof/>
        </w:rPr>
        <w:drawing>
          <wp:inline distT="0" distB="0" distL="0" distR="0" wp14:anchorId="1FEBB76B" wp14:editId="30E846EF">
            <wp:extent cx="339090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E89E26" w14:textId="77777777" w:rsidR="001E4CDB" w:rsidRDefault="001E4CDB" w:rsidP="00E072A0"/>
    <w:p w14:paraId="6EFEA890" w14:textId="252F736C" w:rsidR="00E072A0" w:rsidRDefault="0008609D" w:rsidP="0008609D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08609D" w14:paraId="450AD457" w14:textId="77777777" w:rsidTr="0008609D">
        <w:tc>
          <w:tcPr>
            <w:tcW w:w="5949" w:type="dxa"/>
          </w:tcPr>
          <w:p w14:paraId="5481E272" w14:textId="7916BE5F" w:rsidR="0008609D" w:rsidRDefault="0008609D" w:rsidP="0008609D">
            <w:r>
              <w:t>Move forwards</w:t>
            </w:r>
          </w:p>
        </w:tc>
        <w:tc>
          <w:tcPr>
            <w:tcW w:w="3067" w:type="dxa"/>
          </w:tcPr>
          <w:p w14:paraId="15D91BC3" w14:textId="114DBA4E" w:rsidR="0008609D" w:rsidRDefault="0008609D" w:rsidP="0008609D">
            <w:pPr>
              <w:jc w:val="center"/>
            </w:pPr>
            <w:r>
              <w:t>W</w:t>
            </w:r>
          </w:p>
        </w:tc>
      </w:tr>
      <w:tr w:rsidR="0008609D" w14:paraId="0F0DCFE9" w14:textId="77777777" w:rsidTr="0008609D">
        <w:tc>
          <w:tcPr>
            <w:tcW w:w="5949" w:type="dxa"/>
          </w:tcPr>
          <w:p w14:paraId="4B80F8E7" w14:textId="00E555BC" w:rsidR="0008609D" w:rsidRDefault="0008609D" w:rsidP="0008609D">
            <w:r>
              <w:t>Move backwards</w:t>
            </w:r>
          </w:p>
        </w:tc>
        <w:tc>
          <w:tcPr>
            <w:tcW w:w="3067" w:type="dxa"/>
          </w:tcPr>
          <w:p w14:paraId="2DD993F4" w14:textId="6DF0FF1A" w:rsidR="0008609D" w:rsidRDefault="0008609D" w:rsidP="0008609D">
            <w:pPr>
              <w:jc w:val="center"/>
            </w:pPr>
            <w:r>
              <w:t>S</w:t>
            </w:r>
          </w:p>
        </w:tc>
      </w:tr>
      <w:tr w:rsidR="0008609D" w14:paraId="1438D6BF" w14:textId="77777777" w:rsidTr="0008609D">
        <w:tc>
          <w:tcPr>
            <w:tcW w:w="5949" w:type="dxa"/>
          </w:tcPr>
          <w:p w14:paraId="1FEDD013" w14:textId="59E6C721" w:rsidR="0008609D" w:rsidRDefault="0008609D" w:rsidP="0008609D">
            <w:r>
              <w:t>Move left</w:t>
            </w:r>
          </w:p>
        </w:tc>
        <w:tc>
          <w:tcPr>
            <w:tcW w:w="3067" w:type="dxa"/>
          </w:tcPr>
          <w:p w14:paraId="015425C0" w14:textId="51776E32" w:rsidR="0008609D" w:rsidRDefault="0008609D" w:rsidP="0008609D">
            <w:pPr>
              <w:jc w:val="center"/>
            </w:pPr>
            <w:r>
              <w:t>A</w:t>
            </w:r>
          </w:p>
        </w:tc>
      </w:tr>
      <w:tr w:rsidR="0008609D" w14:paraId="204CE634" w14:textId="77777777" w:rsidTr="0008609D">
        <w:tc>
          <w:tcPr>
            <w:tcW w:w="5949" w:type="dxa"/>
          </w:tcPr>
          <w:p w14:paraId="6393265E" w14:textId="0258D730" w:rsidR="0008609D" w:rsidRDefault="0008609D" w:rsidP="0008609D">
            <w:r>
              <w:t>Move right</w:t>
            </w:r>
          </w:p>
        </w:tc>
        <w:tc>
          <w:tcPr>
            <w:tcW w:w="3067" w:type="dxa"/>
          </w:tcPr>
          <w:p w14:paraId="1F33C658" w14:textId="6DCB67C7" w:rsidR="0008609D" w:rsidRDefault="0008609D" w:rsidP="0008609D">
            <w:pPr>
              <w:jc w:val="center"/>
            </w:pPr>
            <w:r>
              <w:t>D</w:t>
            </w:r>
          </w:p>
        </w:tc>
      </w:tr>
      <w:tr w:rsidR="0008609D" w14:paraId="05D72AFF" w14:textId="77777777" w:rsidTr="0008609D">
        <w:tc>
          <w:tcPr>
            <w:tcW w:w="5949" w:type="dxa"/>
          </w:tcPr>
          <w:p w14:paraId="41281043" w14:textId="7EB4FCE2" w:rsidR="0008609D" w:rsidRDefault="0008609D" w:rsidP="0008609D">
            <w:r>
              <w:t>Change camera mode</w:t>
            </w:r>
          </w:p>
        </w:tc>
        <w:tc>
          <w:tcPr>
            <w:tcW w:w="3067" w:type="dxa"/>
          </w:tcPr>
          <w:p w14:paraId="3904BD19" w14:textId="24B80B2C" w:rsidR="0008609D" w:rsidRDefault="0008609D" w:rsidP="0008609D">
            <w:pPr>
              <w:jc w:val="center"/>
            </w:pPr>
            <w:r>
              <w:t>1,2,3,4,5</w:t>
            </w:r>
          </w:p>
        </w:tc>
      </w:tr>
      <w:tr w:rsidR="0008609D" w14:paraId="4139C55F" w14:textId="77777777" w:rsidTr="0008609D">
        <w:tc>
          <w:tcPr>
            <w:tcW w:w="5949" w:type="dxa"/>
          </w:tcPr>
          <w:p w14:paraId="2D7D6992" w14:textId="5438A432" w:rsidR="0008609D" w:rsidRDefault="0008609D" w:rsidP="0008609D">
            <w:r>
              <w:t>Turn off light</w:t>
            </w:r>
          </w:p>
        </w:tc>
        <w:tc>
          <w:tcPr>
            <w:tcW w:w="3067" w:type="dxa"/>
          </w:tcPr>
          <w:p w14:paraId="3F47D16B" w14:textId="1BFFF299" w:rsidR="0008609D" w:rsidRDefault="0008609D" w:rsidP="0008609D">
            <w:pPr>
              <w:jc w:val="center"/>
            </w:pPr>
            <w:r>
              <w:t>L</w:t>
            </w:r>
          </w:p>
        </w:tc>
      </w:tr>
      <w:tr w:rsidR="0008609D" w14:paraId="476F2DB2" w14:textId="77777777" w:rsidTr="0008609D">
        <w:tc>
          <w:tcPr>
            <w:tcW w:w="5949" w:type="dxa"/>
          </w:tcPr>
          <w:p w14:paraId="059C3178" w14:textId="60015761" w:rsidR="0008609D" w:rsidRDefault="0008609D" w:rsidP="0008609D">
            <w:r>
              <w:t>Turn on Light</w:t>
            </w:r>
          </w:p>
        </w:tc>
        <w:tc>
          <w:tcPr>
            <w:tcW w:w="3067" w:type="dxa"/>
          </w:tcPr>
          <w:p w14:paraId="54226AFC" w14:textId="2E820FB0" w:rsidR="0008609D" w:rsidRDefault="0008609D" w:rsidP="0008609D">
            <w:pPr>
              <w:jc w:val="center"/>
            </w:pPr>
            <w:r>
              <w:t>K</w:t>
            </w:r>
          </w:p>
        </w:tc>
      </w:tr>
    </w:tbl>
    <w:p w14:paraId="286BC25D" w14:textId="77777777" w:rsidR="0008609D" w:rsidRPr="0008609D" w:rsidRDefault="0008609D" w:rsidP="0008609D"/>
    <w:p w14:paraId="6D8F772D" w14:textId="4AC66DC3" w:rsidR="003D03D2" w:rsidRDefault="0008609D" w:rsidP="0008609D">
      <w:pPr>
        <w:pStyle w:val="Heading2"/>
      </w:pPr>
      <w:r>
        <w:t>Notes</w:t>
      </w:r>
    </w:p>
    <w:p w14:paraId="52CC98AF" w14:textId="3319645D" w:rsidR="0008609D" w:rsidRDefault="0008609D" w:rsidP="0008609D">
      <w:r>
        <w:t xml:space="preserve">When running in debug mode a problem with the well model causes the program to trigger a break point, press </w:t>
      </w:r>
      <w:proofErr w:type="gramStart"/>
      <w:r>
        <w:t>continue</w:t>
      </w:r>
      <w:proofErr w:type="gramEnd"/>
      <w:r>
        <w:t xml:space="preserve"> and the program will run correctly.</w:t>
      </w:r>
    </w:p>
    <w:p w14:paraId="702C1F92" w14:textId="77777777" w:rsidR="0008609D" w:rsidRPr="0008609D" w:rsidRDefault="0008609D" w:rsidP="0008609D"/>
    <w:p w14:paraId="6493116A" w14:textId="147A4E45" w:rsidR="003D03D2" w:rsidRDefault="0008609D" w:rsidP="0008609D">
      <w:pPr>
        <w:pStyle w:val="Heading2"/>
      </w:pPr>
      <w:r>
        <w:t>References</w:t>
      </w:r>
    </w:p>
    <w:p w14:paraId="4FC46DBD" w14:textId="67C4116F" w:rsidR="009F19EE" w:rsidRDefault="009F19EE" w:rsidP="009F19EE"/>
    <w:p w14:paraId="67DDB0A7" w14:textId="6AF73A48" w:rsidR="0008609D" w:rsidRDefault="0008609D" w:rsidP="009F19EE">
      <w:pPr>
        <w:rPr>
          <w:rFonts w:ascii="Consolas" w:hAnsi="Consolas" w:cs="Consolas"/>
          <w:color w:val="008000"/>
          <w:sz w:val="19"/>
          <w:szCs w:val="19"/>
        </w:rPr>
      </w:pPr>
      <w:hyperlink r:id="rId14" w:history="1">
        <w:r w:rsidRPr="00315C41">
          <w:rPr>
            <w:rStyle w:val="Hyperlink"/>
            <w:rFonts w:ascii="Consolas" w:hAnsi="Consolas" w:cs="Consolas"/>
            <w:sz w:val="19"/>
            <w:szCs w:val="19"/>
          </w:rPr>
          <w:t>https://opengameart.org/content/lowpoly-car</w:t>
        </w:r>
      </w:hyperlink>
    </w:p>
    <w:p w14:paraId="5C6F70E3" w14:textId="4DE0B66E" w:rsidR="0008609D" w:rsidRDefault="0008609D" w:rsidP="009F19EE">
      <w:pPr>
        <w:rPr>
          <w:rFonts w:ascii="Consolas" w:hAnsi="Consolas" w:cs="Consolas"/>
          <w:color w:val="008000"/>
          <w:sz w:val="19"/>
          <w:szCs w:val="19"/>
        </w:rPr>
      </w:pPr>
      <w:hyperlink r:id="rId15" w:history="1">
        <w:r w:rsidRPr="00315C41">
          <w:rPr>
            <w:rStyle w:val="Hyperlink"/>
            <w:rFonts w:ascii="Consolas" w:hAnsi="Consolas" w:cs="Consolas"/>
            <w:sz w:val="19"/>
            <w:szCs w:val="19"/>
          </w:rPr>
          <w:t>https://opengameart.org/content/traffic-cone</w:t>
        </w:r>
      </w:hyperlink>
    </w:p>
    <w:p w14:paraId="61D64E9D" w14:textId="4183219D" w:rsidR="0008609D" w:rsidRDefault="0008609D" w:rsidP="009F19EE">
      <w:pPr>
        <w:rPr>
          <w:rFonts w:ascii="Consolas" w:hAnsi="Consolas" w:cs="Consolas"/>
          <w:color w:val="008000"/>
          <w:sz w:val="19"/>
          <w:szCs w:val="19"/>
        </w:rPr>
      </w:pPr>
      <w:hyperlink r:id="rId16" w:history="1">
        <w:r w:rsidRPr="00315C41">
          <w:rPr>
            <w:rStyle w:val="Hyperlink"/>
            <w:rFonts w:ascii="Consolas" w:hAnsi="Consolas" w:cs="Consolas"/>
            <w:sz w:val="19"/>
            <w:szCs w:val="19"/>
          </w:rPr>
          <w:t>https://opengameart.org/content/4-piece-stonehenge-opendungeons</w:t>
        </w:r>
      </w:hyperlink>
    </w:p>
    <w:p w14:paraId="4497E500" w14:textId="4B8D1E59" w:rsidR="0008609D" w:rsidRDefault="0008609D" w:rsidP="009F19EE">
      <w:pPr>
        <w:rPr>
          <w:rFonts w:ascii="Consolas" w:hAnsi="Consolas" w:cs="Consolas"/>
          <w:color w:val="008000"/>
          <w:sz w:val="19"/>
          <w:szCs w:val="19"/>
        </w:rPr>
      </w:pPr>
      <w:hyperlink r:id="rId17" w:history="1">
        <w:r w:rsidRPr="00315C41">
          <w:rPr>
            <w:rStyle w:val="Hyperlink"/>
            <w:rFonts w:ascii="Consolas" w:hAnsi="Consolas" w:cs="Consolas"/>
            <w:sz w:val="19"/>
            <w:szCs w:val="19"/>
          </w:rPr>
          <w:t>https://opengameart.org/content/medieval-well</w:t>
        </w:r>
      </w:hyperlink>
    </w:p>
    <w:p w14:paraId="20B6C26F" w14:textId="54C6EC9D" w:rsidR="0008609D" w:rsidRDefault="0008609D" w:rsidP="009F19EE">
      <w:hyperlink r:id="rId18" w:history="1">
        <w:r w:rsidRPr="00315C41">
          <w:rPr>
            <w:rStyle w:val="Hyperlink"/>
          </w:rPr>
          <w:t>http://in2gpu.com/2014/07/22/create-fog-shader/</w:t>
        </w:r>
      </w:hyperlink>
    </w:p>
    <w:p w14:paraId="498FC3DF" w14:textId="32724D89" w:rsidR="0008609D" w:rsidRDefault="0008609D" w:rsidP="009F19EE">
      <w:hyperlink r:id="rId19" w:history="1">
        <w:r w:rsidRPr="00315C41">
          <w:rPr>
            <w:rStyle w:val="Hyperlink"/>
          </w:rPr>
          <w:t>http://www.lighthouse3d.com/tutorials/glsl-12-tutorial/toon-shader-version-ii/</w:t>
        </w:r>
      </w:hyperlink>
    </w:p>
    <w:p w14:paraId="3AB90FAB" w14:textId="77777777" w:rsidR="0008609D" w:rsidRPr="0008609D" w:rsidRDefault="0008609D" w:rsidP="009F19EE"/>
    <w:sectPr w:rsidR="0008609D" w:rsidRPr="0008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E"/>
    <w:rsid w:val="0008609D"/>
    <w:rsid w:val="001E4CDB"/>
    <w:rsid w:val="003D03D2"/>
    <w:rsid w:val="007A6E0C"/>
    <w:rsid w:val="0082374F"/>
    <w:rsid w:val="009F19EE"/>
    <w:rsid w:val="00C32F36"/>
    <w:rsid w:val="00E0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7391"/>
  <w15:chartTrackingRefBased/>
  <w15:docId w15:val="{21344B3C-EDF1-4BA9-BED5-169466CC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in2gpu.com/2014/07/22/create-fog-shader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opengameart.org/content/medieval-we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gameart.org/content/4-piece-stonehenge-opendungeon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opengameart.org/content/traffic-cone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ww.lighthouse3d.com/tutorials/glsl-12-tutorial/toon-shader-version-ii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opengameart.org/content/lowpoly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Alister-Hooke</dc:creator>
  <cp:keywords/>
  <dc:description/>
  <cp:lastModifiedBy>PG-Alister-Hooke, Owen</cp:lastModifiedBy>
  <cp:revision>1</cp:revision>
  <dcterms:created xsi:type="dcterms:W3CDTF">2018-03-31T22:53:00Z</dcterms:created>
  <dcterms:modified xsi:type="dcterms:W3CDTF">2018-04-01T00:24:00Z</dcterms:modified>
</cp:coreProperties>
</file>