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106fdbdf7964eec" /><Relationship Type="http://schemas.openxmlformats.org/package/2006/relationships/metadata/core-properties" Target="package/services/metadata/core-properties/5388f58d2e754f5ba3d1647280e075bc.psmdcp" Id="Rf6e201557b1646a3"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246AB289" w:rsidP="6C9CBDED" w:rsidRDefault="246AB289" w14:paraId="059AAB9D" w14:textId="68F25A58">
      <w:pPr>
        <w:pStyle w:val="Normal"/>
        <w:shd w:val="clear" w:color="auto" w:fill="FFFFFF" w:themeFill="background1"/>
        <w:spacing w:line="480" w:lineRule="auto"/>
        <w:ind w:left="720" w:hanging="720"/>
        <w:rPr>
          <w:rFonts w:ascii="Times New Roman" w:hAnsi="Times New Roman" w:eastAsia="Times New Roman" w:cs="Times New Roman"/>
          <w:i w:val="0"/>
          <w:iCs w:val="0"/>
          <w:sz w:val="24"/>
          <w:szCs w:val="24"/>
          <w:rtl w:val="0"/>
        </w:rPr>
      </w:pPr>
      <w:r w:rsidRPr="6C9CBDED" w:rsidR="246AB289">
        <w:rPr>
          <w:rFonts w:ascii="Times New Roman" w:hAnsi="Times New Roman" w:eastAsia="Times New Roman" w:cs="Times New Roman"/>
          <w:i w:val="0"/>
          <w:iCs w:val="0"/>
          <w:sz w:val="24"/>
          <w:szCs w:val="24"/>
        </w:rPr>
        <w:t>Acemoglu, Daron, and Pascual Restrep. “</w:t>
      </w:r>
      <w:r w:rsidRPr="6C9CBDED" w:rsidR="37C0649B">
        <w:rPr>
          <w:rFonts w:ascii="Times New Roman" w:hAnsi="Times New Roman" w:eastAsia="Times New Roman" w:cs="Times New Roman"/>
          <w:i w:val="0"/>
          <w:iCs w:val="0"/>
          <w:sz w:val="24"/>
          <w:szCs w:val="24"/>
        </w:rPr>
        <w:t>T</w:t>
      </w:r>
      <w:r w:rsidRPr="6C9CBDED" w:rsidR="37C0649B">
        <w:rPr>
          <w:rFonts w:ascii="Times New Roman" w:hAnsi="Times New Roman" w:eastAsia="Times New Roman" w:cs="Times New Roman"/>
          <w:i w:val="0"/>
          <w:iCs w:val="0"/>
          <w:sz w:val="24"/>
          <w:szCs w:val="24"/>
        </w:rPr>
        <w:t>he wrong kind of AI? Artificial intelligence and the</w:t>
      </w:r>
    </w:p>
    <w:p w:rsidR="444EE042" w:rsidP="6C9CBDED" w:rsidRDefault="444EE042" w14:paraId="28CBFF92" w14:textId="44E6F405">
      <w:pPr>
        <w:pStyle w:val="Normal"/>
        <w:spacing w:line="480" w:lineRule="auto"/>
        <w:ind w:left="720" w:hanging="0"/>
        <w:rPr>
          <w:rFonts w:ascii="Times New Roman" w:hAnsi="Times New Roman" w:eastAsia="Times New Roman" w:cs="Times New Roman"/>
          <w:i w:val="0"/>
          <w:iCs w:val="0"/>
          <w:sz w:val="24"/>
          <w:szCs w:val="24"/>
          <w:rtl w:val="0"/>
        </w:rPr>
      </w:pPr>
      <w:proofErr w:type="spellStart"/>
      <w:r w:rsidRPr="6C9CBDED" w:rsidR="37C0649B">
        <w:rPr>
          <w:rFonts w:ascii="Times New Roman" w:hAnsi="Times New Roman" w:eastAsia="Times New Roman" w:cs="Times New Roman"/>
          <w:i w:val="0"/>
          <w:iCs w:val="0"/>
          <w:sz w:val="24"/>
          <w:szCs w:val="24"/>
        </w:rPr>
        <w:t xml:space="preserve">future of </w:t>
      </w:r>
      <w:proofErr w:type="spellStart"/>
      <w:r w:rsidRPr="6C9CBDED" w:rsidR="37C0649B">
        <w:rPr>
          <w:rFonts w:ascii="Times New Roman" w:hAnsi="Times New Roman" w:eastAsia="Times New Roman" w:cs="Times New Roman"/>
          <w:i w:val="0"/>
          <w:iCs w:val="0"/>
          <w:sz w:val="24"/>
          <w:szCs w:val="24"/>
        </w:rPr>
        <w:t>labour</w:t>
      </w:r>
      <w:proofErr w:type="spellEnd"/>
      <w:r w:rsidRPr="6C9CBDED" w:rsidR="37C0649B">
        <w:rPr>
          <w:rFonts w:ascii="Times New Roman" w:hAnsi="Times New Roman" w:eastAsia="Times New Roman" w:cs="Times New Roman"/>
          <w:i w:val="0"/>
          <w:iCs w:val="0"/>
          <w:sz w:val="24"/>
          <w:szCs w:val="24"/>
        </w:rPr>
        <w:t xml:space="preserve"> demand.” </w:t>
      </w:r>
      <w:r w:rsidRPr="6C9CBDED" w:rsidR="37C0649B">
        <w:rPr>
          <w:rFonts w:ascii="Times New Roman" w:hAnsi="Times New Roman" w:eastAsia="Times New Roman" w:cs="Times New Roman"/>
          <w:i w:val="1"/>
          <w:iCs w:val="1"/>
          <w:sz w:val="24"/>
          <w:szCs w:val="24"/>
        </w:rPr>
        <w:t>Cambridge Journal of Regions, Economy and Society</w:t>
      </w:r>
      <w:r w:rsidRPr="6C9CBDED" w:rsidR="37C0649B">
        <w:rPr>
          <w:rFonts w:ascii="Times New Roman" w:hAnsi="Times New Roman" w:eastAsia="Times New Roman" w:cs="Times New Roman"/>
          <w:i w:val="0"/>
          <w:iCs w:val="0"/>
          <w:sz w:val="24"/>
          <w:szCs w:val="24"/>
        </w:rPr>
        <w:t xml:space="preserve">, </w:t>
      </w:r>
      <w:r w:rsidRPr="6C9CBDED" w:rsidR="1A21905E">
        <w:rPr>
          <w:rFonts w:ascii="Times New Roman" w:hAnsi="Times New Roman" w:eastAsia="Times New Roman" w:cs="Times New Roman"/>
          <w:i w:val="0"/>
          <w:iCs w:val="0"/>
          <w:sz w:val="24"/>
          <w:szCs w:val="24"/>
        </w:rPr>
        <w:t xml:space="preserve">November 2019. </w:t>
      </w:r>
      <w:r w:rsidRPr="6C9CBDED" w:rsidR="0D44473F">
        <w:rPr>
          <w:rFonts w:ascii="Times New Roman" w:hAnsi="Times New Roman" w:eastAsia="Times New Roman" w:cs="Times New Roman"/>
          <w:i w:val="0"/>
          <w:iCs w:val="0"/>
          <w:sz w:val="24"/>
          <w:szCs w:val="24"/>
        </w:rPr>
        <w:t xml:space="preserve">This publication </w:t>
      </w:r>
      <w:r w:rsidRPr="6C9CBDED" w:rsidR="3A3ACF4C">
        <w:rPr>
          <w:rFonts w:ascii="Times New Roman" w:hAnsi="Times New Roman" w:eastAsia="Times New Roman" w:cs="Times New Roman"/>
          <w:i w:val="0"/>
          <w:iCs w:val="0"/>
          <w:sz w:val="24"/>
          <w:szCs w:val="24"/>
        </w:rPr>
        <w:t xml:space="preserve">argues that AI </w:t>
      </w:r>
      <w:r w:rsidRPr="6C9CBDED" w:rsidR="6CABB20B">
        <w:rPr>
          <w:rFonts w:ascii="Times New Roman" w:hAnsi="Times New Roman" w:eastAsia="Times New Roman" w:cs="Times New Roman"/>
          <w:i w:val="0"/>
          <w:iCs w:val="0"/>
          <w:sz w:val="24"/>
          <w:szCs w:val="24"/>
        </w:rPr>
        <w:t xml:space="preserve">could have a negative impact on employment and inequality, but mostly because </w:t>
      </w:r>
      <w:r w:rsidRPr="6C9CBDED" w:rsidR="1F079C97">
        <w:rPr>
          <w:rFonts w:ascii="Times New Roman" w:hAnsi="Times New Roman" w:eastAsia="Times New Roman" w:cs="Times New Roman"/>
          <w:i w:val="0"/>
          <w:iCs w:val="0"/>
          <w:sz w:val="24"/>
          <w:szCs w:val="24"/>
        </w:rPr>
        <w:t xml:space="preserve">recent technological advances have been biased towards AI that automates things instead of AI that creates new tasks </w:t>
      </w:r>
      <w:r w:rsidRPr="6C9CBDED" w:rsidR="7877AAED">
        <w:rPr>
          <w:rFonts w:ascii="Times New Roman" w:hAnsi="Times New Roman" w:eastAsia="Times New Roman" w:cs="Times New Roman"/>
          <w:i w:val="0"/>
          <w:iCs w:val="0"/>
          <w:sz w:val="24"/>
          <w:szCs w:val="24"/>
        </w:rPr>
        <w:t xml:space="preserve">for human productivity. </w:t>
      </w:r>
      <w:r w:rsidRPr="6C9CBDED" w:rsidR="6735A182">
        <w:rPr>
          <w:rFonts w:ascii="Times New Roman" w:hAnsi="Times New Roman" w:eastAsia="Times New Roman" w:cs="Times New Roman"/>
          <w:i w:val="0"/>
          <w:iCs w:val="0"/>
          <w:sz w:val="24"/>
          <w:szCs w:val="24"/>
        </w:rPr>
        <w:t xml:space="preserve">They argue that if “the ‘wrong’ kind of AI” is adopted, </w:t>
      </w:r>
      <w:r w:rsidRPr="6C9CBDED" w:rsidR="444EE042">
        <w:rPr>
          <w:rFonts w:ascii="Times New Roman" w:hAnsi="Times New Roman" w:eastAsia="Times New Roman" w:cs="Times New Roman"/>
          <w:i w:val="0"/>
          <w:iCs w:val="0"/>
          <w:sz w:val="24"/>
          <w:szCs w:val="24"/>
        </w:rPr>
        <w:t>“rampant automation would contribute to joblessness,</w:t>
      </w:r>
      <w:r w:rsidRPr="6C9CBDED" w:rsidR="70AEBFC3">
        <w:rPr>
          <w:rFonts w:ascii="Times New Roman" w:hAnsi="Times New Roman" w:eastAsia="Times New Roman" w:cs="Times New Roman"/>
          <w:i w:val="0"/>
          <w:iCs w:val="0"/>
          <w:sz w:val="24"/>
          <w:szCs w:val="24"/>
        </w:rPr>
        <w:t xml:space="preserve"> </w:t>
      </w:r>
      <w:r w:rsidRPr="6C9CBDED" w:rsidR="444EE042">
        <w:rPr>
          <w:rFonts w:ascii="Times New Roman" w:hAnsi="Times New Roman" w:eastAsia="Times New Roman" w:cs="Times New Roman"/>
          <w:i w:val="0"/>
          <w:iCs w:val="0"/>
          <w:sz w:val="24"/>
          <w:szCs w:val="24"/>
        </w:rPr>
        <w:t>anaemic</w:t>
      </w:r>
      <w:r w:rsidRPr="6C9CBDED" w:rsidR="444EE042">
        <w:rPr>
          <w:rFonts w:ascii="Times New Roman" w:hAnsi="Times New Roman" w:eastAsia="Times New Roman" w:cs="Times New Roman"/>
          <w:i w:val="0"/>
          <w:iCs w:val="0"/>
          <w:sz w:val="24"/>
          <w:szCs w:val="24"/>
        </w:rPr>
        <w:t xml:space="preserve"> growth and inequality.”</w:t>
      </w:r>
      <w:r w:rsidRPr="6C9CBDED" w:rsidR="444EE042">
        <w:rPr>
          <w:rFonts w:ascii="Times New Roman" w:hAnsi="Times New Roman" w:eastAsia="Times New Roman" w:cs="Times New Roman"/>
          <w:i w:val="0"/>
          <w:iCs w:val="0"/>
          <w:sz w:val="24"/>
          <w:szCs w:val="24"/>
        </w:rPr>
        <w:t xml:space="preserve">  </w:t>
      </w:r>
      <w:r w:rsidRPr="6C9CBDED" w:rsidR="43D1DE7E">
        <w:rPr>
          <w:rFonts w:ascii="Times New Roman" w:hAnsi="Times New Roman" w:eastAsia="Times New Roman" w:cs="Times New Roman"/>
          <w:i w:val="0"/>
          <w:iCs w:val="0"/>
          <w:sz w:val="24"/>
          <w:szCs w:val="24"/>
        </w:rPr>
        <w:t>The widespread adoption of AI could be bad for society, but it doesn’t have to be, since some AI can create just as many new jobs as it takes away</w:t>
      </w:r>
      <w:r w:rsidRPr="6C9CBDED" w:rsidR="2F6D4BBD">
        <w:rPr>
          <w:rFonts w:ascii="Times New Roman" w:hAnsi="Times New Roman" w:eastAsia="Times New Roman" w:cs="Times New Roman"/>
          <w:i w:val="0"/>
          <w:iCs w:val="0"/>
          <w:sz w:val="24"/>
          <w:szCs w:val="24"/>
        </w:rPr>
        <w:t>.</w:t>
      </w:r>
      <w:proofErr w:type="spellEnd"/>
    </w:p>
    <w:p w:rsidR="4D62199E" w:rsidP="6C9CBDED" w:rsidRDefault="4D62199E" w14:paraId="1E2560C3" w14:textId="47D23164">
      <w:pPr>
        <w:pStyle w:val="Normal"/>
        <w:shd w:val="clear" w:color="auto" w:fill="FFFFFF" w:themeFill="background1"/>
        <w:spacing w:line="480" w:lineRule="auto"/>
        <w:ind w:left="720" w:hanging="720"/>
        <w:rPr>
          <w:rFonts w:ascii="Times New Roman" w:hAnsi="Times New Roman" w:eastAsia="Times New Roman" w:cs="Times New Roman"/>
          <w:i w:val="0"/>
          <w:iCs w:val="0"/>
          <w:sz w:val="24"/>
          <w:szCs w:val="24"/>
          <w:rtl w:val="0"/>
        </w:rPr>
      </w:pPr>
      <w:r w:rsidRPr="6C9CBDED" w:rsidR="4D62199E">
        <w:rPr>
          <w:rFonts w:ascii="Times New Roman" w:hAnsi="Times New Roman" w:eastAsia="Times New Roman" w:cs="Times New Roman"/>
          <w:i w:val="0"/>
          <w:iCs w:val="0"/>
          <w:sz w:val="24"/>
          <w:szCs w:val="24"/>
        </w:rPr>
        <w:t>Bentaouet</w:t>
      </w:r>
      <w:r w:rsidRPr="6C9CBDED" w:rsidR="4D62199E">
        <w:rPr>
          <w:rFonts w:ascii="Times New Roman" w:hAnsi="Times New Roman" w:eastAsia="Times New Roman" w:cs="Times New Roman"/>
          <w:i w:val="0"/>
          <w:iCs w:val="0"/>
          <w:sz w:val="24"/>
          <w:szCs w:val="24"/>
        </w:rPr>
        <w:t xml:space="preserve"> Kattan, Raja, et al.</w:t>
      </w:r>
      <w:r w:rsidRPr="6C9CBDED" w:rsidR="3E285D53">
        <w:rPr>
          <w:rFonts w:ascii="Times New Roman" w:hAnsi="Times New Roman" w:eastAsia="Times New Roman" w:cs="Times New Roman"/>
          <w:i w:val="0"/>
          <w:iCs w:val="0"/>
          <w:sz w:val="24"/>
          <w:szCs w:val="24"/>
        </w:rPr>
        <w:t xml:space="preserve"> “</w:t>
      </w:r>
      <w:r w:rsidRPr="6C9CBDED" w:rsidR="3E285D53">
        <w:rPr>
          <w:rFonts w:ascii="Times New Roman" w:hAnsi="Times New Roman" w:eastAsia="Times New Roman" w:cs="Times New Roman"/>
          <w:i w:val="0"/>
          <w:iCs w:val="0"/>
          <w:sz w:val="24"/>
          <w:szCs w:val="24"/>
        </w:rPr>
        <w:t>The Role of Education in Mitigating Automation’s</w:t>
      </w:r>
      <w:r w:rsidRPr="6C9CBDED" w:rsidR="6EE7F89E">
        <w:rPr>
          <w:rFonts w:ascii="Times New Roman" w:hAnsi="Times New Roman" w:eastAsia="Times New Roman" w:cs="Times New Roman"/>
          <w:i w:val="0"/>
          <w:iCs w:val="0"/>
          <w:sz w:val="24"/>
          <w:szCs w:val="24"/>
        </w:rPr>
        <w:t xml:space="preserve"> </w:t>
      </w:r>
      <w:r w:rsidRPr="6C9CBDED" w:rsidR="3E285D53">
        <w:rPr>
          <w:rFonts w:ascii="Times New Roman" w:hAnsi="Times New Roman" w:eastAsia="Times New Roman" w:cs="Times New Roman"/>
          <w:i w:val="0"/>
          <w:iCs w:val="0"/>
          <w:sz w:val="24"/>
          <w:szCs w:val="24"/>
        </w:rPr>
        <w:t>Effect on Wage Inequality.”</w:t>
      </w:r>
      <w:r w:rsidRPr="6C9CBDED" w:rsidR="4D62199E">
        <w:rPr>
          <w:rFonts w:ascii="Times New Roman" w:hAnsi="Times New Roman" w:eastAsia="Times New Roman" w:cs="Times New Roman"/>
          <w:i w:val="0"/>
          <w:iCs w:val="0"/>
          <w:sz w:val="24"/>
          <w:szCs w:val="24"/>
        </w:rPr>
        <w:t xml:space="preserve"> </w:t>
      </w:r>
      <w:r w:rsidRPr="6C9CBDED" w:rsidR="7D84D050">
        <w:rPr>
          <w:rFonts w:ascii="Times New Roman" w:hAnsi="Times New Roman" w:eastAsia="Times New Roman" w:cs="Times New Roman"/>
          <w:i w:val="1"/>
          <w:iCs w:val="1"/>
          <w:noProof w:val="0"/>
          <w:sz w:val="24"/>
          <w:szCs w:val="24"/>
          <w:lang w:val="en"/>
        </w:rPr>
        <w:t xml:space="preserve">Labour: Review of Labour Economics &amp; Industrial Relations, </w:t>
      </w:r>
      <w:r w:rsidRPr="6C9CBDED" w:rsidR="4D62199E">
        <w:rPr>
          <w:rFonts w:ascii="Times New Roman" w:hAnsi="Times New Roman" w:eastAsia="Times New Roman" w:cs="Times New Roman"/>
          <w:i w:val="0"/>
          <w:iCs w:val="0"/>
          <w:sz w:val="24"/>
          <w:szCs w:val="24"/>
        </w:rPr>
        <w:t>Vol.35 (1), p.79-104</w:t>
      </w:r>
      <w:r w:rsidRPr="6C9CBDED" w:rsidR="3845F911">
        <w:rPr>
          <w:rFonts w:ascii="Times New Roman" w:hAnsi="Times New Roman" w:eastAsia="Times New Roman" w:cs="Times New Roman"/>
          <w:i w:val="0"/>
          <w:iCs w:val="0"/>
          <w:sz w:val="24"/>
          <w:szCs w:val="24"/>
        </w:rPr>
        <w:t xml:space="preserve">, 2021. </w:t>
      </w:r>
      <w:r w:rsidRPr="6C9CBDED" w:rsidR="3E3CD738">
        <w:rPr>
          <w:rFonts w:ascii="Times New Roman" w:hAnsi="Times New Roman" w:eastAsia="Times New Roman" w:cs="Times New Roman"/>
          <w:i w:val="0"/>
          <w:iCs w:val="0"/>
          <w:sz w:val="24"/>
          <w:szCs w:val="24"/>
        </w:rPr>
        <w:t xml:space="preserve">This paper </w:t>
      </w:r>
      <w:r w:rsidRPr="6C9CBDED" w:rsidR="75F58E5F">
        <w:rPr>
          <w:rFonts w:ascii="Times New Roman" w:hAnsi="Times New Roman" w:eastAsia="Times New Roman" w:cs="Times New Roman"/>
          <w:i w:val="0"/>
          <w:iCs w:val="0"/>
          <w:sz w:val="24"/>
          <w:szCs w:val="24"/>
        </w:rPr>
        <w:t xml:space="preserve">uses a model to conclude that education reform could be a solution to </w:t>
      </w:r>
      <w:r w:rsidRPr="6C9CBDED" w:rsidR="7C5C24C3">
        <w:rPr>
          <w:rFonts w:ascii="Times New Roman" w:hAnsi="Times New Roman" w:eastAsia="Times New Roman" w:cs="Times New Roman"/>
          <w:i w:val="0"/>
          <w:iCs w:val="0"/>
          <w:sz w:val="24"/>
          <w:szCs w:val="24"/>
        </w:rPr>
        <w:t xml:space="preserve">inequality resulting from automation. </w:t>
      </w:r>
      <w:r w:rsidRPr="6C9CBDED" w:rsidR="68DD6321">
        <w:rPr>
          <w:rFonts w:ascii="Times New Roman" w:hAnsi="Times New Roman" w:eastAsia="Times New Roman" w:cs="Times New Roman"/>
          <w:i w:val="0"/>
          <w:iCs w:val="0"/>
          <w:sz w:val="24"/>
          <w:szCs w:val="24"/>
        </w:rPr>
        <w:t xml:space="preserve">The model found </w:t>
      </w:r>
      <w:r w:rsidRPr="6C9CBDED" w:rsidR="68DD6321">
        <w:rPr>
          <w:rFonts w:ascii="Times New Roman" w:hAnsi="Times New Roman" w:eastAsia="Times New Roman" w:cs="Times New Roman"/>
          <w:i w:val="0"/>
          <w:iCs w:val="0"/>
          <w:sz w:val="24"/>
          <w:szCs w:val="24"/>
        </w:rPr>
        <w:t xml:space="preserve">that </w:t>
      </w:r>
      <w:r w:rsidRPr="6C9CBDED" w:rsidR="0ACE5E8E">
        <w:rPr>
          <w:rFonts w:ascii="Times New Roman" w:hAnsi="Times New Roman" w:eastAsia="Times New Roman" w:cs="Times New Roman"/>
          <w:i w:val="0"/>
          <w:iCs w:val="0"/>
          <w:sz w:val="24"/>
          <w:szCs w:val="24"/>
        </w:rPr>
        <w:t>“</w:t>
      </w:r>
      <w:r w:rsidRPr="6C9CBDED" w:rsidR="68DD6321">
        <w:rPr>
          <w:rFonts w:ascii="Times New Roman" w:hAnsi="Times New Roman" w:eastAsia="Times New Roman" w:cs="Times New Roman"/>
          <w:i w:val="0"/>
          <w:iCs w:val="0"/>
          <w:sz w:val="24"/>
          <w:szCs w:val="24"/>
        </w:rPr>
        <w:t>education could reduce automation’s marginal effect on the wage gap ... by up to 3 percentage points”</w:t>
      </w:r>
      <w:r w:rsidRPr="6C9CBDED" w:rsidR="6D7E9351">
        <w:rPr>
          <w:rFonts w:ascii="Times New Roman" w:hAnsi="Times New Roman" w:eastAsia="Times New Roman" w:cs="Times New Roman"/>
          <w:i w:val="0"/>
          <w:iCs w:val="0"/>
          <w:sz w:val="24"/>
          <w:szCs w:val="24"/>
        </w:rPr>
        <w:t xml:space="preserve"> </w:t>
      </w:r>
      <w:r w:rsidRPr="6C9CBDED" w:rsidR="43B33705">
        <w:rPr>
          <w:rFonts w:ascii="Times New Roman" w:hAnsi="Times New Roman" w:eastAsia="Times New Roman" w:cs="Times New Roman"/>
          <w:i w:val="0"/>
          <w:iCs w:val="0"/>
          <w:sz w:val="24"/>
          <w:szCs w:val="24"/>
        </w:rPr>
        <w:t>by ensuring that every</w:t>
      </w:r>
      <w:r w:rsidRPr="6C9CBDED" w:rsidR="296C4002">
        <w:rPr>
          <w:rFonts w:ascii="Times New Roman" w:hAnsi="Times New Roman" w:eastAsia="Times New Roman" w:cs="Times New Roman"/>
          <w:i w:val="0"/>
          <w:iCs w:val="0"/>
          <w:sz w:val="24"/>
          <w:szCs w:val="24"/>
        </w:rPr>
        <w:t xml:space="preserve"> student achieves basic cognitive skills and by increasing </w:t>
      </w:r>
      <w:r w:rsidRPr="6C9CBDED" w:rsidR="34B406C2">
        <w:rPr>
          <w:rFonts w:ascii="Times New Roman" w:hAnsi="Times New Roman" w:eastAsia="Times New Roman" w:cs="Times New Roman"/>
          <w:i w:val="0"/>
          <w:iCs w:val="0"/>
          <w:sz w:val="24"/>
          <w:szCs w:val="24"/>
        </w:rPr>
        <w:t xml:space="preserve">“elasticity in automation-complementing skill supply”. </w:t>
      </w:r>
      <w:r w:rsidRPr="6C9CBDED" w:rsidR="1833DBE6">
        <w:rPr>
          <w:rFonts w:ascii="Times New Roman" w:hAnsi="Times New Roman" w:eastAsia="Times New Roman" w:cs="Times New Roman"/>
          <w:i w:val="0"/>
          <w:iCs w:val="0"/>
          <w:sz w:val="24"/>
          <w:szCs w:val="24"/>
        </w:rPr>
        <w:t xml:space="preserve">Basically, school systems should be reformed to </w:t>
      </w:r>
      <w:r w:rsidRPr="6C9CBDED" w:rsidR="002618BC">
        <w:rPr>
          <w:rFonts w:ascii="Times New Roman" w:hAnsi="Times New Roman" w:eastAsia="Times New Roman" w:cs="Times New Roman"/>
          <w:i w:val="0"/>
          <w:iCs w:val="0"/>
          <w:sz w:val="24"/>
          <w:szCs w:val="24"/>
        </w:rPr>
        <w:t xml:space="preserve">maximize educational attainment potential, and </w:t>
      </w:r>
      <w:r w:rsidRPr="6C9CBDED" w:rsidR="0934ABA3">
        <w:rPr>
          <w:rFonts w:ascii="Times New Roman" w:hAnsi="Times New Roman" w:eastAsia="Times New Roman" w:cs="Times New Roman"/>
          <w:i w:val="0"/>
          <w:iCs w:val="0"/>
          <w:sz w:val="24"/>
          <w:szCs w:val="24"/>
        </w:rPr>
        <w:t>promote gaining skills that complement automation (such as creative or social fields) instead of vocational skills tha</w:t>
      </w:r>
      <w:r w:rsidRPr="6C9CBDED" w:rsidR="4DBBF516">
        <w:rPr>
          <w:rFonts w:ascii="Times New Roman" w:hAnsi="Times New Roman" w:eastAsia="Times New Roman" w:cs="Times New Roman"/>
          <w:i w:val="0"/>
          <w:iCs w:val="0"/>
          <w:sz w:val="24"/>
          <w:szCs w:val="24"/>
        </w:rPr>
        <w:t xml:space="preserve">t will soon be displaced by automation. The reasoning and methods are thorough, and </w:t>
      </w:r>
      <w:r w:rsidRPr="6C9CBDED" w:rsidR="4E402738">
        <w:rPr>
          <w:rFonts w:ascii="Times New Roman" w:hAnsi="Times New Roman" w:eastAsia="Times New Roman" w:cs="Times New Roman"/>
          <w:i w:val="0"/>
          <w:iCs w:val="0"/>
          <w:sz w:val="24"/>
          <w:szCs w:val="24"/>
        </w:rPr>
        <w:t xml:space="preserve">the paper supplies solid evidence that education reform would have a positive effect on </w:t>
      </w:r>
      <w:r w:rsidRPr="6C9CBDED" w:rsidR="1500A485">
        <w:rPr>
          <w:rFonts w:ascii="Times New Roman" w:hAnsi="Times New Roman" w:eastAsia="Times New Roman" w:cs="Times New Roman"/>
          <w:i w:val="0"/>
          <w:iCs w:val="0"/>
          <w:sz w:val="24"/>
          <w:szCs w:val="24"/>
        </w:rPr>
        <w:t>wage inequality caused by automation.</w:t>
      </w:r>
    </w:p>
    <w:p w:rsidR="59188839" w:rsidP="6C9CBDED" w:rsidRDefault="59188839" w14:paraId="7D523E1B" w14:textId="2365C2CD">
      <w:pPr>
        <w:pStyle w:val="Normal"/>
        <w:spacing w:line="480" w:lineRule="auto"/>
        <w:ind w:left="720" w:hanging="720"/>
        <w:rPr>
          <w:rFonts w:ascii="Times New Roman" w:hAnsi="Times New Roman" w:eastAsia="Times New Roman" w:cs="Times New Roman"/>
          <w:i w:val="0"/>
          <w:iCs w:val="0"/>
          <w:sz w:val="24"/>
          <w:szCs w:val="24"/>
          <w:rtl w:val="0"/>
        </w:rPr>
      </w:pPr>
      <w:r w:rsidRPr="6C9CBDED" w:rsidR="59188839">
        <w:rPr>
          <w:rFonts w:ascii="Times New Roman" w:hAnsi="Times New Roman" w:eastAsia="Times New Roman" w:cs="Times New Roman"/>
          <w:i w:val="0"/>
          <w:iCs w:val="0"/>
          <w:sz w:val="24"/>
          <w:szCs w:val="24"/>
        </w:rPr>
        <w:t xml:space="preserve">Berg, Andrew, et al. “Robots, Growth, and Inequality.” </w:t>
      </w:r>
      <w:r w:rsidRPr="6C9CBDED" w:rsidR="59188839">
        <w:rPr>
          <w:rFonts w:ascii="Times New Roman" w:hAnsi="Times New Roman" w:eastAsia="Times New Roman" w:cs="Times New Roman"/>
          <w:i w:val="1"/>
          <w:iCs w:val="1"/>
          <w:sz w:val="24"/>
          <w:szCs w:val="24"/>
        </w:rPr>
        <w:t>Finance and Development</w:t>
      </w:r>
      <w:r w:rsidRPr="6C9CBDED" w:rsidR="59188839">
        <w:rPr>
          <w:rFonts w:ascii="Times New Roman" w:hAnsi="Times New Roman" w:eastAsia="Times New Roman" w:cs="Times New Roman"/>
          <w:i w:val="0"/>
          <w:iCs w:val="0"/>
          <w:sz w:val="24"/>
          <w:szCs w:val="24"/>
        </w:rPr>
        <w:t>, vol. 53, no. 3, September 2016</w:t>
      </w:r>
      <w:r w:rsidRPr="6C9CBDED" w:rsidR="6BC81943">
        <w:rPr>
          <w:rFonts w:ascii="Times New Roman" w:hAnsi="Times New Roman" w:eastAsia="Times New Roman" w:cs="Times New Roman"/>
          <w:i w:val="0"/>
          <w:iCs w:val="0"/>
          <w:sz w:val="24"/>
          <w:szCs w:val="24"/>
        </w:rPr>
        <w:t xml:space="preserve">, </w:t>
      </w:r>
      <w:hyperlink r:id="Ra4103b50bd124607">
        <w:r w:rsidRPr="6C9CBDED" w:rsidR="6BC81943">
          <w:rPr>
            <w:rStyle w:val="Hyperlink"/>
            <w:rFonts w:ascii="Times New Roman" w:hAnsi="Times New Roman" w:eastAsia="Times New Roman" w:cs="Times New Roman"/>
            <w:i w:val="0"/>
            <w:iCs w:val="0"/>
            <w:sz w:val="24"/>
            <w:szCs w:val="24"/>
          </w:rPr>
          <w:t>www.imf.org/external/pubs/ft/fandd/2016/09/berg.htm</w:t>
        </w:r>
      </w:hyperlink>
      <w:r w:rsidRPr="6C9CBDED" w:rsidR="6BC81943">
        <w:rPr>
          <w:rFonts w:ascii="Times New Roman" w:hAnsi="Times New Roman" w:eastAsia="Times New Roman" w:cs="Times New Roman"/>
          <w:i w:val="0"/>
          <w:iCs w:val="0"/>
          <w:sz w:val="24"/>
          <w:szCs w:val="24"/>
        </w:rPr>
        <w:t xml:space="preserve">. </w:t>
      </w:r>
      <w:r w:rsidRPr="6C9CBDED" w:rsidR="29A1B3B3">
        <w:rPr>
          <w:rFonts w:ascii="Times New Roman" w:hAnsi="Times New Roman" w:eastAsia="Times New Roman" w:cs="Times New Roman"/>
          <w:i w:val="0"/>
          <w:iCs w:val="0"/>
          <w:sz w:val="24"/>
          <w:szCs w:val="24"/>
        </w:rPr>
        <w:t xml:space="preserve">This article looks at the problem from a very general point of view. It provides a good overview: </w:t>
      </w:r>
      <w:r w:rsidRPr="6C9CBDED" w:rsidR="5000BEA3">
        <w:rPr>
          <w:rFonts w:ascii="Times New Roman" w:hAnsi="Times New Roman" w:eastAsia="Times New Roman" w:cs="Times New Roman"/>
          <w:i w:val="0"/>
          <w:iCs w:val="0"/>
          <w:sz w:val="24"/>
          <w:szCs w:val="24"/>
        </w:rPr>
        <w:t xml:space="preserve">while </w:t>
      </w:r>
      <w:r w:rsidRPr="6C9CBDED" w:rsidR="0F5ABCB0">
        <w:rPr>
          <w:rFonts w:ascii="Times New Roman" w:hAnsi="Times New Roman" w:eastAsia="Times New Roman" w:cs="Times New Roman"/>
          <w:i w:val="0"/>
          <w:iCs w:val="0"/>
          <w:sz w:val="24"/>
          <w:szCs w:val="24"/>
        </w:rPr>
        <w:t>t</w:t>
      </w:r>
      <w:r w:rsidRPr="6C9CBDED" w:rsidR="0F5ABCB0">
        <w:rPr>
          <w:rFonts w:ascii="Times New Roman" w:hAnsi="Times New Roman" w:eastAsia="Times New Roman" w:cs="Times New Roman"/>
          <w:i w:val="0"/>
          <w:iCs w:val="0"/>
          <w:sz w:val="24"/>
          <w:szCs w:val="24"/>
        </w:rPr>
        <w:t>echnological advances almost always increase overall production, and jobs lost to automation ar</w:t>
      </w:r>
      <w:r w:rsidRPr="6C9CBDED" w:rsidR="53E20623">
        <w:rPr>
          <w:rFonts w:ascii="Times New Roman" w:hAnsi="Times New Roman" w:eastAsia="Times New Roman" w:cs="Times New Roman"/>
          <w:i w:val="0"/>
          <w:iCs w:val="0"/>
          <w:sz w:val="24"/>
          <w:szCs w:val="24"/>
        </w:rPr>
        <w:t>e eventually replaced by new jobs</w:t>
      </w:r>
      <w:r w:rsidRPr="6C9CBDED" w:rsidR="2D22151D">
        <w:rPr>
          <w:rFonts w:ascii="Times New Roman" w:hAnsi="Times New Roman" w:eastAsia="Times New Roman" w:cs="Times New Roman"/>
          <w:i w:val="0"/>
          <w:iCs w:val="0"/>
          <w:sz w:val="24"/>
          <w:szCs w:val="24"/>
        </w:rPr>
        <w:t>, some people believe that it also increases inequality</w:t>
      </w:r>
      <w:r w:rsidRPr="6C9CBDED" w:rsidR="0EA5A3D5">
        <w:rPr>
          <w:rFonts w:ascii="Times New Roman" w:hAnsi="Times New Roman" w:eastAsia="Times New Roman" w:cs="Times New Roman"/>
          <w:i w:val="0"/>
          <w:iCs w:val="0"/>
          <w:sz w:val="24"/>
          <w:szCs w:val="24"/>
        </w:rPr>
        <w:t xml:space="preserve">, especially because wage increases and consumer demand have not matched productivity growth. </w:t>
      </w:r>
      <w:r w:rsidRPr="6C9CBDED" w:rsidR="19ED6A95">
        <w:rPr>
          <w:rFonts w:ascii="Times New Roman" w:hAnsi="Times New Roman" w:eastAsia="Times New Roman" w:cs="Times New Roman"/>
          <w:i w:val="0"/>
          <w:iCs w:val="0"/>
          <w:sz w:val="24"/>
          <w:szCs w:val="24"/>
        </w:rPr>
        <w:t xml:space="preserve">They then use a model that </w:t>
      </w:r>
      <w:r w:rsidRPr="6C9CBDED" w:rsidR="5EF8E62A">
        <w:rPr>
          <w:rFonts w:ascii="Times New Roman" w:hAnsi="Times New Roman" w:eastAsia="Times New Roman" w:cs="Times New Roman"/>
          <w:i w:val="0"/>
          <w:iCs w:val="0"/>
          <w:sz w:val="24"/>
          <w:szCs w:val="24"/>
        </w:rPr>
        <w:t xml:space="preserve">“assume[s] that robots are almost perfect substitutes for human labor” and finds </w:t>
      </w:r>
      <w:r w:rsidRPr="6C9CBDED" w:rsidR="7364A949">
        <w:rPr>
          <w:rFonts w:ascii="Times New Roman" w:hAnsi="Times New Roman" w:eastAsia="Times New Roman" w:cs="Times New Roman"/>
          <w:i w:val="0"/>
          <w:iCs w:val="0"/>
          <w:sz w:val="24"/>
          <w:szCs w:val="24"/>
        </w:rPr>
        <w:t xml:space="preserve">that output per person predictably increases, but inequality worsens. </w:t>
      </w:r>
      <w:r w:rsidRPr="6C9CBDED" w:rsidR="444509BA">
        <w:rPr>
          <w:rFonts w:ascii="Times New Roman" w:hAnsi="Times New Roman" w:eastAsia="Times New Roman" w:cs="Times New Roman"/>
          <w:i w:val="0"/>
          <w:iCs w:val="0"/>
          <w:sz w:val="24"/>
          <w:szCs w:val="24"/>
        </w:rPr>
        <w:t>The higher output is obvious, as their base assumption means robots can do the same work</w:t>
      </w:r>
      <w:r w:rsidRPr="6C9CBDED" w:rsidR="56F49AC4">
        <w:rPr>
          <w:rFonts w:ascii="Times New Roman" w:hAnsi="Times New Roman" w:eastAsia="Times New Roman" w:cs="Times New Roman"/>
          <w:i w:val="0"/>
          <w:iCs w:val="0"/>
          <w:sz w:val="24"/>
          <w:szCs w:val="24"/>
        </w:rPr>
        <w:t xml:space="preserve"> without needing pay, but the problem comes from that output going mostly towards </w:t>
      </w:r>
      <w:r w:rsidRPr="6C9CBDED" w:rsidR="21E27A9C">
        <w:rPr>
          <w:rFonts w:ascii="Times New Roman" w:hAnsi="Times New Roman" w:eastAsia="Times New Roman" w:cs="Times New Roman"/>
          <w:i w:val="0"/>
          <w:iCs w:val="0"/>
          <w:sz w:val="24"/>
          <w:szCs w:val="24"/>
        </w:rPr>
        <w:t xml:space="preserve">the owners of the robots and not to most of the population- as it currently does- through wages. </w:t>
      </w:r>
      <w:r w:rsidRPr="6C9CBDED" w:rsidR="1528425B">
        <w:rPr>
          <w:rFonts w:ascii="Times New Roman" w:hAnsi="Times New Roman" w:eastAsia="Times New Roman" w:cs="Times New Roman"/>
          <w:i w:val="0"/>
          <w:iCs w:val="0"/>
          <w:sz w:val="24"/>
          <w:szCs w:val="24"/>
        </w:rPr>
        <w:t>The article ends by suggesting education and the redistribution of capital income</w:t>
      </w:r>
      <w:r w:rsidRPr="6C9CBDED" w:rsidR="411D9682">
        <w:rPr>
          <w:rFonts w:ascii="Times New Roman" w:hAnsi="Times New Roman" w:eastAsia="Times New Roman" w:cs="Times New Roman"/>
          <w:i w:val="0"/>
          <w:iCs w:val="0"/>
          <w:sz w:val="24"/>
          <w:szCs w:val="24"/>
        </w:rPr>
        <w:t xml:space="preserve"> as solutions to inequality caused by robots.</w:t>
      </w:r>
    </w:p>
    <w:p w:rsidRPr="00000000" w:rsidR="00000000" w:rsidDel="00000000" w:rsidP="6C9CBDED" w:rsidRDefault="00000000" w14:paraId="00000005" w14:textId="49321174">
      <w:pPr>
        <w:spacing w:line="480" w:lineRule="auto"/>
        <w:ind w:left="720" w:hanging="720"/>
        <w:rPr>
          <w:rFonts w:ascii="Times New Roman" w:hAnsi="Times New Roman" w:eastAsia="Times New Roman" w:cs="Times New Roman"/>
          <w:sz w:val="24"/>
          <w:szCs w:val="24"/>
          <w:rtl w:val="0"/>
        </w:rPr>
      </w:pPr>
      <w:r w:rsidRPr="6C9CBDED" w:rsidDel="00000000" w:rsidR="495D413E">
        <w:rPr>
          <w:rFonts w:ascii="Times New Roman" w:hAnsi="Times New Roman" w:eastAsia="Times New Roman" w:cs="Times New Roman"/>
          <w:sz w:val="24"/>
          <w:szCs w:val="24"/>
        </w:rPr>
        <w:t xml:space="preserve">Ford, Martin. “Is This Time Different?” </w:t>
      </w:r>
      <w:r w:rsidRPr="6C9CBDED" w:rsidDel="00000000" w:rsidR="495D413E">
        <w:rPr>
          <w:rFonts w:ascii="Times New Roman" w:hAnsi="Times New Roman" w:eastAsia="Times New Roman" w:cs="Times New Roman"/>
          <w:i w:val="1"/>
          <w:iCs w:val="1"/>
          <w:sz w:val="24"/>
          <w:szCs w:val="24"/>
        </w:rPr>
        <w:t xml:space="preserve">Rise of the Robots: Technology and the Threat of a Jobless Future,</w:t>
      </w:r>
      <w:r w:rsidRPr="6C9CBDED" w:rsidDel="00000000" w:rsidR="495D413E">
        <w:rPr>
          <w:rFonts w:ascii="Times New Roman" w:hAnsi="Times New Roman" w:eastAsia="Times New Roman" w:cs="Times New Roman"/>
          <w:sz w:val="24"/>
          <w:szCs w:val="24"/>
        </w:rPr>
        <w:t xml:space="preserve"> Basic Books, 2015.</w:t>
      </w:r>
      <w:r w:rsidRPr="6C9CBDED" w:rsidDel="00000000" w:rsidR="495D413E">
        <w:rPr>
          <w:rFonts w:ascii="Times New Roman" w:hAnsi="Times New Roman" w:eastAsia="Times New Roman" w:cs="Times New Roman"/>
          <w:sz w:val="24"/>
          <w:szCs w:val="24"/>
        </w:rPr>
        <w:t xml:space="preserve"> This chapter in </w:t>
      </w:r>
      <w:r w:rsidRPr="6C9CBDED" w:rsidDel="00000000" w:rsidR="495D413E">
        <w:rPr>
          <w:rFonts w:ascii="Times New Roman" w:hAnsi="Times New Roman" w:eastAsia="Times New Roman" w:cs="Times New Roman"/>
          <w:i w:val="1"/>
          <w:iCs w:val="1"/>
          <w:sz w:val="24"/>
          <w:szCs w:val="24"/>
        </w:rPr>
        <w:t xml:space="preserve">Rise of the Robots</w:t>
      </w:r>
      <w:r w:rsidRPr="6C9CBDED" w:rsidDel="00000000" w:rsidR="495D413E">
        <w:rPr>
          <w:rFonts w:ascii="Times New Roman" w:hAnsi="Times New Roman" w:eastAsia="Times New Roman" w:cs="Times New Roman"/>
          <w:sz w:val="24"/>
          <w:szCs w:val="24"/>
        </w:rPr>
        <w:t xml:space="preserve"> covers the history of discussion about possible negative impacts of robots and automation, and identifies “Seven Deadly Trends” that suggest continued technological advancements will yet have negative effects on the economy. A notable mention is of the Triple Revolution Report, in which a group that included multiple Nobel prize winners call attention to the threat of unemployment and income inequality and suggest guaranteed minimum income as a solution to falling consumer purchasing power.</w:t>
      </w:r>
      <w:r w:rsidRPr="00000000" w:rsidDel="00000000" w:rsidR="00000000">
        <w:rPr>
          <w:rtl w:val="0"/>
        </w:rPr>
      </w:r>
    </w:p>
    <w:p w:rsidR="20721D12" w:rsidP="6C9CBDED" w:rsidRDefault="20721D12" w14:paraId="390E4F24" w14:textId="196CBD43">
      <w:pPr>
        <w:pStyle w:val="Normal"/>
        <w:spacing w:line="480" w:lineRule="auto"/>
        <w:ind w:left="720" w:hanging="720"/>
        <w:rPr>
          <w:rFonts w:ascii="Times New Roman" w:hAnsi="Times New Roman" w:eastAsia="Times New Roman" w:cs="Times New Roman"/>
          <w:noProof w:val="0"/>
          <w:sz w:val="24"/>
          <w:szCs w:val="24"/>
          <w:lang w:val="en"/>
        </w:rPr>
      </w:pPr>
      <w:r w:rsidRPr="6C9CBDED" w:rsidR="20721D12">
        <w:rPr>
          <w:rFonts w:ascii="Times New Roman" w:hAnsi="Times New Roman" w:eastAsia="Times New Roman" w:cs="Times New Roman"/>
          <w:sz w:val="24"/>
          <w:szCs w:val="24"/>
        </w:rPr>
        <w:t xml:space="preserve">Furman, Jason, and Robert Seamans. </w:t>
      </w:r>
      <w:r w:rsidRPr="6C9CBDED" w:rsidR="3FFCD861">
        <w:rPr>
          <w:rFonts w:ascii="Times New Roman" w:hAnsi="Times New Roman" w:eastAsia="Times New Roman" w:cs="Times New Roman"/>
          <w:sz w:val="24"/>
          <w:szCs w:val="24"/>
        </w:rPr>
        <w:t xml:space="preserve">“AI and the Economy.” </w:t>
      </w:r>
      <w:r w:rsidRPr="6C9CBDED" w:rsidR="3FFCD861">
        <w:rPr>
          <w:rFonts w:ascii="Times New Roman" w:hAnsi="Times New Roman" w:eastAsia="Times New Roman" w:cs="Times New Roman"/>
          <w:i w:val="1"/>
          <w:iCs w:val="1"/>
          <w:sz w:val="24"/>
          <w:szCs w:val="24"/>
        </w:rPr>
        <w:t>Innovation Policy and the Economy</w:t>
      </w:r>
      <w:r w:rsidRPr="6C9CBDED" w:rsidR="3FFCD861">
        <w:rPr>
          <w:rFonts w:ascii="Times New Roman" w:hAnsi="Times New Roman" w:eastAsia="Times New Roman" w:cs="Times New Roman"/>
          <w:i w:val="0"/>
          <w:iCs w:val="0"/>
          <w:sz w:val="24"/>
          <w:szCs w:val="24"/>
        </w:rPr>
        <w:t>, vol</w:t>
      </w:r>
      <w:r w:rsidRPr="6C9CBDED" w:rsidR="5D6FFE09">
        <w:rPr>
          <w:rFonts w:ascii="Times New Roman" w:hAnsi="Times New Roman" w:eastAsia="Times New Roman" w:cs="Times New Roman"/>
          <w:i w:val="0"/>
          <w:iCs w:val="0"/>
          <w:sz w:val="24"/>
          <w:szCs w:val="24"/>
        </w:rPr>
        <w:t>.</w:t>
      </w:r>
      <w:r w:rsidRPr="6C9CBDED" w:rsidR="3FFCD861">
        <w:rPr>
          <w:rFonts w:ascii="Times New Roman" w:hAnsi="Times New Roman" w:eastAsia="Times New Roman" w:cs="Times New Roman"/>
          <w:i w:val="0"/>
          <w:iCs w:val="0"/>
          <w:sz w:val="24"/>
          <w:szCs w:val="24"/>
        </w:rPr>
        <w:t xml:space="preserve"> 19</w:t>
      </w:r>
      <w:r w:rsidRPr="6C9CBDED" w:rsidR="02D7B189">
        <w:rPr>
          <w:rFonts w:ascii="Times New Roman" w:hAnsi="Times New Roman" w:eastAsia="Times New Roman" w:cs="Times New Roman"/>
          <w:i w:val="0"/>
          <w:iCs w:val="0"/>
          <w:sz w:val="24"/>
          <w:szCs w:val="24"/>
        </w:rPr>
        <w:t>,</w:t>
      </w:r>
      <w:r w:rsidRPr="6C9CBDED" w:rsidR="7EA1BD92">
        <w:rPr>
          <w:rFonts w:ascii="Times New Roman" w:hAnsi="Times New Roman" w:eastAsia="Times New Roman" w:cs="Times New Roman"/>
          <w:i w:val="0"/>
          <w:iCs w:val="0"/>
          <w:sz w:val="24"/>
          <w:szCs w:val="24"/>
        </w:rPr>
        <w:t xml:space="preserve"> 2019. </w:t>
      </w:r>
      <w:r w:rsidRPr="6C9CBDED" w:rsidR="323EEB53">
        <w:rPr>
          <w:rFonts w:ascii="Times New Roman" w:hAnsi="Times New Roman" w:eastAsia="Times New Roman" w:cs="Times New Roman"/>
          <w:i w:val="0"/>
          <w:iCs w:val="0"/>
          <w:sz w:val="24"/>
          <w:szCs w:val="24"/>
        </w:rPr>
        <w:t xml:space="preserve">This paper </w:t>
      </w:r>
      <w:r w:rsidRPr="6C9CBDED" w:rsidR="7A009C85">
        <w:rPr>
          <w:rFonts w:ascii="Times New Roman" w:hAnsi="Times New Roman" w:eastAsia="Times New Roman" w:cs="Times New Roman"/>
          <w:i w:val="0"/>
          <w:iCs w:val="0"/>
          <w:sz w:val="24"/>
          <w:szCs w:val="24"/>
        </w:rPr>
        <w:t>analyzes the existence of problem</w:t>
      </w:r>
      <w:r w:rsidRPr="6C9CBDED" w:rsidR="6D336FBD">
        <w:rPr>
          <w:rFonts w:ascii="Times New Roman" w:hAnsi="Times New Roman" w:eastAsia="Times New Roman" w:cs="Times New Roman"/>
          <w:i w:val="0"/>
          <w:iCs w:val="0"/>
          <w:sz w:val="24"/>
          <w:szCs w:val="24"/>
        </w:rPr>
        <w:t xml:space="preserve">s caused by </w:t>
      </w:r>
      <w:r w:rsidRPr="6C9CBDED" w:rsidR="03BBB266">
        <w:rPr>
          <w:rFonts w:ascii="Times New Roman" w:hAnsi="Times New Roman" w:eastAsia="Times New Roman" w:cs="Times New Roman"/>
          <w:i w:val="0"/>
          <w:iCs w:val="0"/>
          <w:sz w:val="24"/>
          <w:szCs w:val="24"/>
        </w:rPr>
        <w:t>AI</w:t>
      </w:r>
      <w:r w:rsidRPr="6C9CBDED" w:rsidR="7A009C85">
        <w:rPr>
          <w:rFonts w:ascii="Times New Roman" w:hAnsi="Times New Roman" w:eastAsia="Times New Roman" w:cs="Times New Roman"/>
          <w:i w:val="0"/>
          <w:iCs w:val="0"/>
          <w:sz w:val="24"/>
          <w:szCs w:val="24"/>
        </w:rPr>
        <w:t xml:space="preserve"> </w:t>
      </w:r>
      <w:r w:rsidRPr="6C9CBDED" w:rsidR="7A009C85">
        <w:rPr>
          <w:rFonts w:ascii="Times New Roman" w:hAnsi="Times New Roman" w:eastAsia="Times New Roman" w:cs="Times New Roman"/>
          <w:i w:val="0"/>
          <w:iCs w:val="0"/>
          <w:sz w:val="24"/>
          <w:szCs w:val="24"/>
        </w:rPr>
        <w:t>a</w:t>
      </w:r>
      <w:r w:rsidRPr="6C9CBDED" w:rsidR="75ADE8BF">
        <w:rPr>
          <w:rFonts w:ascii="Times New Roman" w:hAnsi="Times New Roman" w:eastAsia="Times New Roman" w:cs="Times New Roman"/>
          <w:i w:val="0"/>
          <w:iCs w:val="0"/>
          <w:sz w:val="24"/>
          <w:szCs w:val="24"/>
        </w:rPr>
        <w:t>s well as</w:t>
      </w:r>
      <w:r w:rsidRPr="6C9CBDED" w:rsidR="7A009C85">
        <w:rPr>
          <w:rFonts w:ascii="Times New Roman" w:hAnsi="Times New Roman" w:eastAsia="Times New Roman" w:cs="Times New Roman"/>
          <w:i w:val="0"/>
          <w:iCs w:val="0"/>
          <w:sz w:val="24"/>
          <w:szCs w:val="24"/>
        </w:rPr>
        <w:t xml:space="preserve"> possible policy solutions.</w:t>
      </w:r>
      <w:r w:rsidRPr="6C9CBDED" w:rsidR="77E35D83">
        <w:rPr>
          <w:rFonts w:ascii="Times New Roman" w:hAnsi="Times New Roman" w:eastAsia="Times New Roman" w:cs="Times New Roman"/>
          <w:i w:val="0"/>
          <w:iCs w:val="0"/>
          <w:sz w:val="24"/>
          <w:szCs w:val="24"/>
        </w:rPr>
        <w:t xml:space="preserve"> </w:t>
      </w:r>
      <w:r w:rsidRPr="6C9CBDED" w:rsidR="00ADEA97">
        <w:rPr>
          <w:rFonts w:ascii="Times New Roman" w:hAnsi="Times New Roman" w:eastAsia="Times New Roman" w:cs="Times New Roman"/>
          <w:i w:val="0"/>
          <w:iCs w:val="0"/>
          <w:sz w:val="24"/>
          <w:szCs w:val="24"/>
        </w:rPr>
        <w:t xml:space="preserve">Statistical evidence shows </w:t>
      </w:r>
      <w:r w:rsidRPr="6C9CBDED" w:rsidR="6BA6BEDD">
        <w:rPr>
          <w:rFonts w:ascii="Times New Roman" w:hAnsi="Times New Roman" w:eastAsia="Times New Roman" w:cs="Times New Roman"/>
          <w:i w:val="0"/>
          <w:iCs w:val="0"/>
          <w:sz w:val="24"/>
          <w:szCs w:val="24"/>
        </w:rPr>
        <w:t xml:space="preserve">AI </w:t>
      </w:r>
      <w:r w:rsidRPr="6C9CBDED" w:rsidR="2A4BA40F">
        <w:rPr>
          <w:rFonts w:ascii="Times New Roman" w:hAnsi="Times New Roman" w:eastAsia="Times New Roman" w:cs="Times New Roman"/>
          <w:i w:val="0"/>
          <w:iCs w:val="0"/>
          <w:sz w:val="24"/>
          <w:szCs w:val="24"/>
        </w:rPr>
        <w:t xml:space="preserve">might not </w:t>
      </w:r>
      <w:r w:rsidRPr="6C9CBDED" w:rsidR="63BF0270">
        <w:rPr>
          <w:rFonts w:ascii="Times New Roman" w:hAnsi="Times New Roman" w:eastAsia="Times New Roman" w:cs="Times New Roman"/>
          <w:i w:val="0"/>
          <w:iCs w:val="0"/>
          <w:sz w:val="24"/>
          <w:szCs w:val="24"/>
        </w:rPr>
        <w:t xml:space="preserve">replace </w:t>
      </w:r>
      <w:r w:rsidRPr="6C9CBDED" w:rsidR="2A4BA40F">
        <w:rPr>
          <w:rFonts w:ascii="Times New Roman" w:hAnsi="Times New Roman" w:eastAsia="Times New Roman" w:cs="Times New Roman"/>
          <w:i w:val="0"/>
          <w:iCs w:val="0"/>
          <w:sz w:val="24"/>
          <w:szCs w:val="24"/>
        </w:rPr>
        <w:t xml:space="preserve">jobs, but </w:t>
      </w:r>
      <w:r w:rsidRPr="6C9CBDED" w:rsidR="1295458E">
        <w:rPr>
          <w:rFonts w:ascii="Times New Roman" w:hAnsi="Times New Roman" w:eastAsia="Times New Roman" w:cs="Times New Roman"/>
          <w:i w:val="0"/>
          <w:iCs w:val="0"/>
          <w:sz w:val="24"/>
          <w:szCs w:val="24"/>
        </w:rPr>
        <w:t>“</w:t>
      </w:r>
      <w:r w:rsidRPr="6C9CBDED" w:rsidR="1295458E">
        <w:rPr>
          <w:rFonts w:ascii="Times New Roman" w:hAnsi="Times New Roman" w:eastAsia="Times New Roman" w:cs="Times New Roman"/>
          <w:noProof w:val="0"/>
          <w:sz w:val="24"/>
          <w:szCs w:val="24"/>
          <w:lang w:val="en"/>
        </w:rPr>
        <w:t xml:space="preserve">could still pose significant downsides and raise other concerns.” </w:t>
      </w:r>
      <w:r w:rsidRPr="6C9CBDED" w:rsidR="1A5248A2">
        <w:rPr>
          <w:rFonts w:ascii="Times New Roman" w:hAnsi="Times New Roman" w:eastAsia="Times New Roman" w:cs="Times New Roman"/>
          <w:noProof w:val="0"/>
          <w:sz w:val="24"/>
          <w:szCs w:val="24"/>
          <w:lang w:val="en"/>
        </w:rPr>
        <w:t>Unlike other sources I found during my research, this paper also discusses the impact on competition and suggests policies that could address it, in a</w:t>
      </w:r>
      <w:r w:rsidRPr="6C9CBDED" w:rsidR="09281DA0">
        <w:rPr>
          <w:rFonts w:ascii="Times New Roman" w:hAnsi="Times New Roman" w:eastAsia="Times New Roman" w:cs="Times New Roman"/>
          <w:noProof w:val="0"/>
          <w:sz w:val="24"/>
          <w:szCs w:val="24"/>
          <w:lang w:val="en"/>
        </w:rPr>
        <w:t>ddition to the usual calls for income redistribution as a solution to inequality.</w:t>
      </w:r>
    </w:p>
    <w:p w:rsidR="237B5B2A" w:rsidP="6C9CBDED" w:rsidRDefault="237B5B2A" w14:paraId="56A3DAB2" w14:textId="4374A6B6">
      <w:pPr>
        <w:pStyle w:val="Normal"/>
        <w:spacing w:line="480" w:lineRule="auto"/>
        <w:ind w:left="720" w:hanging="720"/>
        <w:rPr>
          <w:rFonts w:ascii="Times New Roman" w:hAnsi="Times New Roman" w:eastAsia="Times New Roman" w:cs="Times New Roman"/>
          <w:i w:val="0"/>
          <w:iCs w:val="0"/>
          <w:sz w:val="24"/>
          <w:szCs w:val="24"/>
          <w:rtl w:val="0"/>
        </w:rPr>
      </w:pPr>
      <w:r w:rsidRPr="6C9CBDED" w:rsidR="237B5B2A">
        <w:rPr>
          <w:rFonts w:ascii="Times New Roman" w:hAnsi="Times New Roman" w:eastAsia="Times New Roman" w:cs="Times New Roman"/>
          <w:i w:val="0"/>
          <w:iCs w:val="0"/>
          <w:sz w:val="24"/>
          <w:szCs w:val="24"/>
        </w:rPr>
        <w:t xml:space="preserve">Rotman, David. </w:t>
      </w:r>
      <w:r w:rsidRPr="6C9CBDED" w:rsidR="0F16C869">
        <w:rPr>
          <w:rFonts w:ascii="Times New Roman" w:hAnsi="Times New Roman" w:eastAsia="Times New Roman" w:cs="Times New Roman"/>
          <w:i w:val="0"/>
          <w:iCs w:val="0"/>
          <w:sz w:val="24"/>
          <w:szCs w:val="24"/>
        </w:rPr>
        <w:t xml:space="preserve">“How to solve AI’s inequality problem.” </w:t>
      </w:r>
      <w:r w:rsidRPr="6C9CBDED" w:rsidR="0F16C869">
        <w:rPr>
          <w:rFonts w:ascii="Times New Roman" w:hAnsi="Times New Roman" w:eastAsia="Times New Roman" w:cs="Times New Roman"/>
          <w:i w:val="1"/>
          <w:iCs w:val="1"/>
          <w:sz w:val="24"/>
          <w:szCs w:val="24"/>
        </w:rPr>
        <w:t>MIT Technology Review</w:t>
      </w:r>
      <w:r w:rsidRPr="6C9CBDED" w:rsidR="0F16C869">
        <w:rPr>
          <w:rFonts w:ascii="Times New Roman" w:hAnsi="Times New Roman" w:eastAsia="Times New Roman" w:cs="Times New Roman"/>
          <w:i w:val="0"/>
          <w:iCs w:val="0"/>
          <w:sz w:val="24"/>
          <w:szCs w:val="24"/>
        </w:rPr>
        <w:t>, A</w:t>
      </w:r>
      <w:r w:rsidRPr="6C9CBDED" w:rsidR="4172B2F4">
        <w:rPr>
          <w:rFonts w:ascii="Times New Roman" w:hAnsi="Times New Roman" w:eastAsia="Times New Roman" w:cs="Times New Roman"/>
          <w:i w:val="0"/>
          <w:iCs w:val="0"/>
          <w:sz w:val="24"/>
          <w:szCs w:val="24"/>
        </w:rPr>
        <w:t xml:space="preserve">pril 19, 2022, </w:t>
      </w:r>
      <w:hyperlink r:id="R66c8b760c317426f">
        <w:r w:rsidRPr="6C9CBDED" w:rsidR="4172B2F4">
          <w:rPr>
            <w:rStyle w:val="Hyperlink"/>
            <w:rFonts w:ascii="Times New Roman" w:hAnsi="Times New Roman" w:eastAsia="Times New Roman" w:cs="Times New Roman"/>
            <w:i w:val="0"/>
            <w:iCs w:val="0"/>
            <w:sz w:val="24"/>
            <w:szCs w:val="24"/>
          </w:rPr>
          <w:t>www.technologyreview.com/2022/04/19/1049378/ai-inequality-problem/</w:t>
        </w:r>
      </w:hyperlink>
      <w:r w:rsidRPr="6C9CBDED" w:rsidR="4172B2F4">
        <w:rPr>
          <w:rFonts w:ascii="Times New Roman" w:hAnsi="Times New Roman" w:eastAsia="Times New Roman" w:cs="Times New Roman"/>
          <w:i w:val="0"/>
          <w:iCs w:val="0"/>
          <w:sz w:val="24"/>
          <w:szCs w:val="24"/>
        </w:rPr>
        <w:t xml:space="preserve">, September 19, 2022. </w:t>
      </w:r>
    </w:p>
    <w:p w:rsidR="495D413E" w:rsidP="6C9CBDED" w:rsidRDefault="495D413E" w14:paraId="016DE304" w14:textId="2B8250B8">
      <w:pPr>
        <w:pStyle w:val="Normal"/>
        <w:spacing w:line="480" w:lineRule="auto"/>
        <w:ind w:left="720" w:hanging="720"/>
        <w:rPr>
          <w:rFonts w:ascii="Times New Roman" w:hAnsi="Times New Roman" w:eastAsia="Times New Roman" w:cs="Times New Roman"/>
          <w:i w:val="0"/>
          <w:iCs w:val="0"/>
          <w:sz w:val="24"/>
          <w:szCs w:val="24"/>
          <w:rtl w:val="0"/>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intelligence2.xml><?xml version="1.0" encoding="utf-8"?>
<int2:intelligence xmlns:int2="http://schemas.microsoft.com/office/intelligence/2020/intelligence">
  <int2:observations>
    <int2:textHash int2:hashCode="3CWnytMvOBMrwm" int2:id="jePfDfQn">
      <int2:state int2:type="LegacyProofing" int2:value="Rejected"/>
    </int2:textHash>
    <int2:textHash int2:hashCode="j+tz60MVyjdeAz" int2:id="cWSnOoQZ">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02618BC"/>
    <w:rsid w:val="002618BC"/>
    <w:rsid w:val="007C6D16"/>
    <w:rsid w:val="00ADEA97"/>
    <w:rsid w:val="010FBFEF"/>
    <w:rsid w:val="018791FE"/>
    <w:rsid w:val="02D7B189"/>
    <w:rsid w:val="03073516"/>
    <w:rsid w:val="03BBB266"/>
    <w:rsid w:val="083F0D71"/>
    <w:rsid w:val="09281DA0"/>
    <w:rsid w:val="0934ABA3"/>
    <w:rsid w:val="0ACE5E8E"/>
    <w:rsid w:val="0B71D2A0"/>
    <w:rsid w:val="0BE2B078"/>
    <w:rsid w:val="0D44473F"/>
    <w:rsid w:val="0DDD4235"/>
    <w:rsid w:val="0EA5A3D5"/>
    <w:rsid w:val="0F16C869"/>
    <w:rsid w:val="0F5ABCB0"/>
    <w:rsid w:val="11DA3F63"/>
    <w:rsid w:val="127F9289"/>
    <w:rsid w:val="1295458E"/>
    <w:rsid w:val="13985AE0"/>
    <w:rsid w:val="13B5770D"/>
    <w:rsid w:val="1500A485"/>
    <w:rsid w:val="1528425B"/>
    <w:rsid w:val="15309828"/>
    <w:rsid w:val="15B7334B"/>
    <w:rsid w:val="165CE728"/>
    <w:rsid w:val="17EA6228"/>
    <w:rsid w:val="1833DBE6"/>
    <w:rsid w:val="186838EA"/>
    <w:rsid w:val="18CCC65A"/>
    <w:rsid w:val="18CECF27"/>
    <w:rsid w:val="1938EA68"/>
    <w:rsid w:val="194D8292"/>
    <w:rsid w:val="199487EA"/>
    <w:rsid w:val="19D5B2B7"/>
    <w:rsid w:val="19ED6A95"/>
    <w:rsid w:val="1A21905E"/>
    <w:rsid w:val="1A5248A2"/>
    <w:rsid w:val="1A6A39E6"/>
    <w:rsid w:val="1BD1FDDE"/>
    <w:rsid w:val="1C12161E"/>
    <w:rsid w:val="1C12161E"/>
    <w:rsid w:val="1E67F90D"/>
    <w:rsid w:val="1F079C97"/>
    <w:rsid w:val="1F7DFB89"/>
    <w:rsid w:val="1F8F038F"/>
    <w:rsid w:val="205400F9"/>
    <w:rsid w:val="2069D0F6"/>
    <w:rsid w:val="20721D12"/>
    <w:rsid w:val="212AD3F0"/>
    <w:rsid w:val="213311C7"/>
    <w:rsid w:val="2137229C"/>
    <w:rsid w:val="21E27A9C"/>
    <w:rsid w:val="2270034C"/>
    <w:rsid w:val="237B5B2A"/>
    <w:rsid w:val="246AB289"/>
    <w:rsid w:val="25ED3D0D"/>
    <w:rsid w:val="26BA8EB3"/>
    <w:rsid w:val="27177F0F"/>
    <w:rsid w:val="2748BCEE"/>
    <w:rsid w:val="28A8FC56"/>
    <w:rsid w:val="2924DDCF"/>
    <w:rsid w:val="296C4002"/>
    <w:rsid w:val="29964EAB"/>
    <w:rsid w:val="29A1B3B3"/>
    <w:rsid w:val="29F22F75"/>
    <w:rsid w:val="2A0497D1"/>
    <w:rsid w:val="2A4BA40F"/>
    <w:rsid w:val="2A89CE3E"/>
    <w:rsid w:val="2D22151D"/>
    <w:rsid w:val="2E92FEAA"/>
    <w:rsid w:val="2EC5A098"/>
    <w:rsid w:val="2F355DF7"/>
    <w:rsid w:val="2F6D4BBD"/>
    <w:rsid w:val="2FB31813"/>
    <w:rsid w:val="302ECF0B"/>
    <w:rsid w:val="323EEB53"/>
    <w:rsid w:val="34679076"/>
    <w:rsid w:val="346D535D"/>
    <w:rsid w:val="34B406C2"/>
    <w:rsid w:val="37C0649B"/>
    <w:rsid w:val="3845F911"/>
    <w:rsid w:val="3A159C2F"/>
    <w:rsid w:val="3A3ACF4C"/>
    <w:rsid w:val="3C43AFEF"/>
    <w:rsid w:val="3DDF8050"/>
    <w:rsid w:val="3DFB4C6A"/>
    <w:rsid w:val="3E285D53"/>
    <w:rsid w:val="3E3CD738"/>
    <w:rsid w:val="3FFCD861"/>
    <w:rsid w:val="411D9682"/>
    <w:rsid w:val="4172B2F4"/>
    <w:rsid w:val="42967647"/>
    <w:rsid w:val="43B33705"/>
    <w:rsid w:val="43D1DE7E"/>
    <w:rsid w:val="442DEF51"/>
    <w:rsid w:val="444509BA"/>
    <w:rsid w:val="444EE042"/>
    <w:rsid w:val="44EABB1B"/>
    <w:rsid w:val="458C6851"/>
    <w:rsid w:val="45D14FF7"/>
    <w:rsid w:val="46BBBC3D"/>
    <w:rsid w:val="495D413E"/>
    <w:rsid w:val="4A0060A6"/>
    <w:rsid w:val="4A3182E0"/>
    <w:rsid w:val="4A8E733C"/>
    <w:rsid w:val="4BA454B2"/>
    <w:rsid w:val="4BE085E6"/>
    <w:rsid w:val="4BE8C3BD"/>
    <w:rsid w:val="4D62199E"/>
    <w:rsid w:val="4DA5C7F4"/>
    <w:rsid w:val="4DBBF516"/>
    <w:rsid w:val="4E402738"/>
    <w:rsid w:val="5000BEA3"/>
    <w:rsid w:val="50AADD74"/>
    <w:rsid w:val="50F349FC"/>
    <w:rsid w:val="523EBF64"/>
    <w:rsid w:val="531E7966"/>
    <w:rsid w:val="534D0A7F"/>
    <w:rsid w:val="53E20623"/>
    <w:rsid w:val="547F4334"/>
    <w:rsid w:val="54B7C859"/>
    <w:rsid w:val="56561A28"/>
    <w:rsid w:val="56623593"/>
    <w:rsid w:val="56F49AC4"/>
    <w:rsid w:val="572791FF"/>
    <w:rsid w:val="57AE228A"/>
    <w:rsid w:val="59188839"/>
    <w:rsid w:val="5A49D149"/>
    <w:rsid w:val="5AFA3ED0"/>
    <w:rsid w:val="5B1722EF"/>
    <w:rsid w:val="5C856BD2"/>
    <w:rsid w:val="5D6FFE09"/>
    <w:rsid w:val="5EF8E62A"/>
    <w:rsid w:val="5F1D426C"/>
    <w:rsid w:val="628C8FC2"/>
    <w:rsid w:val="63B54BA9"/>
    <w:rsid w:val="63BF0270"/>
    <w:rsid w:val="640F37C6"/>
    <w:rsid w:val="64C3609F"/>
    <w:rsid w:val="64CB4E25"/>
    <w:rsid w:val="65D359CB"/>
    <w:rsid w:val="661325BB"/>
    <w:rsid w:val="6626CE06"/>
    <w:rsid w:val="662E1031"/>
    <w:rsid w:val="66781F48"/>
    <w:rsid w:val="66A2BC91"/>
    <w:rsid w:val="6735A182"/>
    <w:rsid w:val="6746D888"/>
    <w:rsid w:val="67C29E67"/>
    <w:rsid w:val="67FB0161"/>
    <w:rsid w:val="68DD6321"/>
    <w:rsid w:val="68E2A8E9"/>
    <w:rsid w:val="68F7B14D"/>
    <w:rsid w:val="694AC67D"/>
    <w:rsid w:val="695E6EC8"/>
    <w:rsid w:val="69AFC00A"/>
    <w:rsid w:val="69AFC74E"/>
    <w:rsid w:val="6AFA3F29"/>
    <w:rsid w:val="6B4B906B"/>
    <w:rsid w:val="6BA6BEDD"/>
    <w:rsid w:val="6BC81943"/>
    <w:rsid w:val="6C9CBDED"/>
    <w:rsid w:val="6CABB20B"/>
    <w:rsid w:val="6D336FBD"/>
    <w:rsid w:val="6D7E9351"/>
    <w:rsid w:val="6D9FA0DB"/>
    <w:rsid w:val="6EE7F89E"/>
    <w:rsid w:val="6F807B86"/>
    <w:rsid w:val="70AEBFC3"/>
    <w:rsid w:val="70BBD121"/>
    <w:rsid w:val="7364A949"/>
    <w:rsid w:val="74C84992"/>
    <w:rsid w:val="75ADE8BF"/>
    <w:rsid w:val="75F58E5F"/>
    <w:rsid w:val="77E0AFB7"/>
    <w:rsid w:val="77E35D83"/>
    <w:rsid w:val="7877AAED"/>
    <w:rsid w:val="7A009C85"/>
    <w:rsid w:val="7C5C24C3"/>
    <w:rsid w:val="7CD35B77"/>
    <w:rsid w:val="7D84D050"/>
    <w:rsid w:val="7EA1BD92"/>
    <w:rsid w:val="7F6FFBBD"/>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20/10/relationships/intelligence" Target="intelligence2.xml" Id="Re074df63a21d4d7c" /><Relationship Type="http://schemas.openxmlformats.org/officeDocument/2006/relationships/hyperlink" Target="https://www.imf.org/external/pubs/ft/fandd/2016/09/berg.htm" TargetMode="External" Id="Ra4103b50bd124607" /><Relationship Type="http://schemas.openxmlformats.org/officeDocument/2006/relationships/hyperlink" Target="http://www.technologyreview.com/2022/04/19/1049378/ai-inequality-problem/" TargetMode="External" Id="R66c8b760c31742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15</b:DayAccessed>
    <b:Year>2015</b:Year>
    <b:SourceType>BookSection</b:SourceType>
    <b:Title>Is This Time Different?</b:Title>
    <b:BookTitle>Rise of the Robots: Technology and the Threat of a Jobless Future</b:BookTitle>
    <b:MonthAccessed>September</b:MonthAccessed>
    <b:YearAccessed>2022</b:YearAccessed>
    <b:Publisher>Basic Books</b:Publisher>
    <b:Gdcea>{"AccessedType":"OnlineDatabase"}</b:Gdcea>
    <b:Author>
      <b:BookAuthor>
        <b:NameList>
          <b:Person>
            <b:First>Martin</b:First>
            <b:Last>Ford</b:Last>
          </b:Person>
        </b:NameList>
      </b:Book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