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76DE" w:rsidRDefault="00610791">
      <w:pPr>
        <w:pStyle w:val="Standard"/>
        <w:jc w:val="right"/>
      </w:pPr>
      <w:r>
        <w:rPr>
          <w:noProof/>
          <w:lang w:val="en-AU" w:eastAsia="en-AU" w:bidi="ar-SA"/>
        </w:rPr>
        <mc:AlternateContent>
          <mc:Choice Requires="wps">
            <w:drawing>
              <wp:anchor distT="0" distB="0" distL="114300" distR="114300" simplePos="0" relativeHeight="251658240" behindDoc="0" locked="0" layoutInCell="1" allowOverlap="1">
                <wp:simplePos x="0" y="0"/>
                <wp:positionH relativeFrom="page">
                  <wp:align>center</wp:align>
                </wp:positionH>
                <wp:positionV relativeFrom="margin">
                  <wp:align>bottom</wp:align>
                </wp:positionV>
                <wp:extent cx="6126480" cy="356433"/>
                <wp:effectExtent l="0" t="0" r="0" b="0"/>
                <wp:wrapSquare wrapText="bothSides"/>
                <wp:docPr id="1" name="Frame1"/>
                <wp:cNvGraphicFramePr/>
                <a:graphic xmlns:a="http://schemas.openxmlformats.org/drawingml/2006/main">
                  <a:graphicData uri="http://schemas.microsoft.com/office/word/2010/wordprocessingShape">
                    <wps:wsp>
                      <wps:cNvSpPr txBox="1"/>
                      <wps:spPr>
                        <a:xfrm>
                          <a:off x="0" y="0"/>
                          <a:ext cx="6126480" cy="356433"/>
                        </a:xfrm>
                        <a:prstGeom prst="rect">
                          <a:avLst/>
                        </a:prstGeom>
                        <a:ln>
                          <a:noFill/>
                          <a:prstDash/>
                        </a:ln>
                      </wps:spPr>
                      <wps:txbx>
                        <w:txbxContent>
                          <w:p w:rsidR="007C76DE" w:rsidRDefault="00610791">
                            <w:pPr>
                              <w:pStyle w:val="Standard"/>
                              <w:jc w:val="right"/>
                            </w:pPr>
                            <w:r>
                              <w:t xml:space="preserve">Manual version </w:t>
                            </w:r>
                            <w:r w:rsidR="00313D92" w:rsidRPr="00076FA4">
                              <w:fldChar w:fldCharType="begin"/>
                            </w:r>
                            <w:r w:rsidR="00313D92" w:rsidRPr="00076FA4">
                              <w:instrText>SUBJECT</w:instrText>
                            </w:r>
                            <w:r w:rsidR="00313D92" w:rsidRPr="00076FA4">
                              <w:fldChar w:fldCharType="separate"/>
                            </w:r>
                            <w:r w:rsidR="00313D92">
                              <w:t>1.10</w:t>
                            </w:r>
                            <w:r w:rsidR="00313D92" w:rsidRPr="00076FA4">
                              <w:fldChar w:fldCharType="end"/>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Frame1" o:spid="_x0000_s1026" type="#_x0000_t202" style="position:absolute;left:0;text-align:left;margin-left:0;margin-top:0;width:482.4pt;height:28.05pt;z-index:251658240;visibility:visible;mso-wrap-style:none;mso-wrap-distance-left:9pt;mso-wrap-distance-top:0;mso-wrap-distance-right:9pt;mso-wrap-distance-bottom:0;mso-position-horizontal:center;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" filled="f" stroked="f">
                <v:textbox style="mso-fit-shape-to-text:t" inset="0,0,0,0">
                  <w:txbxContent>
                    <w:p w:rsidR="007C76DE" w:rsidRDefault="00610791">
                      <w:pPr>
                        <w:pStyle w:val="Standard"/>
                        <w:jc w:val="right"/>
                      </w:pPr>
                      <w:r>
                        <w:t xml:space="preserve">Manual version </w:t>
                      </w:r>
                      <w:r w:rsidR="00313D92" w:rsidRPr="00076FA4">
                        <w:fldChar w:fldCharType="begin"/>
                      </w:r>
                      <w:r w:rsidR="00313D92" w:rsidRPr="00076FA4">
                        <w:instrText>SUBJECT</w:instrText>
                      </w:r>
                      <w:r w:rsidR="00313D92" w:rsidRPr="00076FA4">
                        <w:fldChar w:fldCharType="separate"/>
                      </w:r>
                      <w:r w:rsidR="00313D92">
                        <w:t>1.10</w:t>
                      </w:r>
                      <w:r w:rsidR="00313D92" w:rsidRPr="00076FA4">
                        <w:fldChar w:fldCharType="end"/>
                      </w:r>
                    </w:p>
                  </w:txbxContent>
                </v:textbox>
                <w10:wrap type="square" anchorx="page" anchory="margin"/>
              </v:shape>
            </w:pict>
          </mc:Fallback>
        </mc:AlternateContent>
      </w: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610791">
      <w:pPr>
        <w:pStyle w:val="Standard"/>
        <w:jc w:val="center"/>
        <w:rPr>
          <w:sz w:val="72"/>
          <w:szCs w:val="72"/>
        </w:rPr>
      </w:pPr>
      <w:r>
        <w:rPr>
          <w:sz w:val="72"/>
          <w:szCs w:val="72"/>
        </w:rPr>
        <w:fldChar w:fldCharType="begin"/>
      </w:r>
      <w:r>
        <w:rPr>
          <w:sz w:val="72"/>
          <w:szCs w:val="72"/>
        </w:rPr>
        <w:instrText xml:space="preserve"> TITLE </w:instrText>
      </w:r>
      <w:r>
        <w:rPr>
          <w:sz w:val="72"/>
          <w:szCs w:val="72"/>
        </w:rPr>
        <w:fldChar w:fldCharType="separate"/>
      </w:r>
      <w:proofErr w:type="spellStart"/>
      <w:r w:rsidR="008F5064">
        <w:rPr>
          <w:sz w:val="72"/>
          <w:szCs w:val="72"/>
        </w:rPr>
        <w:t>Aprx</w:t>
      </w:r>
      <w:proofErr w:type="spellEnd"/>
      <w:r w:rsidR="008F5064">
        <w:rPr>
          <w:sz w:val="72"/>
          <w:szCs w:val="72"/>
        </w:rPr>
        <w:t xml:space="preserve"> 2.09 Manual</w:t>
      </w:r>
      <w:r>
        <w:rPr>
          <w:sz w:val="72"/>
          <w:szCs w:val="72"/>
        </w:rPr>
        <w:fldChar w:fldCharType="end"/>
      </w: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610791">
      <w:pPr>
        <w:pStyle w:val="Standard"/>
        <w:jc w:val="center"/>
      </w:pPr>
      <w:proofErr w:type="gramStart"/>
      <w:r>
        <w:t>A special-purpose</w:t>
      </w:r>
      <w:proofErr w:type="gramEnd"/>
      <w:r>
        <w:t xml:space="preserve"> Ham Radio software</w:t>
      </w:r>
    </w:p>
    <w:p w:rsidR="007C76DE" w:rsidRDefault="00610791">
      <w:pPr>
        <w:pStyle w:val="Standard"/>
        <w:jc w:val="center"/>
      </w:pPr>
      <w:proofErr w:type="gramStart"/>
      <w:r>
        <w:t>for</w:t>
      </w:r>
      <w:proofErr w:type="gramEnd"/>
    </w:p>
    <w:p w:rsidR="007C76DE" w:rsidRDefault="00610791">
      <w:pPr>
        <w:pStyle w:val="Standard"/>
        <w:jc w:val="center"/>
      </w:pPr>
      <w:bookmarkStart w:id="0" w:name="_GoBack"/>
      <w:bookmarkEnd w:id="0"/>
      <w:r>
        <w:t>UNIX-like environments, including Linux</w:t>
      </w:r>
    </w:p>
    <w:p w:rsidR="007C76DE" w:rsidRDefault="007C76DE">
      <w:pPr>
        <w:pStyle w:val="Standard"/>
        <w:jc w:val="center"/>
        <w:sectPr w:rsidR="007C76DE">
          <w:headerReference w:type="even" r:id="rId8"/>
          <w:headerReference w:type="default" r:id="rId9"/>
          <w:footerReference w:type="even" r:id="rId10"/>
          <w:footerReference w:type="default" r:id="rId11"/>
          <w:pgSz w:w="11906" w:h="16838"/>
          <w:pgMar w:top="1134" w:right="1134" w:bottom="1134" w:left="1134" w:header="720" w:footer="720" w:gutter="0"/>
          <w:cols w:space="720"/>
          <w:titlePg/>
        </w:sectPr>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7C76DE">
      <w:pPr>
        <w:pStyle w:val="Standard"/>
      </w:pPr>
    </w:p>
    <w:p w:rsidR="007C76DE" w:rsidRDefault="00610791">
      <w:pPr>
        <w:pStyle w:val="Standard"/>
      </w:pPr>
      <w:r>
        <w:rPr>
          <w:sz w:val="32"/>
          <w:szCs w:val="32"/>
        </w:rPr>
        <w:fldChar w:fldCharType="begin"/>
      </w:r>
      <w:r>
        <w:rPr>
          <w:sz w:val="32"/>
          <w:szCs w:val="32"/>
        </w:rPr>
        <w:instrText xml:space="preserve"> TITLE </w:instrText>
      </w:r>
      <w:r>
        <w:rPr>
          <w:sz w:val="32"/>
          <w:szCs w:val="32"/>
        </w:rPr>
        <w:fldChar w:fldCharType="separate"/>
      </w:r>
      <w:proofErr w:type="spellStart"/>
      <w:r w:rsidR="008F5064">
        <w:rPr>
          <w:sz w:val="32"/>
          <w:szCs w:val="32"/>
        </w:rPr>
        <w:t>Aprx</w:t>
      </w:r>
      <w:proofErr w:type="spellEnd"/>
      <w:r w:rsidR="008F5064">
        <w:rPr>
          <w:sz w:val="32"/>
          <w:szCs w:val="32"/>
        </w:rPr>
        <w:t xml:space="preserve"> 2.09 Manual</w:t>
      </w:r>
      <w:r>
        <w:rPr>
          <w:sz w:val="32"/>
          <w:szCs w:val="32"/>
        </w:rPr>
        <w:fldChar w:fldCharType="end"/>
      </w:r>
      <w:proofErr w:type="gramStart"/>
      <w:r>
        <w:rPr>
          <w:sz w:val="32"/>
          <w:szCs w:val="32"/>
        </w:rPr>
        <w:t>,  version</w:t>
      </w:r>
      <w:proofErr w:type="gramEnd"/>
      <w:r>
        <w:rPr>
          <w:sz w:val="32"/>
          <w:szCs w:val="32"/>
        </w:rPr>
        <w:t xml:space="preserve">  </w:t>
      </w:r>
      <w:r w:rsidR="00076FA4">
        <w:rPr>
          <w:sz w:val="32"/>
          <w:szCs w:val="32"/>
        </w:rPr>
        <w:fldChar w:fldCharType="begin"/>
      </w:r>
      <w:r w:rsidR="00076FA4">
        <w:rPr>
          <w:sz w:val="32"/>
          <w:szCs w:val="32"/>
        </w:rPr>
        <w:instrText>SUBJECT</w:instrText>
      </w:r>
      <w:r w:rsidR="00076FA4">
        <w:rPr>
          <w:sz w:val="32"/>
          <w:szCs w:val="32"/>
        </w:rPr>
        <w:fldChar w:fldCharType="separate"/>
      </w:r>
      <w:r w:rsidR="00076FA4">
        <w:rPr>
          <w:sz w:val="32"/>
          <w:szCs w:val="32"/>
        </w:rPr>
        <w:t>1.10</w:t>
      </w:r>
      <w:r w:rsidR="00076FA4">
        <w:rPr>
          <w:sz w:val="32"/>
          <w:szCs w:val="32"/>
        </w:rPr>
        <w:fldChar w:fldCharType="end"/>
      </w:r>
    </w:p>
    <w:p w:rsidR="007C76DE" w:rsidRDefault="007C76DE">
      <w:pPr>
        <w:pStyle w:val="Standard"/>
      </w:pPr>
    </w:p>
    <w:p w:rsidR="007C76DE" w:rsidRDefault="00610791">
      <w:pPr>
        <w:pStyle w:val="Standard"/>
      </w:pPr>
      <w:proofErr w:type="gramStart"/>
      <w:r>
        <w:t xml:space="preserve">By  </w:t>
      </w:r>
      <w:proofErr w:type="spellStart"/>
      <w:r>
        <w:t>Matti</w:t>
      </w:r>
      <w:proofErr w:type="spellEnd"/>
      <w:proofErr w:type="gramEnd"/>
      <w:r>
        <w:t xml:space="preserve"> </w:t>
      </w:r>
      <w:proofErr w:type="spellStart"/>
      <w:r>
        <w:t>Aarnio</w:t>
      </w:r>
      <w:proofErr w:type="spellEnd"/>
      <w:r>
        <w:t>,  OH2MQK, 2009-2013</w:t>
      </w:r>
    </w:p>
    <w:p w:rsidR="007C76DE" w:rsidRDefault="007C76DE">
      <w:pPr>
        <w:pStyle w:val="Standard"/>
        <w:pageBreakBefore/>
      </w:pPr>
    </w:p>
    <w:p w:rsidR="008F5064" w:rsidRDefault="00610791">
      <w:pPr>
        <w:pStyle w:val="TOC1"/>
        <w:tabs>
          <w:tab w:val="right" w:leader="dot" w:pos="9628"/>
        </w:tabs>
        <w:rPr>
          <w:noProof/>
        </w:rPr>
      </w:pPr>
      <w:r>
        <w:rPr>
          <w:b/>
          <w:bCs/>
          <w:szCs w:val="24"/>
        </w:rPr>
        <w:fldChar w:fldCharType="begin"/>
      </w:r>
      <w:r>
        <w:instrText xml:space="preserve"> TOC \o "1-9" \l 1-9 \h </w:instrText>
      </w:r>
      <w:r>
        <w:rPr>
          <w:b/>
          <w:bCs/>
          <w:szCs w:val="24"/>
        </w:rPr>
        <w:fldChar w:fldCharType="separate"/>
      </w:r>
      <w:hyperlink w:anchor="_Toc401677465" w:history="1">
        <w:r w:rsidR="008F5064" w:rsidRPr="001D1C0E">
          <w:rPr>
            <w:rStyle w:val="Hyperlink"/>
            <w:noProof/>
          </w:rPr>
          <w:t>What is APRX?</w:t>
        </w:r>
        <w:r w:rsidR="008F5064">
          <w:rPr>
            <w:noProof/>
          </w:rPr>
          <w:tab/>
        </w:r>
        <w:r w:rsidR="008F5064">
          <w:rPr>
            <w:noProof/>
          </w:rPr>
          <w:fldChar w:fldCharType="begin"/>
        </w:r>
        <w:r w:rsidR="008F5064">
          <w:rPr>
            <w:noProof/>
          </w:rPr>
          <w:instrText xml:space="preserve"> PAGEREF _Toc401677465 \h </w:instrText>
        </w:r>
        <w:r w:rsidR="008F5064">
          <w:rPr>
            <w:noProof/>
          </w:rPr>
        </w:r>
        <w:r w:rsidR="008F5064">
          <w:rPr>
            <w:noProof/>
          </w:rPr>
          <w:fldChar w:fldCharType="separate"/>
        </w:r>
        <w:r>
          <w:rPr>
            <w:noProof/>
          </w:rPr>
          <w:t>5</w:t>
        </w:r>
        <w:r w:rsidR="008F5064">
          <w:rPr>
            <w:noProof/>
          </w:rPr>
          <w:fldChar w:fldCharType="end"/>
        </w:r>
      </w:hyperlink>
    </w:p>
    <w:p w:rsidR="008F5064" w:rsidRDefault="008F5064">
      <w:pPr>
        <w:pStyle w:val="TOC1"/>
        <w:tabs>
          <w:tab w:val="right" w:leader="dot" w:pos="9628"/>
        </w:tabs>
        <w:rPr>
          <w:noProof/>
        </w:rPr>
      </w:pPr>
      <w:hyperlink w:anchor="_Toc401677466" w:history="1">
        <w:r w:rsidRPr="001D1C0E">
          <w:rPr>
            <w:rStyle w:val="Hyperlink"/>
            <w:noProof/>
          </w:rPr>
          <w:t>Configuration Examples</w:t>
        </w:r>
        <w:r>
          <w:rPr>
            <w:noProof/>
          </w:rPr>
          <w:tab/>
        </w:r>
        <w:r>
          <w:rPr>
            <w:noProof/>
          </w:rPr>
          <w:fldChar w:fldCharType="begin"/>
        </w:r>
        <w:r>
          <w:rPr>
            <w:noProof/>
          </w:rPr>
          <w:instrText xml:space="preserve"> PAGEREF _Toc401677466 \h </w:instrText>
        </w:r>
        <w:r>
          <w:rPr>
            <w:noProof/>
          </w:rPr>
        </w:r>
        <w:r>
          <w:rPr>
            <w:noProof/>
          </w:rPr>
          <w:fldChar w:fldCharType="separate"/>
        </w:r>
        <w:r w:rsidR="00610791">
          <w:rPr>
            <w:noProof/>
          </w:rPr>
          <w:t>7</w:t>
        </w:r>
        <w:r>
          <w:rPr>
            <w:noProof/>
          </w:rPr>
          <w:fldChar w:fldCharType="end"/>
        </w:r>
      </w:hyperlink>
    </w:p>
    <w:p w:rsidR="008F5064" w:rsidRDefault="008F5064">
      <w:pPr>
        <w:pStyle w:val="TOC2"/>
        <w:tabs>
          <w:tab w:val="right" w:leader="dot" w:pos="9628"/>
        </w:tabs>
        <w:rPr>
          <w:noProof/>
        </w:rPr>
      </w:pPr>
      <w:hyperlink w:anchor="_Toc401677467" w:history="1">
        <w:r w:rsidRPr="001D1C0E">
          <w:rPr>
            <w:rStyle w:val="Hyperlink"/>
            <w:noProof/>
          </w:rPr>
          <w:t>Minimal Configuration of Rx-iGate</w:t>
        </w:r>
        <w:r>
          <w:rPr>
            <w:noProof/>
          </w:rPr>
          <w:tab/>
        </w:r>
        <w:r>
          <w:rPr>
            <w:noProof/>
          </w:rPr>
          <w:fldChar w:fldCharType="begin"/>
        </w:r>
        <w:r>
          <w:rPr>
            <w:noProof/>
          </w:rPr>
          <w:instrText xml:space="preserve"> PAGEREF _Toc401677467 \h </w:instrText>
        </w:r>
        <w:r>
          <w:rPr>
            <w:noProof/>
          </w:rPr>
        </w:r>
        <w:r>
          <w:rPr>
            <w:noProof/>
          </w:rPr>
          <w:fldChar w:fldCharType="separate"/>
        </w:r>
        <w:r w:rsidR="00610791">
          <w:rPr>
            <w:noProof/>
          </w:rPr>
          <w:t>8</w:t>
        </w:r>
        <w:r>
          <w:rPr>
            <w:noProof/>
          </w:rPr>
          <w:fldChar w:fldCharType="end"/>
        </w:r>
      </w:hyperlink>
    </w:p>
    <w:p w:rsidR="008F5064" w:rsidRDefault="008F5064">
      <w:pPr>
        <w:pStyle w:val="TOC2"/>
        <w:tabs>
          <w:tab w:val="right" w:leader="dot" w:pos="9628"/>
        </w:tabs>
        <w:rPr>
          <w:noProof/>
        </w:rPr>
      </w:pPr>
      <w:hyperlink w:anchor="_Toc401677468" w:history="1">
        <w:r w:rsidRPr="001D1C0E">
          <w:rPr>
            <w:rStyle w:val="Hyperlink"/>
            <w:noProof/>
          </w:rPr>
          <w:t>Minimal Configuration APRS Digipeater</w:t>
        </w:r>
        <w:r>
          <w:rPr>
            <w:noProof/>
          </w:rPr>
          <w:tab/>
        </w:r>
        <w:r>
          <w:rPr>
            <w:noProof/>
          </w:rPr>
          <w:fldChar w:fldCharType="begin"/>
        </w:r>
        <w:r>
          <w:rPr>
            <w:noProof/>
          </w:rPr>
          <w:instrText xml:space="preserve"> PAGEREF _Toc401677468 \h </w:instrText>
        </w:r>
        <w:r>
          <w:rPr>
            <w:noProof/>
          </w:rPr>
        </w:r>
        <w:r>
          <w:rPr>
            <w:noProof/>
          </w:rPr>
          <w:fldChar w:fldCharType="separate"/>
        </w:r>
        <w:r w:rsidR="00610791">
          <w:rPr>
            <w:noProof/>
          </w:rPr>
          <w:t>9</w:t>
        </w:r>
        <w:r>
          <w:rPr>
            <w:noProof/>
          </w:rPr>
          <w:fldChar w:fldCharType="end"/>
        </w:r>
      </w:hyperlink>
    </w:p>
    <w:p w:rsidR="008F5064" w:rsidRDefault="008F5064">
      <w:pPr>
        <w:pStyle w:val="TOC2"/>
        <w:tabs>
          <w:tab w:val="right" w:leader="dot" w:pos="9628"/>
        </w:tabs>
        <w:rPr>
          <w:noProof/>
        </w:rPr>
      </w:pPr>
      <w:hyperlink w:anchor="_Toc401677469" w:history="1">
        <w:r w:rsidRPr="001D1C0E">
          <w:rPr>
            <w:rStyle w:val="Hyperlink"/>
            <w:noProof/>
          </w:rPr>
          <w:t>Controlling New-n-paradigm</w:t>
        </w:r>
        <w:r>
          <w:rPr>
            <w:noProof/>
          </w:rPr>
          <w:tab/>
        </w:r>
        <w:r>
          <w:rPr>
            <w:noProof/>
          </w:rPr>
          <w:fldChar w:fldCharType="begin"/>
        </w:r>
        <w:r>
          <w:rPr>
            <w:noProof/>
          </w:rPr>
          <w:instrText xml:space="preserve"> PAGEREF _Toc401677469 \h </w:instrText>
        </w:r>
        <w:r>
          <w:rPr>
            <w:noProof/>
          </w:rPr>
        </w:r>
        <w:r>
          <w:rPr>
            <w:noProof/>
          </w:rPr>
          <w:fldChar w:fldCharType="separate"/>
        </w:r>
        <w:r w:rsidR="00610791">
          <w:rPr>
            <w:noProof/>
          </w:rPr>
          <w:t>10</w:t>
        </w:r>
        <w:r>
          <w:rPr>
            <w:noProof/>
          </w:rPr>
          <w:fldChar w:fldCharType="end"/>
        </w:r>
      </w:hyperlink>
    </w:p>
    <w:p w:rsidR="008F5064" w:rsidRDefault="008F5064">
      <w:pPr>
        <w:pStyle w:val="TOC2"/>
        <w:tabs>
          <w:tab w:val="right" w:leader="dot" w:pos="9628"/>
        </w:tabs>
        <w:rPr>
          <w:noProof/>
        </w:rPr>
      </w:pPr>
      <w:hyperlink w:anchor="_Toc401677470" w:history="1">
        <w:r w:rsidRPr="001D1C0E">
          <w:rPr>
            <w:rStyle w:val="Hyperlink"/>
            <w:noProof/>
          </w:rPr>
          <w:t>Filtering at APRS Digipeater</w:t>
        </w:r>
        <w:r>
          <w:rPr>
            <w:noProof/>
          </w:rPr>
          <w:tab/>
        </w:r>
        <w:r>
          <w:rPr>
            <w:noProof/>
          </w:rPr>
          <w:fldChar w:fldCharType="begin"/>
        </w:r>
        <w:r>
          <w:rPr>
            <w:noProof/>
          </w:rPr>
          <w:instrText xml:space="preserve"> PAGEREF _Toc401677470 \h </w:instrText>
        </w:r>
        <w:r>
          <w:rPr>
            <w:noProof/>
          </w:rPr>
        </w:r>
        <w:r>
          <w:rPr>
            <w:noProof/>
          </w:rPr>
          <w:fldChar w:fldCharType="separate"/>
        </w:r>
        <w:r w:rsidR="00610791">
          <w:rPr>
            <w:noProof/>
          </w:rPr>
          <w:t>11</w:t>
        </w:r>
        <w:r>
          <w:rPr>
            <w:noProof/>
          </w:rPr>
          <w:fldChar w:fldCharType="end"/>
        </w:r>
      </w:hyperlink>
    </w:p>
    <w:p w:rsidR="008F5064" w:rsidRDefault="008F5064">
      <w:pPr>
        <w:pStyle w:val="TOC2"/>
        <w:tabs>
          <w:tab w:val="right" w:leader="dot" w:pos="9628"/>
        </w:tabs>
        <w:rPr>
          <w:noProof/>
        </w:rPr>
      </w:pPr>
      <w:hyperlink w:anchor="_Toc401677471" w:history="1">
        <w:r w:rsidRPr="001D1C0E">
          <w:rPr>
            <w:rStyle w:val="Hyperlink"/>
            <w:noProof/>
          </w:rPr>
          <w:t>Combined APRS Digipeater and Rx-iGate</w:t>
        </w:r>
        <w:r>
          <w:rPr>
            <w:noProof/>
          </w:rPr>
          <w:tab/>
        </w:r>
        <w:r>
          <w:rPr>
            <w:noProof/>
          </w:rPr>
          <w:fldChar w:fldCharType="begin"/>
        </w:r>
        <w:r>
          <w:rPr>
            <w:noProof/>
          </w:rPr>
          <w:instrText xml:space="preserve"> PAGEREF _Toc401677471 \h </w:instrText>
        </w:r>
        <w:r>
          <w:rPr>
            <w:noProof/>
          </w:rPr>
        </w:r>
        <w:r>
          <w:rPr>
            <w:noProof/>
          </w:rPr>
          <w:fldChar w:fldCharType="separate"/>
        </w:r>
        <w:r w:rsidR="00610791">
          <w:rPr>
            <w:noProof/>
          </w:rPr>
          <w:t>12</w:t>
        </w:r>
        <w:r>
          <w:rPr>
            <w:noProof/>
          </w:rPr>
          <w:fldChar w:fldCharType="end"/>
        </w:r>
      </w:hyperlink>
    </w:p>
    <w:p w:rsidR="008F5064" w:rsidRDefault="008F5064">
      <w:pPr>
        <w:pStyle w:val="TOC2"/>
        <w:tabs>
          <w:tab w:val="right" w:leader="dot" w:pos="9628"/>
        </w:tabs>
        <w:rPr>
          <w:noProof/>
        </w:rPr>
      </w:pPr>
      <w:hyperlink w:anchor="_Toc401677472" w:history="1">
        <w:r w:rsidRPr="001D1C0E">
          <w:rPr>
            <w:rStyle w:val="Hyperlink"/>
            <w:noProof/>
          </w:rPr>
          <w:t>Doing Transmit-iGate</w:t>
        </w:r>
        <w:r>
          <w:rPr>
            <w:noProof/>
          </w:rPr>
          <w:tab/>
        </w:r>
        <w:r>
          <w:rPr>
            <w:noProof/>
          </w:rPr>
          <w:fldChar w:fldCharType="begin"/>
        </w:r>
        <w:r>
          <w:rPr>
            <w:noProof/>
          </w:rPr>
          <w:instrText xml:space="preserve"> PAGEREF _Toc401677472 \h </w:instrText>
        </w:r>
        <w:r>
          <w:rPr>
            <w:noProof/>
          </w:rPr>
        </w:r>
        <w:r>
          <w:rPr>
            <w:noProof/>
          </w:rPr>
          <w:fldChar w:fldCharType="separate"/>
        </w:r>
        <w:r w:rsidR="00610791">
          <w:rPr>
            <w:noProof/>
          </w:rPr>
          <w:t>14</w:t>
        </w:r>
        <w:r>
          <w:rPr>
            <w:noProof/>
          </w:rPr>
          <w:fldChar w:fldCharType="end"/>
        </w:r>
      </w:hyperlink>
    </w:p>
    <w:p w:rsidR="008F5064" w:rsidRDefault="008F5064">
      <w:pPr>
        <w:pStyle w:val="TOC2"/>
        <w:tabs>
          <w:tab w:val="right" w:leader="dot" w:pos="9628"/>
        </w:tabs>
        <w:rPr>
          <w:noProof/>
        </w:rPr>
      </w:pPr>
      <w:hyperlink w:anchor="_Toc401677473" w:history="1">
        <w:r w:rsidRPr="001D1C0E">
          <w:rPr>
            <w:rStyle w:val="Hyperlink"/>
            <w:noProof/>
          </w:rPr>
          <w:t>Digipeater and Transmit-iGate</w:t>
        </w:r>
        <w:r>
          <w:rPr>
            <w:noProof/>
          </w:rPr>
          <w:tab/>
        </w:r>
        <w:r>
          <w:rPr>
            <w:noProof/>
          </w:rPr>
          <w:fldChar w:fldCharType="begin"/>
        </w:r>
        <w:r>
          <w:rPr>
            <w:noProof/>
          </w:rPr>
          <w:instrText xml:space="preserve"> PAGEREF _Toc401677473 \h </w:instrText>
        </w:r>
        <w:r>
          <w:rPr>
            <w:noProof/>
          </w:rPr>
        </w:r>
        <w:r>
          <w:rPr>
            <w:noProof/>
          </w:rPr>
          <w:fldChar w:fldCharType="separate"/>
        </w:r>
        <w:r w:rsidR="00610791">
          <w:rPr>
            <w:noProof/>
          </w:rPr>
          <w:t>15</w:t>
        </w:r>
        <w:r>
          <w:rPr>
            <w:noProof/>
          </w:rPr>
          <w:fldChar w:fldCharType="end"/>
        </w:r>
      </w:hyperlink>
    </w:p>
    <w:p w:rsidR="008F5064" w:rsidRDefault="008F5064">
      <w:pPr>
        <w:pStyle w:val="TOC1"/>
        <w:tabs>
          <w:tab w:val="right" w:leader="dot" w:pos="9628"/>
        </w:tabs>
        <w:rPr>
          <w:noProof/>
        </w:rPr>
      </w:pPr>
      <w:hyperlink w:anchor="_Toc401677474" w:history="1">
        <w:r w:rsidRPr="001D1C0E">
          <w:rPr>
            <w:rStyle w:val="Hyperlink"/>
            <w:noProof/>
          </w:rPr>
          <w:t>Configuration in details</w:t>
        </w:r>
        <w:r>
          <w:rPr>
            <w:noProof/>
          </w:rPr>
          <w:tab/>
        </w:r>
        <w:r>
          <w:rPr>
            <w:noProof/>
          </w:rPr>
          <w:fldChar w:fldCharType="begin"/>
        </w:r>
        <w:r>
          <w:rPr>
            <w:noProof/>
          </w:rPr>
          <w:instrText xml:space="preserve"> PAGEREF _Toc401677474 \h </w:instrText>
        </w:r>
        <w:r>
          <w:rPr>
            <w:noProof/>
          </w:rPr>
        </w:r>
        <w:r>
          <w:rPr>
            <w:noProof/>
          </w:rPr>
          <w:fldChar w:fldCharType="separate"/>
        </w:r>
        <w:r w:rsidR="00610791">
          <w:rPr>
            <w:noProof/>
          </w:rPr>
          <w:t>16</w:t>
        </w:r>
        <w:r>
          <w:rPr>
            <w:noProof/>
          </w:rPr>
          <w:fldChar w:fldCharType="end"/>
        </w:r>
      </w:hyperlink>
    </w:p>
    <w:p w:rsidR="008F5064" w:rsidRDefault="008F5064">
      <w:pPr>
        <w:pStyle w:val="TOC2"/>
        <w:tabs>
          <w:tab w:val="right" w:leader="dot" w:pos="9628"/>
        </w:tabs>
        <w:rPr>
          <w:noProof/>
        </w:rPr>
      </w:pPr>
      <w:hyperlink w:anchor="_Toc401677475" w:history="1">
        <w:r w:rsidRPr="001D1C0E">
          <w:rPr>
            <w:rStyle w:val="Hyperlink"/>
            <w:noProof/>
          </w:rPr>
          <w:t>The “mycall” Parameter</w:t>
        </w:r>
        <w:r>
          <w:rPr>
            <w:noProof/>
          </w:rPr>
          <w:tab/>
        </w:r>
        <w:r>
          <w:rPr>
            <w:noProof/>
          </w:rPr>
          <w:fldChar w:fldCharType="begin"/>
        </w:r>
        <w:r>
          <w:rPr>
            <w:noProof/>
          </w:rPr>
          <w:instrText xml:space="preserve"> PAGEREF _Toc401677475 \h </w:instrText>
        </w:r>
        <w:r>
          <w:rPr>
            <w:noProof/>
          </w:rPr>
        </w:r>
        <w:r>
          <w:rPr>
            <w:noProof/>
          </w:rPr>
          <w:fldChar w:fldCharType="separate"/>
        </w:r>
        <w:r w:rsidR="00610791">
          <w:rPr>
            <w:noProof/>
          </w:rPr>
          <w:t>16</w:t>
        </w:r>
        <w:r>
          <w:rPr>
            <w:noProof/>
          </w:rPr>
          <w:fldChar w:fldCharType="end"/>
        </w:r>
      </w:hyperlink>
    </w:p>
    <w:p w:rsidR="008F5064" w:rsidRDefault="008F5064">
      <w:pPr>
        <w:pStyle w:val="TOC2"/>
        <w:tabs>
          <w:tab w:val="right" w:leader="dot" w:pos="9628"/>
        </w:tabs>
        <w:rPr>
          <w:noProof/>
        </w:rPr>
      </w:pPr>
      <w:hyperlink w:anchor="_Toc401677476" w:history="1">
        <w:r w:rsidRPr="001D1C0E">
          <w:rPr>
            <w:rStyle w:val="Hyperlink"/>
            <w:noProof/>
          </w:rPr>
          <w:t>The “myloc” Parameter</w:t>
        </w:r>
        <w:r>
          <w:rPr>
            <w:noProof/>
          </w:rPr>
          <w:tab/>
        </w:r>
        <w:r>
          <w:rPr>
            <w:noProof/>
          </w:rPr>
          <w:fldChar w:fldCharType="begin"/>
        </w:r>
        <w:r>
          <w:rPr>
            <w:noProof/>
          </w:rPr>
          <w:instrText xml:space="preserve"> PAGEREF _Toc401677476 \h </w:instrText>
        </w:r>
        <w:r>
          <w:rPr>
            <w:noProof/>
          </w:rPr>
        </w:r>
        <w:r>
          <w:rPr>
            <w:noProof/>
          </w:rPr>
          <w:fldChar w:fldCharType="separate"/>
        </w:r>
        <w:r w:rsidR="00610791">
          <w:rPr>
            <w:noProof/>
          </w:rPr>
          <w:t>16</w:t>
        </w:r>
        <w:r>
          <w:rPr>
            <w:noProof/>
          </w:rPr>
          <w:fldChar w:fldCharType="end"/>
        </w:r>
      </w:hyperlink>
    </w:p>
    <w:p w:rsidR="008F5064" w:rsidRDefault="008F5064">
      <w:pPr>
        <w:pStyle w:val="TOC2"/>
        <w:tabs>
          <w:tab w:val="right" w:leader="dot" w:pos="9628"/>
        </w:tabs>
        <w:rPr>
          <w:noProof/>
        </w:rPr>
      </w:pPr>
      <w:hyperlink w:anchor="_Toc401677477" w:history="1">
        <w:r w:rsidRPr="001D1C0E">
          <w:rPr>
            <w:rStyle w:val="Hyperlink"/>
            <w:noProof/>
          </w:rPr>
          <w:t>Aprx Configuration Parameter Types</w:t>
        </w:r>
        <w:r>
          <w:rPr>
            <w:noProof/>
          </w:rPr>
          <w:tab/>
        </w:r>
        <w:r>
          <w:rPr>
            <w:noProof/>
          </w:rPr>
          <w:fldChar w:fldCharType="begin"/>
        </w:r>
        <w:r>
          <w:rPr>
            <w:noProof/>
          </w:rPr>
          <w:instrText xml:space="preserve"> PAGEREF _Toc401677477 \h </w:instrText>
        </w:r>
        <w:r>
          <w:rPr>
            <w:noProof/>
          </w:rPr>
        </w:r>
        <w:r>
          <w:rPr>
            <w:noProof/>
          </w:rPr>
          <w:fldChar w:fldCharType="separate"/>
        </w:r>
        <w:r w:rsidR="00610791">
          <w:rPr>
            <w:noProof/>
          </w:rPr>
          <w:t>17</w:t>
        </w:r>
        <w:r>
          <w:rPr>
            <w:noProof/>
          </w:rPr>
          <w:fldChar w:fldCharType="end"/>
        </w:r>
      </w:hyperlink>
    </w:p>
    <w:p w:rsidR="008F5064" w:rsidRDefault="008F5064">
      <w:pPr>
        <w:pStyle w:val="TOC2"/>
        <w:tabs>
          <w:tab w:val="right" w:leader="dot" w:pos="9628"/>
        </w:tabs>
        <w:rPr>
          <w:noProof/>
        </w:rPr>
      </w:pPr>
      <w:hyperlink w:anchor="_Toc401677478" w:history="1">
        <w:r w:rsidRPr="001D1C0E">
          <w:rPr>
            <w:rStyle w:val="Hyperlink"/>
            <w:noProof/>
          </w:rPr>
          <w:t>The “&lt;aprsis&gt;” section</w:t>
        </w:r>
        <w:r>
          <w:rPr>
            <w:noProof/>
          </w:rPr>
          <w:tab/>
        </w:r>
        <w:r>
          <w:rPr>
            <w:noProof/>
          </w:rPr>
          <w:fldChar w:fldCharType="begin"/>
        </w:r>
        <w:r>
          <w:rPr>
            <w:noProof/>
          </w:rPr>
          <w:instrText xml:space="preserve"> PAGEREF _Toc401677478 \h </w:instrText>
        </w:r>
        <w:r>
          <w:rPr>
            <w:noProof/>
          </w:rPr>
        </w:r>
        <w:r>
          <w:rPr>
            <w:noProof/>
          </w:rPr>
          <w:fldChar w:fldCharType="separate"/>
        </w:r>
        <w:r w:rsidR="00610791">
          <w:rPr>
            <w:noProof/>
          </w:rPr>
          <w:t>18</w:t>
        </w:r>
        <w:r>
          <w:rPr>
            <w:noProof/>
          </w:rPr>
          <w:fldChar w:fldCharType="end"/>
        </w:r>
      </w:hyperlink>
    </w:p>
    <w:p w:rsidR="008F5064" w:rsidRDefault="008F5064">
      <w:pPr>
        <w:pStyle w:val="TOC2"/>
        <w:tabs>
          <w:tab w:val="right" w:leader="dot" w:pos="9628"/>
        </w:tabs>
        <w:rPr>
          <w:noProof/>
        </w:rPr>
      </w:pPr>
      <w:hyperlink w:anchor="_Toc401677479" w:history="1">
        <w:r w:rsidRPr="001D1C0E">
          <w:rPr>
            <w:rStyle w:val="Hyperlink"/>
            <w:noProof/>
          </w:rPr>
          <w:t>The “&lt;logging&gt;” section</w:t>
        </w:r>
        <w:r>
          <w:rPr>
            <w:noProof/>
          </w:rPr>
          <w:tab/>
        </w:r>
        <w:r>
          <w:rPr>
            <w:noProof/>
          </w:rPr>
          <w:fldChar w:fldCharType="begin"/>
        </w:r>
        <w:r>
          <w:rPr>
            <w:noProof/>
          </w:rPr>
          <w:instrText xml:space="preserve"> PAGEREF _Toc401677479 \h </w:instrText>
        </w:r>
        <w:r>
          <w:rPr>
            <w:noProof/>
          </w:rPr>
        </w:r>
        <w:r>
          <w:rPr>
            <w:noProof/>
          </w:rPr>
          <w:fldChar w:fldCharType="separate"/>
        </w:r>
        <w:r w:rsidR="00610791">
          <w:rPr>
            <w:noProof/>
          </w:rPr>
          <w:t>20</w:t>
        </w:r>
        <w:r>
          <w:rPr>
            <w:noProof/>
          </w:rPr>
          <w:fldChar w:fldCharType="end"/>
        </w:r>
      </w:hyperlink>
    </w:p>
    <w:p w:rsidR="008F5064" w:rsidRDefault="008F5064">
      <w:pPr>
        <w:pStyle w:val="TOC3"/>
        <w:tabs>
          <w:tab w:val="right" w:leader="dot" w:pos="9628"/>
        </w:tabs>
        <w:rPr>
          <w:noProof/>
        </w:rPr>
      </w:pPr>
      <w:hyperlink w:anchor="_Toc401677480" w:history="1">
        <w:r w:rsidRPr="001D1C0E">
          <w:rPr>
            <w:rStyle w:val="Hyperlink"/>
            <w:noProof/>
          </w:rPr>
          <w:t>The rflog file</w:t>
        </w:r>
        <w:r>
          <w:rPr>
            <w:noProof/>
          </w:rPr>
          <w:tab/>
        </w:r>
        <w:r>
          <w:rPr>
            <w:noProof/>
          </w:rPr>
          <w:fldChar w:fldCharType="begin"/>
        </w:r>
        <w:r>
          <w:rPr>
            <w:noProof/>
          </w:rPr>
          <w:instrText xml:space="preserve"> PAGEREF _Toc401677480 \h </w:instrText>
        </w:r>
        <w:r>
          <w:rPr>
            <w:noProof/>
          </w:rPr>
        </w:r>
        <w:r>
          <w:rPr>
            <w:noProof/>
          </w:rPr>
          <w:fldChar w:fldCharType="separate"/>
        </w:r>
        <w:r w:rsidR="00610791">
          <w:rPr>
            <w:noProof/>
          </w:rPr>
          <w:t>20</w:t>
        </w:r>
        <w:r>
          <w:rPr>
            <w:noProof/>
          </w:rPr>
          <w:fldChar w:fldCharType="end"/>
        </w:r>
      </w:hyperlink>
    </w:p>
    <w:p w:rsidR="008F5064" w:rsidRDefault="008F5064">
      <w:pPr>
        <w:pStyle w:val="TOC2"/>
        <w:tabs>
          <w:tab w:val="right" w:leader="dot" w:pos="9628"/>
        </w:tabs>
        <w:rPr>
          <w:noProof/>
        </w:rPr>
      </w:pPr>
      <w:hyperlink w:anchor="_Toc401677481" w:history="1">
        <w:r w:rsidRPr="001D1C0E">
          <w:rPr>
            <w:rStyle w:val="Hyperlink"/>
            <w:noProof/>
          </w:rPr>
          <w:t>The “&lt;interface&gt;” sections</w:t>
        </w:r>
        <w:r>
          <w:rPr>
            <w:noProof/>
          </w:rPr>
          <w:tab/>
        </w:r>
        <w:r>
          <w:rPr>
            <w:noProof/>
          </w:rPr>
          <w:fldChar w:fldCharType="begin"/>
        </w:r>
        <w:r>
          <w:rPr>
            <w:noProof/>
          </w:rPr>
          <w:instrText xml:space="preserve"> PAGEREF _Toc401677481 \h </w:instrText>
        </w:r>
        <w:r>
          <w:rPr>
            <w:noProof/>
          </w:rPr>
        </w:r>
        <w:r>
          <w:rPr>
            <w:noProof/>
          </w:rPr>
          <w:fldChar w:fldCharType="separate"/>
        </w:r>
        <w:r w:rsidR="00610791">
          <w:rPr>
            <w:noProof/>
          </w:rPr>
          <w:t>21</w:t>
        </w:r>
        <w:r>
          <w:rPr>
            <w:noProof/>
          </w:rPr>
          <w:fldChar w:fldCharType="end"/>
        </w:r>
      </w:hyperlink>
    </w:p>
    <w:p w:rsidR="008F5064" w:rsidRDefault="008F5064">
      <w:pPr>
        <w:pStyle w:val="TOC3"/>
        <w:tabs>
          <w:tab w:val="right" w:leader="dot" w:pos="9628"/>
        </w:tabs>
        <w:rPr>
          <w:noProof/>
        </w:rPr>
      </w:pPr>
      <w:hyperlink w:anchor="_Toc401677482" w:history="1">
        <w:r w:rsidRPr="001D1C0E">
          <w:rPr>
            <w:rStyle w:val="Hyperlink"/>
            <w:noProof/>
          </w:rPr>
          <w:t>General note about serial ports</w:t>
        </w:r>
        <w:r>
          <w:rPr>
            <w:noProof/>
          </w:rPr>
          <w:tab/>
        </w:r>
        <w:r>
          <w:rPr>
            <w:noProof/>
          </w:rPr>
          <w:fldChar w:fldCharType="begin"/>
        </w:r>
        <w:r>
          <w:rPr>
            <w:noProof/>
          </w:rPr>
          <w:instrText xml:space="preserve"> PAGEREF _Toc401677482 \h </w:instrText>
        </w:r>
        <w:r>
          <w:rPr>
            <w:noProof/>
          </w:rPr>
        </w:r>
        <w:r>
          <w:rPr>
            <w:noProof/>
          </w:rPr>
          <w:fldChar w:fldCharType="separate"/>
        </w:r>
        <w:r w:rsidR="00610791">
          <w:rPr>
            <w:noProof/>
          </w:rPr>
          <w:t>21</w:t>
        </w:r>
        <w:r>
          <w:rPr>
            <w:noProof/>
          </w:rPr>
          <w:fldChar w:fldCharType="end"/>
        </w:r>
      </w:hyperlink>
    </w:p>
    <w:p w:rsidR="008F5064" w:rsidRDefault="008F5064">
      <w:pPr>
        <w:pStyle w:val="TOC3"/>
        <w:tabs>
          <w:tab w:val="right" w:leader="dot" w:pos="9628"/>
        </w:tabs>
        <w:rPr>
          <w:noProof/>
        </w:rPr>
      </w:pPr>
      <w:hyperlink w:anchor="_Toc401677483" w:history="1">
        <w:r w:rsidRPr="001D1C0E">
          <w:rPr>
            <w:rStyle w:val="Hyperlink"/>
            <w:noProof/>
          </w:rPr>
          <w:t>Serial port init-strings</w:t>
        </w:r>
        <w:r>
          <w:rPr>
            <w:noProof/>
          </w:rPr>
          <w:tab/>
        </w:r>
        <w:r>
          <w:rPr>
            <w:noProof/>
          </w:rPr>
          <w:fldChar w:fldCharType="begin"/>
        </w:r>
        <w:r>
          <w:rPr>
            <w:noProof/>
          </w:rPr>
          <w:instrText xml:space="preserve"> PAGEREF _Toc401677483 \h </w:instrText>
        </w:r>
        <w:r>
          <w:rPr>
            <w:noProof/>
          </w:rPr>
        </w:r>
        <w:r>
          <w:rPr>
            <w:noProof/>
          </w:rPr>
          <w:fldChar w:fldCharType="separate"/>
        </w:r>
        <w:r w:rsidR="00610791">
          <w:rPr>
            <w:noProof/>
          </w:rPr>
          <w:t>22</w:t>
        </w:r>
        <w:r>
          <w:rPr>
            <w:noProof/>
          </w:rPr>
          <w:fldChar w:fldCharType="end"/>
        </w:r>
      </w:hyperlink>
    </w:p>
    <w:p w:rsidR="008F5064" w:rsidRDefault="008F5064">
      <w:pPr>
        <w:pStyle w:val="TOC3"/>
        <w:tabs>
          <w:tab w:val="right" w:leader="dot" w:pos="9628"/>
        </w:tabs>
        <w:rPr>
          <w:noProof/>
        </w:rPr>
      </w:pPr>
      <w:hyperlink w:anchor="_Toc401677484" w:history="1">
        <w:r w:rsidRPr="001D1C0E">
          <w:rPr>
            <w:rStyle w:val="Hyperlink"/>
            <w:noProof/>
          </w:rPr>
          <w:t>The KISS variations</w:t>
        </w:r>
        <w:r>
          <w:rPr>
            <w:noProof/>
          </w:rPr>
          <w:tab/>
        </w:r>
        <w:r>
          <w:rPr>
            <w:noProof/>
          </w:rPr>
          <w:fldChar w:fldCharType="begin"/>
        </w:r>
        <w:r>
          <w:rPr>
            <w:noProof/>
          </w:rPr>
          <w:instrText xml:space="preserve"> PAGEREF _Toc401677484 \h </w:instrText>
        </w:r>
        <w:r>
          <w:rPr>
            <w:noProof/>
          </w:rPr>
        </w:r>
        <w:r>
          <w:rPr>
            <w:noProof/>
          </w:rPr>
          <w:fldChar w:fldCharType="separate"/>
        </w:r>
        <w:r w:rsidR="00610791">
          <w:rPr>
            <w:noProof/>
          </w:rPr>
          <w:t>23</w:t>
        </w:r>
        <w:r>
          <w:rPr>
            <w:noProof/>
          </w:rPr>
          <w:fldChar w:fldCharType="end"/>
        </w:r>
      </w:hyperlink>
    </w:p>
    <w:p w:rsidR="008F5064" w:rsidRDefault="008F5064">
      <w:pPr>
        <w:pStyle w:val="TOC3"/>
        <w:tabs>
          <w:tab w:val="right" w:leader="dot" w:pos="9628"/>
        </w:tabs>
        <w:rPr>
          <w:noProof/>
        </w:rPr>
      </w:pPr>
      <w:hyperlink w:anchor="_Toc401677485" w:history="1">
        <w:r w:rsidRPr="001D1C0E">
          <w:rPr>
            <w:rStyle w:val="Hyperlink"/>
            <w:noProof/>
          </w:rPr>
          <w:t>POSIX serial-port devices, KISS mode, sub-interface 0</w:t>
        </w:r>
        <w:r>
          <w:rPr>
            <w:noProof/>
          </w:rPr>
          <w:tab/>
        </w:r>
        <w:r>
          <w:rPr>
            <w:noProof/>
          </w:rPr>
          <w:fldChar w:fldCharType="begin"/>
        </w:r>
        <w:r>
          <w:rPr>
            <w:noProof/>
          </w:rPr>
          <w:instrText xml:space="preserve"> PAGEREF _Toc401677485 \h </w:instrText>
        </w:r>
        <w:r>
          <w:rPr>
            <w:noProof/>
          </w:rPr>
        </w:r>
        <w:r>
          <w:rPr>
            <w:noProof/>
          </w:rPr>
          <w:fldChar w:fldCharType="separate"/>
        </w:r>
        <w:r w:rsidR="00610791">
          <w:rPr>
            <w:noProof/>
          </w:rPr>
          <w:t>24</w:t>
        </w:r>
        <w:r>
          <w:rPr>
            <w:noProof/>
          </w:rPr>
          <w:fldChar w:fldCharType="end"/>
        </w:r>
      </w:hyperlink>
    </w:p>
    <w:p w:rsidR="008F5064" w:rsidRDefault="008F5064">
      <w:pPr>
        <w:pStyle w:val="TOC3"/>
        <w:tabs>
          <w:tab w:val="right" w:leader="dot" w:pos="9628"/>
        </w:tabs>
        <w:rPr>
          <w:noProof/>
        </w:rPr>
      </w:pPr>
      <w:hyperlink w:anchor="_Toc401677486" w:history="1">
        <w:r w:rsidRPr="001D1C0E">
          <w:rPr>
            <w:rStyle w:val="Hyperlink"/>
            <w:noProof/>
          </w:rPr>
          <w:t>POSIX serial-port devices, KISS mode, multiple sub-interfaces</w:t>
        </w:r>
        <w:r>
          <w:rPr>
            <w:noProof/>
          </w:rPr>
          <w:tab/>
        </w:r>
        <w:r>
          <w:rPr>
            <w:noProof/>
          </w:rPr>
          <w:fldChar w:fldCharType="begin"/>
        </w:r>
        <w:r>
          <w:rPr>
            <w:noProof/>
          </w:rPr>
          <w:instrText xml:space="preserve"> PAGEREF _Toc401677486 \h </w:instrText>
        </w:r>
        <w:r>
          <w:rPr>
            <w:noProof/>
          </w:rPr>
        </w:r>
        <w:r>
          <w:rPr>
            <w:noProof/>
          </w:rPr>
          <w:fldChar w:fldCharType="separate"/>
        </w:r>
        <w:r w:rsidR="00610791">
          <w:rPr>
            <w:noProof/>
          </w:rPr>
          <w:t>25</w:t>
        </w:r>
        <w:r>
          <w:rPr>
            <w:noProof/>
          </w:rPr>
          <w:fldChar w:fldCharType="end"/>
        </w:r>
      </w:hyperlink>
    </w:p>
    <w:p w:rsidR="008F5064" w:rsidRDefault="008F5064">
      <w:pPr>
        <w:pStyle w:val="TOC3"/>
        <w:tabs>
          <w:tab w:val="right" w:leader="dot" w:pos="9628"/>
        </w:tabs>
        <w:rPr>
          <w:noProof/>
        </w:rPr>
      </w:pPr>
      <w:hyperlink w:anchor="_Toc401677487" w:history="1">
        <w:r w:rsidRPr="001D1C0E">
          <w:rPr>
            <w:rStyle w:val="Hyperlink"/>
            <w:noProof/>
          </w:rPr>
          <w:t>POSIX serial-port devices, KISS mode with isochronous TNC-id polling.</w:t>
        </w:r>
        <w:r>
          <w:rPr>
            <w:noProof/>
          </w:rPr>
          <w:tab/>
        </w:r>
        <w:r>
          <w:rPr>
            <w:noProof/>
          </w:rPr>
          <w:fldChar w:fldCharType="begin"/>
        </w:r>
        <w:r>
          <w:rPr>
            <w:noProof/>
          </w:rPr>
          <w:instrText xml:space="preserve"> PAGEREF _Toc401677487 \h </w:instrText>
        </w:r>
        <w:r>
          <w:rPr>
            <w:noProof/>
          </w:rPr>
        </w:r>
        <w:r>
          <w:rPr>
            <w:noProof/>
          </w:rPr>
          <w:fldChar w:fldCharType="separate"/>
        </w:r>
        <w:r w:rsidR="00610791">
          <w:rPr>
            <w:noProof/>
          </w:rPr>
          <w:t>26</w:t>
        </w:r>
        <w:r>
          <w:rPr>
            <w:noProof/>
          </w:rPr>
          <w:fldChar w:fldCharType="end"/>
        </w:r>
      </w:hyperlink>
    </w:p>
    <w:p w:rsidR="008F5064" w:rsidRDefault="008F5064">
      <w:pPr>
        <w:pStyle w:val="TOC3"/>
        <w:tabs>
          <w:tab w:val="right" w:leader="dot" w:pos="9628"/>
        </w:tabs>
        <w:rPr>
          <w:noProof/>
        </w:rPr>
      </w:pPr>
      <w:hyperlink w:anchor="_Toc401677488" w:history="1">
        <w:r w:rsidRPr="001D1C0E">
          <w:rPr>
            <w:rStyle w:val="Hyperlink"/>
            <w:noProof/>
          </w:rPr>
          <w:t>POSIX serial-port devices, TNC2 mode</w:t>
        </w:r>
        <w:r>
          <w:rPr>
            <w:noProof/>
          </w:rPr>
          <w:tab/>
        </w:r>
        <w:r>
          <w:rPr>
            <w:noProof/>
          </w:rPr>
          <w:fldChar w:fldCharType="begin"/>
        </w:r>
        <w:r>
          <w:rPr>
            <w:noProof/>
          </w:rPr>
          <w:instrText xml:space="preserve"> PAGEREF _Toc401677488 \h </w:instrText>
        </w:r>
        <w:r>
          <w:rPr>
            <w:noProof/>
          </w:rPr>
        </w:r>
        <w:r>
          <w:rPr>
            <w:noProof/>
          </w:rPr>
          <w:fldChar w:fldCharType="separate"/>
        </w:r>
        <w:r w:rsidR="00610791">
          <w:rPr>
            <w:noProof/>
          </w:rPr>
          <w:t>26</w:t>
        </w:r>
        <w:r>
          <w:rPr>
            <w:noProof/>
          </w:rPr>
          <w:fldChar w:fldCharType="end"/>
        </w:r>
      </w:hyperlink>
    </w:p>
    <w:p w:rsidR="008F5064" w:rsidRDefault="008F5064">
      <w:pPr>
        <w:pStyle w:val="TOC3"/>
        <w:tabs>
          <w:tab w:val="right" w:leader="dot" w:pos="9628"/>
        </w:tabs>
        <w:rPr>
          <w:noProof/>
        </w:rPr>
      </w:pPr>
      <w:hyperlink w:anchor="_Toc401677489" w:history="1">
        <w:r w:rsidRPr="001D1C0E">
          <w:rPr>
            <w:rStyle w:val="Hyperlink"/>
            <w:noProof/>
          </w:rPr>
          <w:t>POSIX serial-port devices, DPRS mode</w:t>
        </w:r>
        <w:r>
          <w:rPr>
            <w:noProof/>
          </w:rPr>
          <w:tab/>
        </w:r>
        <w:r>
          <w:rPr>
            <w:noProof/>
          </w:rPr>
          <w:fldChar w:fldCharType="begin"/>
        </w:r>
        <w:r>
          <w:rPr>
            <w:noProof/>
          </w:rPr>
          <w:instrText xml:space="preserve"> PAGEREF _Toc401677489 \h </w:instrText>
        </w:r>
        <w:r>
          <w:rPr>
            <w:noProof/>
          </w:rPr>
        </w:r>
        <w:r>
          <w:rPr>
            <w:noProof/>
          </w:rPr>
          <w:fldChar w:fldCharType="separate"/>
        </w:r>
        <w:r w:rsidR="00610791">
          <w:rPr>
            <w:noProof/>
          </w:rPr>
          <w:t>27</w:t>
        </w:r>
        <w:r>
          <w:rPr>
            <w:noProof/>
          </w:rPr>
          <w:fldChar w:fldCharType="end"/>
        </w:r>
      </w:hyperlink>
    </w:p>
    <w:p w:rsidR="008F5064" w:rsidRDefault="008F5064">
      <w:pPr>
        <w:pStyle w:val="TOC3"/>
        <w:tabs>
          <w:tab w:val="right" w:leader="dot" w:pos="9628"/>
        </w:tabs>
        <w:rPr>
          <w:noProof/>
        </w:rPr>
      </w:pPr>
      <w:hyperlink w:anchor="_Toc401677490" w:history="1">
        <w:r w:rsidRPr="001D1C0E">
          <w:rPr>
            <w:rStyle w:val="Hyperlink"/>
            <w:noProof/>
          </w:rPr>
          <w:t>Linux AX25-DEVICE</w:t>
        </w:r>
        <w:r>
          <w:rPr>
            <w:noProof/>
          </w:rPr>
          <w:tab/>
        </w:r>
        <w:r>
          <w:rPr>
            <w:noProof/>
          </w:rPr>
          <w:fldChar w:fldCharType="begin"/>
        </w:r>
        <w:r>
          <w:rPr>
            <w:noProof/>
          </w:rPr>
          <w:instrText xml:space="preserve"> PAGEREF _Toc401677490 \h </w:instrText>
        </w:r>
        <w:r>
          <w:rPr>
            <w:noProof/>
          </w:rPr>
        </w:r>
        <w:r>
          <w:rPr>
            <w:noProof/>
          </w:rPr>
          <w:fldChar w:fldCharType="separate"/>
        </w:r>
        <w:r w:rsidR="00610791">
          <w:rPr>
            <w:noProof/>
          </w:rPr>
          <w:t>27</w:t>
        </w:r>
        <w:r>
          <w:rPr>
            <w:noProof/>
          </w:rPr>
          <w:fldChar w:fldCharType="end"/>
        </w:r>
      </w:hyperlink>
    </w:p>
    <w:p w:rsidR="008F5064" w:rsidRDefault="008F5064">
      <w:pPr>
        <w:pStyle w:val="TOC3"/>
        <w:tabs>
          <w:tab w:val="right" w:leader="dot" w:pos="9628"/>
        </w:tabs>
        <w:rPr>
          <w:noProof/>
        </w:rPr>
      </w:pPr>
      <w:hyperlink w:anchor="_Toc401677491" w:history="1">
        <w:r w:rsidRPr="001D1C0E">
          <w:rPr>
            <w:rStyle w:val="Hyperlink"/>
            <w:noProof/>
          </w:rPr>
          <w:t>Networked  tcp-stream connected terminal devices</w:t>
        </w:r>
        <w:r>
          <w:rPr>
            <w:noProof/>
          </w:rPr>
          <w:tab/>
        </w:r>
        <w:r>
          <w:rPr>
            <w:noProof/>
          </w:rPr>
          <w:fldChar w:fldCharType="begin"/>
        </w:r>
        <w:r>
          <w:rPr>
            <w:noProof/>
          </w:rPr>
          <w:instrText xml:space="preserve"> PAGEREF _Toc401677491 \h </w:instrText>
        </w:r>
        <w:r>
          <w:rPr>
            <w:noProof/>
          </w:rPr>
        </w:r>
        <w:r>
          <w:rPr>
            <w:noProof/>
          </w:rPr>
          <w:fldChar w:fldCharType="separate"/>
        </w:r>
        <w:r w:rsidR="00610791">
          <w:rPr>
            <w:noProof/>
          </w:rPr>
          <w:t>28</w:t>
        </w:r>
        <w:r>
          <w:rPr>
            <w:noProof/>
          </w:rPr>
          <w:fldChar w:fldCharType="end"/>
        </w:r>
      </w:hyperlink>
    </w:p>
    <w:p w:rsidR="008F5064" w:rsidRDefault="008F5064">
      <w:pPr>
        <w:pStyle w:val="TOC3"/>
        <w:tabs>
          <w:tab w:val="right" w:leader="dot" w:pos="9628"/>
        </w:tabs>
        <w:rPr>
          <w:noProof/>
        </w:rPr>
      </w:pPr>
      <w:hyperlink w:anchor="_Toc401677492" w:history="1">
        <w:r w:rsidRPr="001D1C0E">
          <w:rPr>
            <w:rStyle w:val="Hyperlink"/>
            <w:noProof/>
          </w:rPr>
          <w:t>The NULL-DEVICE</w:t>
        </w:r>
        <w:r>
          <w:rPr>
            <w:noProof/>
          </w:rPr>
          <w:tab/>
        </w:r>
        <w:r>
          <w:rPr>
            <w:noProof/>
          </w:rPr>
          <w:fldChar w:fldCharType="begin"/>
        </w:r>
        <w:r>
          <w:rPr>
            <w:noProof/>
          </w:rPr>
          <w:instrText xml:space="preserve"> PAGEREF _Toc401677492 \h </w:instrText>
        </w:r>
        <w:r>
          <w:rPr>
            <w:noProof/>
          </w:rPr>
        </w:r>
        <w:r>
          <w:rPr>
            <w:noProof/>
          </w:rPr>
          <w:fldChar w:fldCharType="separate"/>
        </w:r>
        <w:r w:rsidR="00610791">
          <w:rPr>
            <w:noProof/>
          </w:rPr>
          <w:t>29</w:t>
        </w:r>
        <w:r>
          <w:rPr>
            <w:noProof/>
          </w:rPr>
          <w:fldChar w:fldCharType="end"/>
        </w:r>
      </w:hyperlink>
    </w:p>
    <w:p w:rsidR="008F5064" w:rsidRDefault="008F5064">
      <w:pPr>
        <w:pStyle w:val="TOC3"/>
        <w:tabs>
          <w:tab w:val="right" w:leader="dot" w:pos="9628"/>
        </w:tabs>
        <w:rPr>
          <w:noProof/>
        </w:rPr>
      </w:pPr>
      <w:hyperlink w:anchor="_Toc401677493" w:history="1">
        <w:r w:rsidRPr="001D1C0E">
          <w:rPr>
            <w:rStyle w:val="Hyperlink"/>
            <w:noProof/>
          </w:rPr>
          <w:t>Telemetry to APRS-IS control</w:t>
        </w:r>
        <w:r>
          <w:rPr>
            <w:noProof/>
          </w:rPr>
          <w:tab/>
        </w:r>
        <w:r>
          <w:rPr>
            <w:noProof/>
          </w:rPr>
          <w:fldChar w:fldCharType="begin"/>
        </w:r>
        <w:r>
          <w:rPr>
            <w:noProof/>
          </w:rPr>
          <w:instrText xml:space="preserve"> PAGEREF _Toc401677493 \h </w:instrText>
        </w:r>
        <w:r>
          <w:rPr>
            <w:noProof/>
          </w:rPr>
        </w:r>
        <w:r>
          <w:rPr>
            <w:noProof/>
          </w:rPr>
          <w:fldChar w:fldCharType="separate"/>
        </w:r>
        <w:r w:rsidR="00610791">
          <w:rPr>
            <w:noProof/>
          </w:rPr>
          <w:t>29</w:t>
        </w:r>
        <w:r>
          <w:rPr>
            <w:noProof/>
          </w:rPr>
          <w:fldChar w:fldCharType="end"/>
        </w:r>
      </w:hyperlink>
    </w:p>
    <w:p w:rsidR="008F5064" w:rsidRDefault="008F5064">
      <w:pPr>
        <w:pStyle w:val="TOC2"/>
        <w:tabs>
          <w:tab w:val="right" w:leader="dot" w:pos="9628"/>
        </w:tabs>
        <w:rPr>
          <w:noProof/>
        </w:rPr>
      </w:pPr>
      <w:hyperlink w:anchor="_Toc401677494" w:history="1">
        <w:r w:rsidRPr="001D1C0E">
          <w:rPr>
            <w:rStyle w:val="Hyperlink"/>
            <w:noProof/>
          </w:rPr>
          <w:t>The “&lt;beacon&gt;” sections</w:t>
        </w:r>
        <w:r>
          <w:rPr>
            <w:noProof/>
          </w:rPr>
          <w:tab/>
        </w:r>
        <w:r>
          <w:rPr>
            <w:noProof/>
          </w:rPr>
          <w:fldChar w:fldCharType="begin"/>
        </w:r>
        <w:r>
          <w:rPr>
            <w:noProof/>
          </w:rPr>
          <w:instrText xml:space="preserve"> PAGEREF _Toc401677494 \h </w:instrText>
        </w:r>
        <w:r>
          <w:rPr>
            <w:noProof/>
          </w:rPr>
        </w:r>
        <w:r>
          <w:rPr>
            <w:noProof/>
          </w:rPr>
          <w:fldChar w:fldCharType="separate"/>
        </w:r>
        <w:r w:rsidR="00610791">
          <w:rPr>
            <w:noProof/>
          </w:rPr>
          <w:t>30</w:t>
        </w:r>
        <w:r>
          <w:rPr>
            <w:noProof/>
          </w:rPr>
          <w:fldChar w:fldCharType="end"/>
        </w:r>
      </w:hyperlink>
    </w:p>
    <w:p w:rsidR="008F5064" w:rsidRDefault="008F5064">
      <w:pPr>
        <w:pStyle w:val="TOC2"/>
        <w:tabs>
          <w:tab w:val="right" w:leader="dot" w:pos="9628"/>
        </w:tabs>
        <w:rPr>
          <w:noProof/>
        </w:rPr>
      </w:pPr>
      <w:hyperlink w:anchor="_Toc401677495" w:history="1">
        <w:r w:rsidRPr="001D1C0E">
          <w:rPr>
            <w:rStyle w:val="Hyperlink"/>
            <w:noProof/>
          </w:rPr>
          <w:t>The “&lt;telemetry&gt;” sections</w:t>
        </w:r>
        <w:r>
          <w:rPr>
            <w:noProof/>
          </w:rPr>
          <w:tab/>
        </w:r>
        <w:r>
          <w:rPr>
            <w:noProof/>
          </w:rPr>
          <w:fldChar w:fldCharType="begin"/>
        </w:r>
        <w:r>
          <w:rPr>
            <w:noProof/>
          </w:rPr>
          <w:instrText xml:space="preserve"> PAGEREF _Toc401677495 \h </w:instrText>
        </w:r>
        <w:r>
          <w:rPr>
            <w:noProof/>
          </w:rPr>
        </w:r>
        <w:r>
          <w:rPr>
            <w:noProof/>
          </w:rPr>
          <w:fldChar w:fldCharType="separate"/>
        </w:r>
        <w:r w:rsidR="00610791">
          <w:rPr>
            <w:noProof/>
          </w:rPr>
          <w:t>34</w:t>
        </w:r>
        <w:r>
          <w:rPr>
            <w:noProof/>
          </w:rPr>
          <w:fldChar w:fldCharType="end"/>
        </w:r>
      </w:hyperlink>
    </w:p>
    <w:p w:rsidR="008F5064" w:rsidRDefault="008F5064">
      <w:pPr>
        <w:pStyle w:val="TOC2"/>
        <w:tabs>
          <w:tab w:val="right" w:leader="dot" w:pos="9628"/>
        </w:tabs>
        <w:rPr>
          <w:noProof/>
        </w:rPr>
      </w:pPr>
      <w:hyperlink w:anchor="_Toc401677496" w:history="1">
        <w:r w:rsidRPr="001D1C0E">
          <w:rPr>
            <w:rStyle w:val="Hyperlink"/>
            <w:noProof/>
          </w:rPr>
          <w:t>The &lt;digipeater&gt; sections</w:t>
        </w:r>
        <w:r>
          <w:rPr>
            <w:noProof/>
          </w:rPr>
          <w:tab/>
        </w:r>
        <w:r>
          <w:rPr>
            <w:noProof/>
          </w:rPr>
          <w:fldChar w:fldCharType="begin"/>
        </w:r>
        <w:r>
          <w:rPr>
            <w:noProof/>
          </w:rPr>
          <w:instrText xml:space="preserve"> PAGEREF _Toc401677496 \h </w:instrText>
        </w:r>
        <w:r>
          <w:rPr>
            <w:noProof/>
          </w:rPr>
        </w:r>
        <w:r>
          <w:rPr>
            <w:noProof/>
          </w:rPr>
          <w:fldChar w:fldCharType="separate"/>
        </w:r>
        <w:r w:rsidR="00610791">
          <w:rPr>
            <w:noProof/>
          </w:rPr>
          <w:t>35</w:t>
        </w:r>
        <w:r>
          <w:rPr>
            <w:noProof/>
          </w:rPr>
          <w:fldChar w:fldCharType="end"/>
        </w:r>
      </w:hyperlink>
    </w:p>
    <w:p w:rsidR="008F5064" w:rsidRDefault="008F5064">
      <w:pPr>
        <w:pStyle w:val="TOC3"/>
        <w:tabs>
          <w:tab w:val="right" w:leader="dot" w:pos="9628"/>
        </w:tabs>
        <w:rPr>
          <w:noProof/>
        </w:rPr>
      </w:pPr>
      <w:hyperlink w:anchor="_Toc401677497" w:history="1">
        <w:r w:rsidRPr="001D1C0E">
          <w:rPr>
            <w:rStyle w:val="Hyperlink"/>
            <w:noProof/>
          </w:rPr>
          <w:t>The &lt;trace&gt; sub-section</w:t>
        </w:r>
        <w:r>
          <w:rPr>
            <w:noProof/>
          </w:rPr>
          <w:tab/>
        </w:r>
        <w:r>
          <w:rPr>
            <w:noProof/>
          </w:rPr>
          <w:fldChar w:fldCharType="begin"/>
        </w:r>
        <w:r>
          <w:rPr>
            <w:noProof/>
          </w:rPr>
          <w:instrText xml:space="preserve"> PAGEREF _Toc401677497 \h </w:instrText>
        </w:r>
        <w:r>
          <w:rPr>
            <w:noProof/>
          </w:rPr>
        </w:r>
        <w:r>
          <w:rPr>
            <w:noProof/>
          </w:rPr>
          <w:fldChar w:fldCharType="separate"/>
        </w:r>
        <w:r w:rsidR="00610791">
          <w:rPr>
            <w:noProof/>
          </w:rPr>
          <w:t>36</w:t>
        </w:r>
        <w:r>
          <w:rPr>
            <w:noProof/>
          </w:rPr>
          <w:fldChar w:fldCharType="end"/>
        </w:r>
      </w:hyperlink>
    </w:p>
    <w:p w:rsidR="008F5064" w:rsidRDefault="008F5064">
      <w:pPr>
        <w:pStyle w:val="TOC3"/>
        <w:tabs>
          <w:tab w:val="right" w:leader="dot" w:pos="9628"/>
        </w:tabs>
        <w:rPr>
          <w:noProof/>
        </w:rPr>
      </w:pPr>
      <w:hyperlink w:anchor="_Toc401677498" w:history="1">
        <w:r w:rsidRPr="001D1C0E">
          <w:rPr>
            <w:rStyle w:val="Hyperlink"/>
            <w:noProof/>
          </w:rPr>
          <w:t>The &lt;wide&gt; sub-section</w:t>
        </w:r>
        <w:r>
          <w:rPr>
            <w:noProof/>
          </w:rPr>
          <w:tab/>
        </w:r>
        <w:r>
          <w:rPr>
            <w:noProof/>
          </w:rPr>
          <w:fldChar w:fldCharType="begin"/>
        </w:r>
        <w:r>
          <w:rPr>
            <w:noProof/>
          </w:rPr>
          <w:instrText xml:space="preserve"> PAGEREF _Toc401677498 \h </w:instrText>
        </w:r>
        <w:r>
          <w:rPr>
            <w:noProof/>
          </w:rPr>
        </w:r>
        <w:r>
          <w:rPr>
            <w:noProof/>
          </w:rPr>
          <w:fldChar w:fldCharType="separate"/>
        </w:r>
        <w:r w:rsidR="00610791">
          <w:rPr>
            <w:noProof/>
          </w:rPr>
          <w:t>36</w:t>
        </w:r>
        <w:r>
          <w:rPr>
            <w:noProof/>
          </w:rPr>
          <w:fldChar w:fldCharType="end"/>
        </w:r>
      </w:hyperlink>
    </w:p>
    <w:p w:rsidR="008F5064" w:rsidRDefault="008F5064">
      <w:pPr>
        <w:pStyle w:val="TOC3"/>
        <w:tabs>
          <w:tab w:val="right" w:leader="dot" w:pos="9628"/>
        </w:tabs>
        <w:rPr>
          <w:noProof/>
        </w:rPr>
      </w:pPr>
      <w:hyperlink w:anchor="_Toc401677499" w:history="1">
        <w:r w:rsidRPr="001D1C0E">
          <w:rPr>
            <w:rStyle w:val="Hyperlink"/>
            <w:noProof/>
          </w:rPr>
          <w:t>The &lt;source&gt; sub-sections</w:t>
        </w:r>
        <w:r>
          <w:rPr>
            <w:noProof/>
          </w:rPr>
          <w:tab/>
        </w:r>
        <w:r>
          <w:rPr>
            <w:noProof/>
          </w:rPr>
          <w:fldChar w:fldCharType="begin"/>
        </w:r>
        <w:r>
          <w:rPr>
            <w:noProof/>
          </w:rPr>
          <w:instrText xml:space="preserve"> PAGEREF _Toc401677499 \h </w:instrText>
        </w:r>
        <w:r>
          <w:rPr>
            <w:noProof/>
          </w:rPr>
        </w:r>
        <w:r>
          <w:rPr>
            <w:noProof/>
          </w:rPr>
          <w:fldChar w:fldCharType="separate"/>
        </w:r>
        <w:r w:rsidR="00610791">
          <w:rPr>
            <w:noProof/>
          </w:rPr>
          <w:t>37</w:t>
        </w:r>
        <w:r>
          <w:rPr>
            <w:noProof/>
          </w:rPr>
          <w:fldChar w:fldCharType="end"/>
        </w:r>
      </w:hyperlink>
    </w:p>
    <w:p w:rsidR="008F5064" w:rsidRDefault="008F5064">
      <w:pPr>
        <w:pStyle w:val="TOC3"/>
        <w:tabs>
          <w:tab w:val="right" w:leader="dot" w:pos="9628"/>
        </w:tabs>
        <w:rPr>
          <w:noProof/>
        </w:rPr>
      </w:pPr>
      <w:hyperlink w:anchor="_Toc401677500" w:history="1">
        <w:r w:rsidRPr="001D1C0E">
          <w:rPr>
            <w:rStyle w:val="Hyperlink"/>
            <w:noProof/>
          </w:rPr>
          <w:t>Filter entries</w:t>
        </w:r>
        <w:r>
          <w:rPr>
            <w:noProof/>
          </w:rPr>
          <w:tab/>
        </w:r>
        <w:r>
          <w:rPr>
            <w:noProof/>
          </w:rPr>
          <w:fldChar w:fldCharType="begin"/>
        </w:r>
        <w:r>
          <w:rPr>
            <w:noProof/>
          </w:rPr>
          <w:instrText xml:space="preserve"> PAGEREF _Toc401677500 \h </w:instrText>
        </w:r>
        <w:r>
          <w:rPr>
            <w:noProof/>
          </w:rPr>
        </w:r>
        <w:r>
          <w:rPr>
            <w:noProof/>
          </w:rPr>
          <w:fldChar w:fldCharType="separate"/>
        </w:r>
        <w:r w:rsidR="00610791">
          <w:rPr>
            <w:noProof/>
          </w:rPr>
          <w:t>40</w:t>
        </w:r>
        <w:r>
          <w:rPr>
            <w:noProof/>
          </w:rPr>
          <w:fldChar w:fldCharType="end"/>
        </w:r>
      </w:hyperlink>
    </w:p>
    <w:p w:rsidR="008F5064" w:rsidRDefault="008F5064">
      <w:pPr>
        <w:pStyle w:val="TOC3"/>
        <w:tabs>
          <w:tab w:val="right" w:leader="dot" w:pos="9628"/>
        </w:tabs>
        <w:rPr>
          <w:noProof/>
        </w:rPr>
      </w:pPr>
      <w:hyperlink w:anchor="_Toc401677501" w:history="1">
        <w:r w:rsidRPr="001D1C0E">
          <w:rPr>
            <w:rStyle w:val="Hyperlink"/>
            <w:noProof/>
          </w:rPr>
          <w:t>Regex-filter entries</w:t>
        </w:r>
        <w:r>
          <w:rPr>
            <w:noProof/>
          </w:rPr>
          <w:tab/>
        </w:r>
        <w:r>
          <w:rPr>
            <w:noProof/>
          </w:rPr>
          <w:fldChar w:fldCharType="begin"/>
        </w:r>
        <w:r>
          <w:rPr>
            <w:noProof/>
          </w:rPr>
          <w:instrText xml:space="preserve"> PAGEREF _Toc401677501 \h </w:instrText>
        </w:r>
        <w:r>
          <w:rPr>
            <w:noProof/>
          </w:rPr>
        </w:r>
        <w:r>
          <w:rPr>
            <w:noProof/>
          </w:rPr>
          <w:fldChar w:fldCharType="separate"/>
        </w:r>
        <w:r w:rsidR="00610791">
          <w:rPr>
            <w:noProof/>
          </w:rPr>
          <w:t>45</w:t>
        </w:r>
        <w:r>
          <w:rPr>
            <w:noProof/>
          </w:rPr>
          <w:fldChar w:fldCharType="end"/>
        </w:r>
      </w:hyperlink>
    </w:p>
    <w:p w:rsidR="008F5064" w:rsidRDefault="008F5064">
      <w:pPr>
        <w:pStyle w:val="TOC3"/>
        <w:tabs>
          <w:tab w:val="right" w:leader="dot" w:pos="9628"/>
        </w:tabs>
        <w:rPr>
          <w:noProof/>
        </w:rPr>
      </w:pPr>
      <w:hyperlink w:anchor="_Toc401677502" w:history="1">
        <w:r w:rsidRPr="001D1C0E">
          <w:rPr>
            <w:rStyle w:val="Hyperlink"/>
            <w:noProof/>
          </w:rPr>
          <w:t>Digipeating other than APRS packets</w:t>
        </w:r>
        <w:r>
          <w:rPr>
            <w:noProof/>
          </w:rPr>
          <w:tab/>
        </w:r>
        <w:r>
          <w:rPr>
            <w:noProof/>
          </w:rPr>
          <w:fldChar w:fldCharType="begin"/>
        </w:r>
        <w:r>
          <w:rPr>
            <w:noProof/>
          </w:rPr>
          <w:instrText xml:space="preserve"> PAGEREF _Toc401677502 \h </w:instrText>
        </w:r>
        <w:r>
          <w:rPr>
            <w:noProof/>
          </w:rPr>
        </w:r>
        <w:r>
          <w:rPr>
            <w:noProof/>
          </w:rPr>
          <w:fldChar w:fldCharType="separate"/>
        </w:r>
        <w:r w:rsidR="00610791">
          <w:rPr>
            <w:noProof/>
          </w:rPr>
          <w:t>45</w:t>
        </w:r>
        <w:r>
          <w:rPr>
            <w:noProof/>
          </w:rPr>
          <w:fldChar w:fldCharType="end"/>
        </w:r>
      </w:hyperlink>
    </w:p>
    <w:p w:rsidR="008F5064" w:rsidRDefault="008F5064">
      <w:pPr>
        <w:pStyle w:val="TOC1"/>
        <w:tabs>
          <w:tab w:val="right" w:leader="dot" w:pos="9628"/>
        </w:tabs>
        <w:rPr>
          <w:noProof/>
        </w:rPr>
      </w:pPr>
      <w:hyperlink w:anchor="_Toc401677503" w:history="1">
        <w:r w:rsidRPr="001D1C0E">
          <w:rPr>
            <w:rStyle w:val="Hyperlink"/>
            <w:noProof/>
          </w:rPr>
          <w:t>Advanced Configuration Examples</w:t>
        </w:r>
        <w:r>
          <w:rPr>
            <w:noProof/>
          </w:rPr>
          <w:tab/>
        </w:r>
        <w:r>
          <w:rPr>
            <w:noProof/>
          </w:rPr>
          <w:fldChar w:fldCharType="begin"/>
        </w:r>
        <w:r>
          <w:rPr>
            <w:noProof/>
          </w:rPr>
          <w:instrText xml:space="preserve"> PAGEREF _Toc401677503 \h </w:instrText>
        </w:r>
        <w:r>
          <w:rPr>
            <w:noProof/>
          </w:rPr>
        </w:r>
        <w:r>
          <w:rPr>
            <w:noProof/>
          </w:rPr>
          <w:fldChar w:fldCharType="separate"/>
        </w:r>
        <w:r w:rsidR="00610791">
          <w:rPr>
            <w:noProof/>
          </w:rPr>
          <w:t>46</w:t>
        </w:r>
        <w:r>
          <w:rPr>
            <w:noProof/>
          </w:rPr>
          <w:fldChar w:fldCharType="end"/>
        </w:r>
      </w:hyperlink>
    </w:p>
    <w:p w:rsidR="008F5064" w:rsidRDefault="008F5064">
      <w:pPr>
        <w:pStyle w:val="TOC2"/>
        <w:tabs>
          <w:tab w:val="right" w:leader="dot" w:pos="9628"/>
        </w:tabs>
        <w:rPr>
          <w:noProof/>
        </w:rPr>
      </w:pPr>
      <w:hyperlink w:anchor="_Toc401677504" w:history="1">
        <w:r w:rsidRPr="001D1C0E">
          <w:rPr>
            <w:rStyle w:val="Hyperlink"/>
            <w:noProof/>
          </w:rPr>
          <w:t>Doing Transmit-iGate</w:t>
        </w:r>
        <w:r>
          <w:rPr>
            <w:noProof/>
          </w:rPr>
          <w:tab/>
        </w:r>
        <w:r>
          <w:rPr>
            <w:noProof/>
          </w:rPr>
          <w:fldChar w:fldCharType="begin"/>
        </w:r>
        <w:r>
          <w:rPr>
            <w:noProof/>
          </w:rPr>
          <w:instrText xml:space="preserve"> PAGEREF _Toc401677504 \h </w:instrText>
        </w:r>
        <w:r>
          <w:rPr>
            <w:noProof/>
          </w:rPr>
        </w:r>
        <w:r>
          <w:rPr>
            <w:noProof/>
          </w:rPr>
          <w:fldChar w:fldCharType="separate"/>
        </w:r>
        <w:r w:rsidR="00610791">
          <w:rPr>
            <w:noProof/>
          </w:rPr>
          <w:t>46</w:t>
        </w:r>
        <w:r>
          <w:rPr>
            <w:noProof/>
          </w:rPr>
          <w:fldChar w:fldCharType="end"/>
        </w:r>
      </w:hyperlink>
    </w:p>
    <w:p w:rsidR="008F5064" w:rsidRDefault="008F5064">
      <w:pPr>
        <w:pStyle w:val="TOC2"/>
        <w:tabs>
          <w:tab w:val="right" w:leader="dot" w:pos="9628"/>
        </w:tabs>
        <w:rPr>
          <w:noProof/>
        </w:rPr>
      </w:pPr>
      <w:hyperlink w:anchor="_Toc401677505" w:history="1">
        <w:r w:rsidRPr="001D1C0E">
          <w:rPr>
            <w:rStyle w:val="Hyperlink"/>
            <w:noProof/>
          </w:rPr>
          <w:t>A Fill-In Digipeater</w:t>
        </w:r>
        <w:r>
          <w:rPr>
            <w:noProof/>
          </w:rPr>
          <w:tab/>
        </w:r>
        <w:r>
          <w:rPr>
            <w:noProof/>
          </w:rPr>
          <w:fldChar w:fldCharType="begin"/>
        </w:r>
        <w:r>
          <w:rPr>
            <w:noProof/>
          </w:rPr>
          <w:instrText xml:space="preserve"> PAGEREF _Toc401677505 \h </w:instrText>
        </w:r>
        <w:r>
          <w:rPr>
            <w:noProof/>
          </w:rPr>
        </w:r>
        <w:r>
          <w:rPr>
            <w:noProof/>
          </w:rPr>
          <w:fldChar w:fldCharType="separate"/>
        </w:r>
        <w:r w:rsidR="00610791">
          <w:rPr>
            <w:noProof/>
          </w:rPr>
          <w:t>47</w:t>
        </w:r>
        <w:r>
          <w:rPr>
            <w:noProof/>
          </w:rPr>
          <w:fldChar w:fldCharType="end"/>
        </w:r>
      </w:hyperlink>
    </w:p>
    <w:p w:rsidR="008F5064" w:rsidRDefault="008F5064">
      <w:pPr>
        <w:pStyle w:val="TOC2"/>
        <w:tabs>
          <w:tab w:val="right" w:leader="dot" w:pos="9628"/>
        </w:tabs>
        <w:rPr>
          <w:noProof/>
        </w:rPr>
      </w:pPr>
      <w:hyperlink w:anchor="_Toc401677506" w:history="1">
        <w:r w:rsidRPr="001D1C0E">
          <w:rPr>
            <w:rStyle w:val="Hyperlink"/>
            <w:noProof/>
          </w:rPr>
          <w:t>Using Multiple Radios</w:t>
        </w:r>
        <w:r>
          <w:rPr>
            <w:noProof/>
          </w:rPr>
          <w:tab/>
        </w:r>
        <w:r>
          <w:rPr>
            <w:noProof/>
          </w:rPr>
          <w:fldChar w:fldCharType="begin"/>
        </w:r>
        <w:r>
          <w:rPr>
            <w:noProof/>
          </w:rPr>
          <w:instrText xml:space="preserve"> PAGEREF _Toc401677506 \h </w:instrText>
        </w:r>
        <w:r>
          <w:rPr>
            <w:noProof/>
          </w:rPr>
        </w:r>
        <w:r>
          <w:rPr>
            <w:noProof/>
          </w:rPr>
          <w:fldChar w:fldCharType="separate"/>
        </w:r>
        <w:r w:rsidR="00610791">
          <w:rPr>
            <w:noProof/>
          </w:rPr>
          <w:t>49</w:t>
        </w:r>
        <w:r>
          <w:rPr>
            <w:noProof/>
          </w:rPr>
          <w:fldChar w:fldCharType="end"/>
        </w:r>
      </w:hyperlink>
    </w:p>
    <w:p w:rsidR="008F5064" w:rsidRDefault="008F5064">
      <w:pPr>
        <w:pStyle w:val="TOC2"/>
        <w:tabs>
          <w:tab w:val="right" w:leader="dot" w:pos="9628"/>
        </w:tabs>
        <w:rPr>
          <w:noProof/>
        </w:rPr>
      </w:pPr>
      <w:hyperlink w:anchor="_Toc401677507" w:history="1">
        <w:r w:rsidRPr="001D1C0E">
          <w:rPr>
            <w:rStyle w:val="Hyperlink"/>
            <w:noProof/>
          </w:rPr>
          <w:t>A Tx-iGate with Multiple Radios on Each Frequency</w:t>
        </w:r>
        <w:r>
          <w:rPr>
            <w:noProof/>
          </w:rPr>
          <w:tab/>
        </w:r>
        <w:r>
          <w:rPr>
            <w:noProof/>
          </w:rPr>
          <w:fldChar w:fldCharType="begin"/>
        </w:r>
        <w:r>
          <w:rPr>
            <w:noProof/>
          </w:rPr>
          <w:instrText xml:space="preserve"> PAGEREF _Toc401677507 \h </w:instrText>
        </w:r>
        <w:r>
          <w:rPr>
            <w:noProof/>
          </w:rPr>
        </w:r>
        <w:r>
          <w:rPr>
            <w:noProof/>
          </w:rPr>
          <w:fldChar w:fldCharType="separate"/>
        </w:r>
        <w:r w:rsidR="00610791">
          <w:rPr>
            <w:noProof/>
          </w:rPr>
          <w:t>50</w:t>
        </w:r>
        <w:r>
          <w:rPr>
            <w:noProof/>
          </w:rPr>
          <w:fldChar w:fldCharType="end"/>
        </w:r>
      </w:hyperlink>
    </w:p>
    <w:p w:rsidR="008F5064" w:rsidRDefault="008F5064">
      <w:pPr>
        <w:pStyle w:val="TOC2"/>
        <w:tabs>
          <w:tab w:val="right" w:leader="dot" w:pos="9628"/>
        </w:tabs>
        <w:rPr>
          <w:noProof/>
        </w:rPr>
      </w:pPr>
      <w:hyperlink w:anchor="_Toc401677508" w:history="1">
        <w:r w:rsidRPr="001D1C0E">
          <w:rPr>
            <w:rStyle w:val="Hyperlink"/>
            <w:noProof/>
          </w:rPr>
          <w:t>A Bi-Directional Cross-band Digipeater</w:t>
        </w:r>
        <w:r>
          <w:rPr>
            <w:noProof/>
          </w:rPr>
          <w:tab/>
        </w:r>
        <w:r>
          <w:rPr>
            <w:noProof/>
          </w:rPr>
          <w:fldChar w:fldCharType="begin"/>
        </w:r>
        <w:r>
          <w:rPr>
            <w:noProof/>
          </w:rPr>
          <w:instrText xml:space="preserve"> PAGEREF _Toc401677508 \h </w:instrText>
        </w:r>
        <w:r>
          <w:rPr>
            <w:noProof/>
          </w:rPr>
        </w:r>
        <w:r>
          <w:rPr>
            <w:noProof/>
          </w:rPr>
          <w:fldChar w:fldCharType="separate"/>
        </w:r>
        <w:r w:rsidR="00610791">
          <w:rPr>
            <w:noProof/>
          </w:rPr>
          <w:t>52</w:t>
        </w:r>
        <w:r>
          <w:rPr>
            <w:noProof/>
          </w:rPr>
          <w:fldChar w:fldCharType="end"/>
        </w:r>
      </w:hyperlink>
    </w:p>
    <w:p w:rsidR="008F5064" w:rsidRDefault="008F5064">
      <w:pPr>
        <w:pStyle w:val="TOC2"/>
        <w:tabs>
          <w:tab w:val="right" w:leader="dot" w:pos="9628"/>
        </w:tabs>
        <w:rPr>
          <w:noProof/>
        </w:rPr>
      </w:pPr>
      <w:hyperlink w:anchor="_Toc401677509" w:history="1">
        <w:r w:rsidRPr="001D1C0E">
          <w:rPr>
            <w:rStyle w:val="Hyperlink"/>
            <w:noProof/>
          </w:rPr>
          <w:t>Limited Service Area Digipeater</w:t>
        </w:r>
        <w:r>
          <w:rPr>
            <w:noProof/>
          </w:rPr>
          <w:tab/>
        </w:r>
        <w:r>
          <w:rPr>
            <w:noProof/>
          </w:rPr>
          <w:fldChar w:fldCharType="begin"/>
        </w:r>
        <w:r>
          <w:rPr>
            <w:noProof/>
          </w:rPr>
          <w:instrText xml:space="preserve"> PAGEREF _Toc401677509 \h </w:instrText>
        </w:r>
        <w:r>
          <w:rPr>
            <w:noProof/>
          </w:rPr>
        </w:r>
        <w:r>
          <w:rPr>
            <w:noProof/>
          </w:rPr>
          <w:fldChar w:fldCharType="separate"/>
        </w:r>
        <w:r w:rsidR="00610791">
          <w:rPr>
            <w:noProof/>
          </w:rPr>
          <w:t>53</w:t>
        </w:r>
        <w:r>
          <w:rPr>
            <w:noProof/>
          </w:rPr>
          <w:fldChar w:fldCharType="end"/>
        </w:r>
      </w:hyperlink>
    </w:p>
    <w:p w:rsidR="008F5064" w:rsidRDefault="008F5064">
      <w:pPr>
        <w:pStyle w:val="TOC2"/>
        <w:tabs>
          <w:tab w:val="right" w:leader="dot" w:pos="9628"/>
        </w:tabs>
        <w:rPr>
          <w:noProof/>
        </w:rPr>
      </w:pPr>
      <w:hyperlink w:anchor="_Toc401677510" w:history="1">
        <w:r w:rsidRPr="001D1C0E">
          <w:rPr>
            <w:rStyle w:val="Hyperlink"/>
            <w:noProof/>
          </w:rPr>
          <w:t>Limited Service Area Tx-iGate</w:t>
        </w:r>
        <w:r>
          <w:rPr>
            <w:noProof/>
          </w:rPr>
          <w:tab/>
        </w:r>
        <w:r>
          <w:rPr>
            <w:noProof/>
          </w:rPr>
          <w:fldChar w:fldCharType="begin"/>
        </w:r>
        <w:r>
          <w:rPr>
            <w:noProof/>
          </w:rPr>
          <w:instrText xml:space="preserve"> PAGEREF _Toc401677510 \h </w:instrText>
        </w:r>
        <w:r>
          <w:rPr>
            <w:noProof/>
          </w:rPr>
        </w:r>
        <w:r>
          <w:rPr>
            <w:noProof/>
          </w:rPr>
          <w:fldChar w:fldCharType="separate"/>
        </w:r>
        <w:r w:rsidR="00610791">
          <w:rPr>
            <w:noProof/>
          </w:rPr>
          <w:t>54</w:t>
        </w:r>
        <w:r>
          <w:rPr>
            <w:noProof/>
          </w:rPr>
          <w:fldChar w:fldCharType="end"/>
        </w:r>
      </w:hyperlink>
    </w:p>
    <w:p w:rsidR="008F5064" w:rsidRDefault="008F5064">
      <w:pPr>
        <w:pStyle w:val="TOC2"/>
        <w:tabs>
          <w:tab w:val="right" w:leader="dot" w:pos="9628"/>
        </w:tabs>
        <w:rPr>
          <w:noProof/>
        </w:rPr>
      </w:pPr>
      <w:hyperlink w:anchor="_Toc401677511" w:history="1">
        <w:r w:rsidRPr="001D1C0E">
          <w:rPr>
            <w:rStyle w:val="Hyperlink"/>
            <w:noProof/>
          </w:rPr>
          <w:t>Sending telemetry to radio interface</w:t>
        </w:r>
        <w:r>
          <w:rPr>
            <w:noProof/>
          </w:rPr>
          <w:tab/>
        </w:r>
        <w:r>
          <w:rPr>
            <w:noProof/>
          </w:rPr>
          <w:fldChar w:fldCharType="begin"/>
        </w:r>
        <w:r>
          <w:rPr>
            <w:noProof/>
          </w:rPr>
          <w:instrText xml:space="preserve"> PAGEREF _Toc401677511 \h </w:instrText>
        </w:r>
        <w:r>
          <w:rPr>
            <w:noProof/>
          </w:rPr>
        </w:r>
        <w:r>
          <w:rPr>
            <w:noProof/>
          </w:rPr>
          <w:fldChar w:fldCharType="separate"/>
        </w:r>
        <w:r w:rsidR="00610791">
          <w:rPr>
            <w:noProof/>
          </w:rPr>
          <w:t>54</w:t>
        </w:r>
        <w:r>
          <w:rPr>
            <w:noProof/>
          </w:rPr>
          <w:fldChar w:fldCharType="end"/>
        </w:r>
      </w:hyperlink>
    </w:p>
    <w:p w:rsidR="008F5064" w:rsidRDefault="008F5064">
      <w:pPr>
        <w:pStyle w:val="TOC2"/>
        <w:tabs>
          <w:tab w:val="right" w:leader="dot" w:pos="9628"/>
        </w:tabs>
        <w:rPr>
          <w:noProof/>
        </w:rPr>
      </w:pPr>
      <w:hyperlink w:anchor="_Toc401677512" w:history="1">
        <w:r w:rsidRPr="001D1C0E">
          <w:rPr>
            <w:rStyle w:val="Hyperlink"/>
            <w:noProof/>
          </w:rPr>
          <w:t>DPRS-to-APRS Gateway</w:t>
        </w:r>
        <w:r>
          <w:rPr>
            <w:noProof/>
          </w:rPr>
          <w:tab/>
        </w:r>
        <w:r>
          <w:rPr>
            <w:noProof/>
          </w:rPr>
          <w:fldChar w:fldCharType="begin"/>
        </w:r>
        <w:r>
          <w:rPr>
            <w:noProof/>
          </w:rPr>
          <w:instrText xml:space="preserve"> PAGEREF _Toc401677512 \h </w:instrText>
        </w:r>
        <w:r>
          <w:rPr>
            <w:noProof/>
          </w:rPr>
        </w:r>
        <w:r>
          <w:rPr>
            <w:noProof/>
          </w:rPr>
          <w:fldChar w:fldCharType="separate"/>
        </w:r>
        <w:r w:rsidR="00610791">
          <w:rPr>
            <w:noProof/>
          </w:rPr>
          <w:t>55</w:t>
        </w:r>
        <w:r>
          <w:rPr>
            <w:noProof/>
          </w:rPr>
          <w:fldChar w:fldCharType="end"/>
        </w:r>
      </w:hyperlink>
    </w:p>
    <w:p w:rsidR="008F5064" w:rsidRDefault="008F5064">
      <w:pPr>
        <w:pStyle w:val="TOC1"/>
        <w:tabs>
          <w:tab w:val="right" w:leader="dot" w:pos="9628"/>
        </w:tabs>
        <w:rPr>
          <w:noProof/>
        </w:rPr>
      </w:pPr>
      <w:hyperlink w:anchor="_Toc401677513" w:history="1">
        <w:r w:rsidRPr="001D1C0E">
          <w:rPr>
            <w:rStyle w:val="Hyperlink"/>
            <w:noProof/>
          </w:rPr>
          <w:t>Running the Aprx Program</w:t>
        </w:r>
        <w:r>
          <w:rPr>
            <w:noProof/>
          </w:rPr>
          <w:tab/>
        </w:r>
        <w:r>
          <w:rPr>
            <w:noProof/>
          </w:rPr>
          <w:fldChar w:fldCharType="begin"/>
        </w:r>
        <w:r>
          <w:rPr>
            <w:noProof/>
          </w:rPr>
          <w:instrText xml:space="preserve"> PAGEREF _Toc401677513 \h </w:instrText>
        </w:r>
        <w:r>
          <w:rPr>
            <w:noProof/>
          </w:rPr>
        </w:r>
        <w:r>
          <w:rPr>
            <w:noProof/>
          </w:rPr>
          <w:fldChar w:fldCharType="separate"/>
        </w:r>
        <w:r w:rsidR="00610791">
          <w:rPr>
            <w:noProof/>
          </w:rPr>
          <w:t>57</w:t>
        </w:r>
        <w:r>
          <w:rPr>
            <w:noProof/>
          </w:rPr>
          <w:fldChar w:fldCharType="end"/>
        </w:r>
      </w:hyperlink>
    </w:p>
    <w:p w:rsidR="008F5064" w:rsidRDefault="008F5064">
      <w:pPr>
        <w:pStyle w:val="TOC2"/>
        <w:tabs>
          <w:tab w:val="right" w:leader="dot" w:pos="9628"/>
        </w:tabs>
        <w:rPr>
          <w:noProof/>
        </w:rPr>
      </w:pPr>
      <w:hyperlink w:anchor="_Toc401677514" w:history="1">
        <w:r w:rsidRPr="001D1C0E">
          <w:rPr>
            <w:rStyle w:val="Hyperlink"/>
            <w:noProof/>
          </w:rPr>
          <w:t>Normal Operational Running</w:t>
        </w:r>
        <w:r>
          <w:rPr>
            <w:noProof/>
          </w:rPr>
          <w:tab/>
        </w:r>
        <w:r>
          <w:rPr>
            <w:noProof/>
          </w:rPr>
          <w:fldChar w:fldCharType="begin"/>
        </w:r>
        <w:r>
          <w:rPr>
            <w:noProof/>
          </w:rPr>
          <w:instrText xml:space="preserve"> PAGEREF _Toc401677514 \h </w:instrText>
        </w:r>
        <w:r>
          <w:rPr>
            <w:noProof/>
          </w:rPr>
        </w:r>
        <w:r>
          <w:rPr>
            <w:noProof/>
          </w:rPr>
          <w:fldChar w:fldCharType="separate"/>
        </w:r>
        <w:r w:rsidR="00610791">
          <w:rPr>
            <w:noProof/>
          </w:rPr>
          <w:t>57</w:t>
        </w:r>
        <w:r>
          <w:rPr>
            <w:noProof/>
          </w:rPr>
          <w:fldChar w:fldCharType="end"/>
        </w:r>
      </w:hyperlink>
    </w:p>
    <w:p w:rsidR="008F5064" w:rsidRDefault="008F5064">
      <w:pPr>
        <w:pStyle w:val="TOC3"/>
        <w:tabs>
          <w:tab w:val="right" w:leader="dot" w:pos="9628"/>
        </w:tabs>
        <w:rPr>
          <w:noProof/>
        </w:rPr>
      </w:pPr>
      <w:hyperlink w:anchor="_Toc401677515" w:history="1">
        <w:r w:rsidRPr="001D1C0E">
          <w:rPr>
            <w:rStyle w:val="Hyperlink"/>
            <w:noProof/>
          </w:rPr>
          <w:t>On RedHat/Fedora/SuSE/relatives</w:t>
        </w:r>
        <w:r>
          <w:rPr>
            <w:noProof/>
          </w:rPr>
          <w:tab/>
        </w:r>
        <w:r>
          <w:rPr>
            <w:noProof/>
          </w:rPr>
          <w:fldChar w:fldCharType="begin"/>
        </w:r>
        <w:r>
          <w:rPr>
            <w:noProof/>
          </w:rPr>
          <w:instrText xml:space="preserve"> PAGEREF _Toc401677515 \h </w:instrText>
        </w:r>
        <w:r>
          <w:rPr>
            <w:noProof/>
          </w:rPr>
        </w:r>
        <w:r>
          <w:rPr>
            <w:noProof/>
          </w:rPr>
          <w:fldChar w:fldCharType="separate"/>
        </w:r>
        <w:r w:rsidR="00610791">
          <w:rPr>
            <w:noProof/>
          </w:rPr>
          <w:t>57</w:t>
        </w:r>
        <w:r>
          <w:rPr>
            <w:noProof/>
          </w:rPr>
          <w:fldChar w:fldCharType="end"/>
        </w:r>
      </w:hyperlink>
    </w:p>
    <w:p w:rsidR="008F5064" w:rsidRDefault="008F5064">
      <w:pPr>
        <w:pStyle w:val="TOC3"/>
        <w:tabs>
          <w:tab w:val="right" w:leader="dot" w:pos="9628"/>
        </w:tabs>
        <w:rPr>
          <w:noProof/>
        </w:rPr>
      </w:pPr>
      <w:hyperlink w:anchor="_Toc401677516" w:history="1">
        <w:r w:rsidRPr="001D1C0E">
          <w:rPr>
            <w:rStyle w:val="Hyperlink"/>
            <w:noProof/>
          </w:rPr>
          <w:t>On Debian/Ubuntu/derivatives</w:t>
        </w:r>
        <w:r>
          <w:rPr>
            <w:noProof/>
          </w:rPr>
          <w:tab/>
        </w:r>
        <w:r>
          <w:rPr>
            <w:noProof/>
          </w:rPr>
          <w:fldChar w:fldCharType="begin"/>
        </w:r>
        <w:r>
          <w:rPr>
            <w:noProof/>
          </w:rPr>
          <w:instrText xml:space="preserve"> PAGEREF _Toc401677516 \h </w:instrText>
        </w:r>
        <w:r>
          <w:rPr>
            <w:noProof/>
          </w:rPr>
        </w:r>
        <w:r>
          <w:rPr>
            <w:noProof/>
          </w:rPr>
          <w:fldChar w:fldCharType="separate"/>
        </w:r>
        <w:r w:rsidR="00610791">
          <w:rPr>
            <w:noProof/>
          </w:rPr>
          <w:t>58</w:t>
        </w:r>
        <w:r>
          <w:rPr>
            <w:noProof/>
          </w:rPr>
          <w:fldChar w:fldCharType="end"/>
        </w:r>
      </w:hyperlink>
    </w:p>
    <w:p w:rsidR="008F5064" w:rsidRDefault="008F5064">
      <w:pPr>
        <w:pStyle w:val="TOC3"/>
        <w:tabs>
          <w:tab w:val="right" w:leader="dot" w:pos="9628"/>
        </w:tabs>
        <w:rPr>
          <w:noProof/>
        </w:rPr>
      </w:pPr>
      <w:hyperlink w:anchor="_Toc401677517" w:history="1">
        <w:r w:rsidRPr="001D1C0E">
          <w:rPr>
            <w:rStyle w:val="Hyperlink"/>
            <w:noProof/>
          </w:rPr>
          <w:t>Logrotate (Linux systems)</w:t>
        </w:r>
        <w:r>
          <w:rPr>
            <w:noProof/>
          </w:rPr>
          <w:tab/>
        </w:r>
        <w:r>
          <w:rPr>
            <w:noProof/>
          </w:rPr>
          <w:fldChar w:fldCharType="begin"/>
        </w:r>
        <w:r>
          <w:rPr>
            <w:noProof/>
          </w:rPr>
          <w:instrText xml:space="preserve"> PAGEREF _Toc401677517 \h </w:instrText>
        </w:r>
        <w:r>
          <w:rPr>
            <w:noProof/>
          </w:rPr>
        </w:r>
        <w:r>
          <w:rPr>
            <w:noProof/>
          </w:rPr>
          <w:fldChar w:fldCharType="separate"/>
        </w:r>
        <w:r w:rsidR="00610791">
          <w:rPr>
            <w:noProof/>
          </w:rPr>
          <w:t>58</w:t>
        </w:r>
        <w:r>
          <w:rPr>
            <w:noProof/>
          </w:rPr>
          <w:fldChar w:fldCharType="end"/>
        </w:r>
      </w:hyperlink>
    </w:p>
    <w:p w:rsidR="008F5064" w:rsidRDefault="008F5064">
      <w:pPr>
        <w:pStyle w:val="TOC2"/>
        <w:tabs>
          <w:tab w:val="right" w:leader="dot" w:pos="9628"/>
        </w:tabs>
        <w:rPr>
          <w:noProof/>
        </w:rPr>
      </w:pPr>
      <w:hyperlink w:anchor="_Toc401677518" w:history="1">
        <w:r w:rsidRPr="001D1C0E">
          <w:rPr>
            <w:rStyle w:val="Hyperlink"/>
            <w:noProof/>
          </w:rPr>
          <w:t>The aprs.fi Telemetry Services for Aprx</w:t>
        </w:r>
        <w:r>
          <w:rPr>
            <w:noProof/>
          </w:rPr>
          <w:tab/>
        </w:r>
        <w:r>
          <w:rPr>
            <w:noProof/>
          </w:rPr>
          <w:fldChar w:fldCharType="begin"/>
        </w:r>
        <w:r>
          <w:rPr>
            <w:noProof/>
          </w:rPr>
          <w:instrText xml:space="preserve"> PAGEREF _Toc401677518 \h </w:instrText>
        </w:r>
        <w:r>
          <w:rPr>
            <w:noProof/>
          </w:rPr>
        </w:r>
        <w:r>
          <w:rPr>
            <w:noProof/>
          </w:rPr>
          <w:fldChar w:fldCharType="separate"/>
        </w:r>
        <w:r w:rsidR="00610791">
          <w:rPr>
            <w:noProof/>
          </w:rPr>
          <w:t>59</w:t>
        </w:r>
        <w:r>
          <w:rPr>
            <w:noProof/>
          </w:rPr>
          <w:fldChar w:fldCharType="end"/>
        </w:r>
      </w:hyperlink>
    </w:p>
    <w:p w:rsidR="008F5064" w:rsidRDefault="008F5064">
      <w:pPr>
        <w:pStyle w:val="TOC2"/>
        <w:tabs>
          <w:tab w:val="right" w:leader="dot" w:pos="9628"/>
        </w:tabs>
        <w:rPr>
          <w:noProof/>
        </w:rPr>
      </w:pPr>
      <w:hyperlink w:anchor="_Toc401677519" w:history="1">
        <w:r w:rsidRPr="001D1C0E">
          <w:rPr>
            <w:rStyle w:val="Hyperlink"/>
            <w:noProof/>
          </w:rPr>
          <w:t>Keywords on &lt;trace&gt; and &lt;wide&gt; sub-sections of &lt;digipeater&gt; sections.</w:t>
        </w:r>
        <w:r>
          <w:rPr>
            <w:noProof/>
          </w:rPr>
          <w:tab/>
        </w:r>
        <w:r>
          <w:rPr>
            <w:noProof/>
          </w:rPr>
          <w:fldChar w:fldCharType="begin"/>
        </w:r>
        <w:r>
          <w:rPr>
            <w:noProof/>
          </w:rPr>
          <w:instrText xml:space="preserve"> PAGEREF _Toc401677519 \h </w:instrText>
        </w:r>
        <w:r>
          <w:rPr>
            <w:noProof/>
          </w:rPr>
        </w:r>
        <w:r>
          <w:rPr>
            <w:noProof/>
          </w:rPr>
          <w:fldChar w:fldCharType="separate"/>
        </w:r>
        <w:r w:rsidR="00610791">
          <w:rPr>
            <w:noProof/>
          </w:rPr>
          <w:t>60</w:t>
        </w:r>
        <w:r>
          <w:rPr>
            <w:noProof/>
          </w:rPr>
          <w:fldChar w:fldCharType="end"/>
        </w:r>
      </w:hyperlink>
    </w:p>
    <w:p w:rsidR="008F5064" w:rsidRDefault="008F5064">
      <w:pPr>
        <w:pStyle w:val="TOC2"/>
        <w:tabs>
          <w:tab w:val="right" w:leader="dot" w:pos="9628"/>
        </w:tabs>
        <w:rPr>
          <w:noProof/>
        </w:rPr>
      </w:pPr>
      <w:hyperlink w:anchor="_Toc401677520" w:history="1">
        <w:r w:rsidRPr="001D1C0E">
          <w:rPr>
            <w:rStyle w:val="Hyperlink"/>
            <w:noProof/>
          </w:rPr>
          <w:t>Effect of “viscous-delay” on a Digipeater</w:t>
        </w:r>
        <w:r>
          <w:rPr>
            <w:noProof/>
          </w:rPr>
          <w:tab/>
        </w:r>
        <w:r>
          <w:rPr>
            <w:noProof/>
          </w:rPr>
          <w:fldChar w:fldCharType="begin"/>
        </w:r>
        <w:r>
          <w:rPr>
            <w:noProof/>
          </w:rPr>
          <w:instrText xml:space="preserve"> PAGEREF _Toc401677520 \h </w:instrText>
        </w:r>
        <w:r>
          <w:rPr>
            <w:noProof/>
          </w:rPr>
        </w:r>
        <w:r>
          <w:rPr>
            <w:noProof/>
          </w:rPr>
          <w:fldChar w:fldCharType="separate"/>
        </w:r>
        <w:r w:rsidR="00610791">
          <w:rPr>
            <w:noProof/>
          </w:rPr>
          <w:t>61</w:t>
        </w:r>
        <w:r>
          <w:rPr>
            <w:noProof/>
          </w:rPr>
          <w:fldChar w:fldCharType="end"/>
        </w:r>
      </w:hyperlink>
    </w:p>
    <w:p w:rsidR="008F5064" w:rsidRDefault="008F5064">
      <w:pPr>
        <w:pStyle w:val="TOC1"/>
        <w:tabs>
          <w:tab w:val="right" w:leader="dot" w:pos="9628"/>
        </w:tabs>
        <w:rPr>
          <w:noProof/>
        </w:rPr>
      </w:pPr>
      <w:hyperlink w:anchor="_Toc401677521" w:history="1">
        <w:r w:rsidRPr="001D1C0E">
          <w:rPr>
            <w:rStyle w:val="Hyperlink"/>
            <w:noProof/>
          </w:rPr>
          <w:t>Compile Time Options</w:t>
        </w:r>
        <w:r>
          <w:rPr>
            <w:noProof/>
          </w:rPr>
          <w:tab/>
        </w:r>
        <w:r>
          <w:rPr>
            <w:noProof/>
          </w:rPr>
          <w:fldChar w:fldCharType="begin"/>
        </w:r>
        <w:r>
          <w:rPr>
            <w:noProof/>
          </w:rPr>
          <w:instrText xml:space="preserve"> PAGEREF _Toc401677521 \h </w:instrText>
        </w:r>
        <w:r>
          <w:rPr>
            <w:noProof/>
          </w:rPr>
        </w:r>
        <w:r>
          <w:rPr>
            <w:noProof/>
          </w:rPr>
          <w:fldChar w:fldCharType="separate"/>
        </w:r>
        <w:r w:rsidR="00610791">
          <w:rPr>
            <w:noProof/>
          </w:rPr>
          <w:t>63</w:t>
        </w:r>
        <w:r>
          <w:rPr>
            <w:noProof/>
          </w:rPr>
          <w:fldChar w:fldCharType="end"/>
        </w:r>
      </w:hyperlink>
    </w:p>
    <w:p w:rsidR="008F5064" w:rsidRDefault="008F5064">
      <w:pPr>
        <w:pStyle w:val="TOC2"/>
        <w:tabs>
          <w:tab w:val="right" w:leader="dot" w:pos="9628"/>
        </w:tabs>
        <w:rPr>
          <w:noProof/>
        </w:rPr>
      </w:pPr>
      <w:hyperlink w:anchor="_Toc401677522" w:history="1">
        <w:r w:rsidRPr="001D1C0E">
          <w:rPr>
            <w:rStyle w:val="Hyperlink"/>
            <w:noProof/>
          </w:rPr>
          <w:t>Building Debian package</w:t>
        </w:r>
        <w:r>
          <w:rPr>
            <w:noProof/>
          </w:rPr>
          <w:tab/>
        </w:r>
        <w:r>
          <w:rPr>
            <w:noProof/>
          </w:rPr>
          <w:fldChar w:fldCharType="begin"/>
        </w:r>
        <w:r>
          <w:rPr>
            <w:noProof/>
          </w:rPr>
          <w:instrText xml:space="preserve"> PAGEREF _Toc401677522 \h </w:instrText>
        </w:r>
        <w:r>
          <w:rPr>
            <w:noProof/>
          </w:rPr>
        </w:r>
        <w:r>
          <w:rPr>
            <w:noProof/>
          </w:rPr>
          <w:fldChar w:fldCharType="separate"/>
        </w:r>
        <w:r w:rsidR="00610791">
          <w:rPr>
            <w:noProof/>
          </w:rPr>
          <w:t>63</w:t>
        </w:r>
        <w:r>
          <w:rPr>
            <w:noProof/>
          </w:rPr>
          <w:fldChar w:fldCharType="end"/>
        </w:r>
      </w:hyperlink>
    </w:p>
    <w:p w:rsidR="008F5064" w:rsidRDefault="008F5064">
      <w:pPr>
        <w:pStyle w:val="TOC2"/>
        <w:tabs>
          <w:tab w:val="right" w:leader="dot" w:pos="9628"/>
        </w:tabs>
        <w:rPr>
          <w:noProof/>
        </w:rPr>
      </w:pPr>
      <w:hyperlink w:anchor="_Toc401677523" w:history="1">
        <w:r w:rsidRPr="001D1C0E">
          <w:rPr>
            <w:rStyle w:val="Hyperlink"/>
            <w:noProof/>
          </w:rPr>
          <w:t>Building RPM package</w:t>
        </w:r>
        <w:r>
          <w:rPr>
            <w:noProof/>
          </w:rPr>
          <w:tab/>
        </w:r>
        <w:r>
          <w:rPr>
            <w:noProof/>
          </w:rPr>
          <w:fldChar w:fldCharType="begin"/>
        </w:r>
        <w:r>
          <w:rPr>
            <w:noProof/>
          </w:rPr>
          <w:instrText xml:space="preserve"> PAGEREF _Toc401677523 \h </w:instrText>
        </w:r>
        <w:r>
          <w:rPr>
            <w:noProof/>
          </w:rPr>
        </w:r>
        <w:r>
          <w:rPr>
            <w:noProof/>
          </w:rPr>
          <w:fldChar w:fldCharType="separate"/>
        </w:r>
        <w:r w:rsidR="00610791">
          <w:rPr>
            <w:noProof/>
          </w:rPr>
          <w:t>63</w:t>
        </w:r>
        <w:r>
          <w:rPr>
            <w:noProof/>
          </w:rPr>
          <w:fldChar w:fldCharType="end"/>
        </w:r>
      </w:hyperlink>
    </w:p>
    <w:p w:rsidR="008F5064" w:rsidRDefault="008F5064">
      <w:pPr>
        <w:pStyle w:val="TOC1"/>
        <w:tabs>
          <w:tab w:val="right" w:leader="dot" w:pos="9628"/>
        </w:tabs>
        <w:rPr>
          <w:noProof/>
        </w:rPr>
      </w:pPr>
      <w:hyperlink w:anchor="_Toc401677524" w:history="1">
        <w:r w:rsidRPr="001D1C0E">
          <w:rPr>
            <w:rStyle w:val="Hyperlink"/>
            <w:noProof/>
          </w:rPr>
          <w:t>Debugging</w:t>
        </w:r>
        <w:r>
          <w:rPr>
            <w:noProof/>
          </w:rPr>
          <w:tab/>
        </w:r>
        <w:r>
          <w:rPr>
            <w:noProof/>
          </w:rPr>
          <w:fldChar w:fldCharType="begin"/>
        </w:r>
        <w:r>
          <w:rPr>
            <w:noProof/>
          </w:rPr>
          <w:instrText xml:space="preserve"> PAGEREF _Toc401677524 \h </w:instrText>
        </w:r>
        <w:r>
          <w:rPr>
            <w:noProof/>
          </w:rPr>
        </w:r>
        <w:r>
          <w:rPr>
            <w:noProof/>
          </w:rPr>
          <w:fldChar w:fldCharType="separate"/>
        </w:r>
        <w:r w:rsidR="00610791">
          <w:rPr>
            <w:noProof/>
          </w:rPr>
          <w:t>65</w:t>
        </w:r>
        <w:r>
          <w:rPr>
            <w:noProof/>
          </w:rPr>
          <w:fldChar w:fldCharType="end"/>
        </w:r>
      </w:hyperlink>
    </w:p>
    <w:p w:rsidR="008F5064" w:rsidRDefault="008F5064">
      <w:pPr>
        <w:pStyle w:val="TOC2"/>
        <w:tabs>
          <w:tab w:val="right" w:leader="dot" w:pos="9628"/>
        </w:tabs>
        <w:rPr>
          <w:noProof/>
        </w:rPr>
      </w:pPr>
      <w:hyperlink w:anchor="_Toc401677525" w:history="1">
        <w:r w:rsidRPr="001D1C0E">
          <w:rPr>
            <w:rStyle w:val="Hyperlink"/>
            <w:noProof/>
          </w:rPr>
          <w:t>Testing Configuration</w:t>
        </w:r>
        <w:r>
          <w:rPr>
            <w:noProof/>
          </w:rPr>
          <w:tab/>
        </w:r>
        <w:r>
          <w:rPr>
            <w:noProof/>
          </w:rPr>
          <w:fldChar w:fldCharType="begin"/>
        </w:r>
        <w:r>
          <w:rPr>
            <w:noProof/>
          </w:rPr>
          <w:instrText xml:space="preserve"> PAGEREF _Toc401677525 \h </w:instrText>
        </w:r>
        <w:r>
          <w:rPr>
            <w:noProof/>
          </w:rPr>
        </w:r>
        <w:r>
          <w:rPr>
            <w:noProof/>
          </w:rPr>
          <w:fldChar w:fldCharType="separate"/>
        </w:r>
        <w:r w:rsidR="00610791">
          <w:rPr>
            <w:noProof/>
          </w:rPr>
          <w:t>65</w:t>
        </w:r>
        <w:r>
          <w:rPr>
            <w:noProof/>
          </w:rPr>
          <w:fldChar w:fldCharType="end"/>
        </w:r>
      </w:hyperlink>
    </w:p>
    <w:p w:rsidR="008F5064" w:rsidRDefault="008F5064">
      <w:pPr>
        <w:pStyle w:val="TOC2"/>
        <w:tabs>
          <w:tab w:val="right" w:leader="dot" w:pos="9628"/>
        </w:tabs>
        <w:rPr>
          <w:noProof/>
        </w:rPr>
      </w:pPr>
      <w:hyperlink w:anchor="_Toc401677526" w:history="1">
        <w:r w:rsidRPr="001D1C0E">
          <w:rPr>
            <w:rStyle w:val="Hyperlink"/>
            <w:noProof/>
          </w:rPr>
          <w:t>Hunting bugs</w:t>
        </w:r>
        <w:r>
          <w:rPr>
            <w:noProof/>
          </w:rPr>
          <w:tab/>
        </w:r>
        <w:r>
          <w:rPr>
            <w:noProof/>
          </w:rPr>
          <w:fldChar w:fldCharType="begin"/>
        </w:r>
        <w:r>
          <w:rPr>
            <w:noProof/>
          </w:rPr>
          <w:instrText xml:space="preserve"> PAGEREF _Toc401677526 \h </w:instrText>
        </w:r>
        <w:r>
          <w:rPr>
            <w:noProof/>
          </w:rPr>
        </w:r>
        <w:r>
          <w:rPr>
            <w:noProof/>
          </w:rPr>
          <w:fldChar w:fldCharType="separate"/>
        </w:r>
        <w:r w:rsidR="00610791">
          <w:rPr>
            <w:noProof/>
          </w:rPr>
          <w:t>66</w:t>
        </w:r>
        <w:r>
          <w:rPr>
            <w:noProof/>
          </w:rPr>
          <w:fldChar w:fldCharType="end"/>
        </w:r>
      </w:hyperlink>
    </w:p>
    <w:p w:rsidR="008F5064" w:rsidRDefault="008F5064">
      <w:pPr>
        <w:pStyle w:val="TOC3"/>
        <w:tabs>
          <w:tab w:val="right" w:leader="dot" w:pos="9628"/>
        </w:tabs>
        <w:rPr>
          <w:noProof/>
        </w:rPr>
      </w:pPr>
      <w:hyperlink w:anchor="_Toc401677527" w:history="1">
        <w:r w:rsidRPr="001D1C0E">
          <w:rPr>
            <w:rStyle w:val="Hyperlink"/>
            <w:noProof/>
          </w:rPr>
          <w:t>With gdb</w:t>
        </w:r>
        <w:r>
          <w:rPr>
            <w:noProof/>
          </w:rPr>
          <w:tab/>
        </w:r>
        <w:r>
          <w:rPr>
            <w:noProof/>
          </w:rPr>
          <w:fldChar w:fldCharType="begin"/>
        </w:r>
        <w:r>
          <w:rPr>
            <w:noProof/>
          </w:rPr>
          <w:instrText xml:space="preserve"> PAGEREF _Toc401677527 \h </w:instrText>
        </w:r>
        <w:r>
          <w:rPr>
            <w:noProof/>
          </w:rPr>
        </w:r>
        <w:r>
          <w:rPr>
            <w:noProof/>
          </w:rPr>
          <w:fldChar w:fldCharType="separate"/>
        </w:r>
        <w:r w:rsidR="00610791">
          <w:rPr>
            <w:noProof/>
          </w:rPr>
          <w:t>66</w:t>
        </w:r>
        <w:r>
          <w:rPr>
            <w:noProof/>
          </w:rPr>
          <w:fldChar w:fldCharType="end"/>
        </w:r>
      </w:hyperlink>
    </w:p>
    <w:p w:rsidR="008F5064" w:rsidRDefault="008F5064">
      <w:pPr>
        <w:pStyle w:val="TOC3"/>
        <w:tabs>
          <w:tab w:val="right" w:leader="dot" w:pos="9628"/>
        </w:tabs>
        <w:rPr>
          <w:noProof/>
        </w:rPr>
      </w:pPr>
      <w:hyperlink w:anchor="_Toc401677528" w:history="1">
        <w:r w:rsidRPr="001D1C0E">
          <w:rPr>
            <w:rStyle w:val="Hyperlink"/>
            <w:noProof/>
          </w:rPr>
          <w:t>With valgrind</w:t>
        </w:r>
        <w:r>
          <w:rPr>
            <w:noProof/>
          </w:rPr>
          <w:tab/>
        </w:r>
        <w:r>
          <w:rPr>
            <w:noProof/>
          </w:rPr>
          <w:fldChar w:fldCharType="begin"/>
        </w:r>
        <w:r>
          <w:rPr>
            <w:noProof/>
          </w:rPr>
          <w:instrText xml:space="preserve"> PAGEREF _Toc401677528 \h </w:instrText>
        </w:r>
        <w:r>
          <w:rPr>
            <w:noProof/>
          </w:rPr>
        </w:r>
        <w:r>
          <w:rPr>
            <w:noProof/>
          </w:rPr>
          <w:fldChar w:fldCharType="separate"/>
        </w:r>
        <w:r w:rsidR="00610791">
          <w:rPr>
            <w:noProof/>
          </w:rPr>
          <w:t>67</w:t>
        </w:r>
        <w:r>
          <w:rPr>
            <w:noProof/>
          </w:rPr>
          <w:fldChar w:fldCharType="end"/>
        </w:r>
      </w:hyperlink>
    </w:p>
    <w:p w:rsidR="008F5064" w:rsidRDefault="008F5064">
      <w:pPr>
        <w:pStyle w:val="TOC1"/>
        <w:tabs>
          <w:tab w:val="right" w:leader="dot" w:pos="9628"/>
        </w:tabs>
        <w:rPr>
          <w:noProof/>
        </w:rPr>
      </w:pPr>
      <w:hyperlink w:anchor="_Toc401677529" w:history="1">
        <w:r w:rsidRPr="001D1C0E">
          <w:rPr>
            <w:rStyle w:val="Hyperlink"/>
            <w:noProof/>
          </w:rPr>
          <w:t>Colophon</w:t>
        </w:r>
        <w:r>
          <w:rPr>
            <w:noProof/>
          </w:rPr>
          <w:tab/>
        </w:r>
        <w:r>
          <w:rPr>
            <w:noProof/>
          </w:rPr>
          <w:fldChar w:fldCharType="begin"/>
        </w:r>
        <w:r>
          <w:rPr>
            <w:noProof/>
          </w:rPr>
          <w:instrText xml:space="preserve"> PAGEREF _Toc401677529 \h </w:instrText>
        </w:r>
        <w:r>
          <w:rPr>
            <w:noProof/>
          </w:rPr>
        </w:r>
        <w:r>
          <w:rPr>
            <w:noProof/>
          </w:rPr>
          <w:fldChar w:fldCharType="separate"/>
        </w:r>
        <w:r w:rsidR="00610791">
          <w:rPr>
            <w:noProof/>
          </w:rPr>
          <w:t>69</w:t>
        </w:r>
        <w:r>
          <w:rPr>
            <w:noProof/>
          </w:rPr>
          <w:fldChar w:fldCharType="end"/>
        </w:r>
      </w:hyperlink>
    </w:p>
    <w:p w:rsidR="007C76DE" w:rsidRDefault="00610791">
      <w:pPr>
        <w:pStyle w:val="Standard"/>
      </w:pPr>
      <w:r>
        <w:fldChar w:fldCharType="end"/>
      </w:r>
    </w:p>
    <w:p w:rsidR="007C76DE" w:rsidRDefault="007C76DE">
      <w:pPr>
        <w:pStyle w:val="Textbody"/>
        <w:jc w:val="left"/>
      </w:pPr>
    </w:p>
    <w:p w:rsidR="007C76DE" w:rsidRDefault="00610791">
      <w:pPr>
        <w:pStyle w:val="Heading1"/>
        <w:pageBreakBefore/>
      </w:pPr>
      <w:bookmarkStart w:id="1" w:name="__RefHeading__12842_826779173"/>
      <w:bookmarkStart w:id="2" w:name="_Toc401677465"/>
      <w:r>
        <w:t>What is APRX?</w:t>
      </w:r>
      <w:bookmarkEnd w:id="1"/>
      <w:bookmarkEnd w:id="2"/>
    </w:p>
    <w:p w:rsidR="007C76DE" w:rsidRDefault="007C76DE">
      <w:pPr>
        <w:pStyle w:val="Textbody"/>
      </w:pPr>
    </w:p>
    <w:p w:rsidR="007C76DE" w:rsidRDefault="00610791">
      <w:pPr>
        <w:pStyle w:val="Textbody"/>
      </w:pPr>
      <w:r>
        <w:t xml:space="preserve">The </w:t>
      </w:r>
      <w:proofErr w:type="spellStart"/>
      <w:r>
        <w:t>Aprx</w:t>
      </w:r>
      <w:proofErr w:type="spellEnd"/>
      <w:r>
        <w:t xml:space="preserve"> program is for amateur radio APRS</w:t>
      </w:r>
      <w:r>
        <w:rPr>
          <w:rFonts w:eastAsia="Liberation Sans" w:cs="Liberation Sans"/>
        </w:rPr>
        <w:t>™</w:t>
      </w:r>
      <w:r>
        <w:t xml:space="preserve"> networking.</w:t>
      </w:r>
    </w:p>
    <w:p w:rsidR="007C76DE" w:rsidRDefault="007C76DE">
      <w:pPr>
        <w:pStyle w:val="Textbody"/>
      </w:pPr>
    </w:p>
    <w:p w:rsidR="007C76DE" w:rsidRDefault="00610791">
      <w:pPr>
        <w:pStyle w:val="Textbody"/>
      </w:pPr>
      <w:r>
        <w:t xml:space="preserve">The </w:t>
      </w:r>
      <w:proofErr w:type="spellStart"/>
      <w:r>
        <w:t>Aprx</w:t>
      </w:r>
      <w:proofErr w:type="spellEnd"/>
      <w:r>
        <w:t xml:space="preserve"> program is available at:</w:t>
      </w:r>
    </w:p>
    <w:p w:rsidR="007C76DE" w:rsidRDefault="00610791">
      <w:pPr>
        <w:pStyle w:val="Textbody"/>
      </w:pPr>
      <w:r>
        <w:tab/>
      </w:r>
      <w:hyperlink r:id="rId12" w:history="1">
        <w:r>
          <w:t>http://ham.zmailer.org/oh2mqk/aprx/</w:t>
        </w:r>
      </w:hyperlink>
    </w:p>
    <w:p w:rsidR="007C76DE" w:rsidRDefault="00610791">
      <w:pPr>
        <w:pStyle w:val="Textbody"/>
      </w:pPr>
      <w:r>
        <w:t xml:space="preserve">Discussion forum is </w:t>
      </w:r>
      <w:proofErr w:type="spellStart"/>
      <w:r>
        <w:t>at:http</w:t>
      </w:r>
      <w:proofErr w:type="spellEnd"/>
      <w:r>
        <w:t>://aprs.fi/telemetry/a/</w:t>
      </w:r>
      <w:proofErr w:type="spellStart"/>
      <w:r>
        <w:t>BALDI?range</w:t>
      </w:r>
      <w:proofErr w:type="spellEnd"/>
      <w:r>
        <w:t>=month</w:t>
      </w:r>
    </w:p>
    <w:p w:rsidR="007C76DE" w:rsidRDefault="00610791">
      <w:pPr>
        <w:pStyle w:val="Textbody"/>
      </w:pPr>
      <w:r>
        <w:tab/>
      </w:r>
      <w:hyperlink r:id="rId13" w:history="1">
        <w:r>
          <w:t>http://groups.google.com/group/aprx-software</w:t>
        </w:r>
      </w:hyperlink>
    </w:p>
    <w:p w:rsidR="007C76DE" w:rsidRDefault="007C76DE">
      <w:pPr>
        <w:pStyle w:val="Textbody"/>
      </w:pPr>
    </w:p>
    <w:p w:rsidR="007C76DE" w:rsidRDefault="00610791">
      <w:pPr>
        <w:pStyle w:val="Textbody"/>
      </w:pPr>
      <w:r>
        <w:t xml:space="preserve">The </w:t>
      </w:r>
      <w:proofErr w:type="spellStart"/>
      <w:r>
        <w:t>Aprx</w:t>
      </w:r>
      <w:proofErr w:type="spellEnd"/>
      <w:r>
        <w:t xml:space="preserve"> program can do job of at least three separate programs:</w:t>
      </w:r>
    </w:p>
    <w:p w:rsidR="007C76DE" w:rsidRDefault="00610791">
      <w:pPr>
        <w:pStyle w:val="Textbody"/>
        <w:numPr>
          <w:ilvl w:val="0"/>
          <w:numId w:val="5"/>
        </w:numPr>
      </w:pPr>
      <w:r>
        <w:t xml:space="preserve">APRS </w:t>
      </w:r>
      <w:proofErr w:type="spellStart"/>
      <w:r>
        <w:t>iGate</w:t>
      </w:r>
      <w:proofErr w:type="spellEnd"/>
    </w:p>
    <w:p w:rsidR="007C76DE" w:rsidRDefault="00610791">
      <w:pPr>
        <w:pStyle w:val="Textbody"/>
        <w:numPr>
          <w:ilvl w:val="0"/>
          <w:numId w:val="5"/>
        </w:numPr>
      </w:pPr>
      <w:r>
        <w:t xml:space="preserve">APRS </w:t>
      </w:r>
      <w:proofErr w:type="spellStart"/>
      <w:r>
        <w:t>Digipeater</w:t>
      </w:r>
      <w:proofErr w:type="spellEnd"/>
    </w:p>
    <w:p w:rsidR="007C76DE" w:rsidRDefault="00610791">
      <w:pPr>
        <w:pStyle w:val="Textbody"/>
        <w:numPr>
          <w:ilvl w:val="0"/>
          <w:numId w:val="5"/>
        </w:numPr>
      </w:pPr>
      <w:r>
        <w:t>DPRS-to-APRS gateway</w:t>
      </w:r>
    </w:p>
    <w:p w:rsidR="007C76DE" w:rsidRDefault="007C76DE">
      <w:pPr>
        <w:pStyle w:val="Textbody"/>
      </w:pPr>
    </w:p>
    <w:p w:rsidR="007C76DE" w:rsidRDefault="00610791">
      <w:pPr>
        <w:pStyle w:val="Textbody"/>
      </w:pPr>
      <w:r>
        <w:t xml:space="preserve">The </w:t>
      </w:r>
      <w:proofErr w:type="spellStart"/>
      <w:r>
        <w:t>digipeater</w:t>
      </w:r>
      <w:proofErr w:type="spellEnd"/>
      <w:r>
        <w:t xml:space="preserve"> </w:t>
      </w:r>
      <w:r>
        <w:t>functionality can also be used for other forms of AX.25 networking, should a need arise.</w:t>
      </w:r>
    </w:p>
    <w:p w:rsidR="007C76DE" w:rsidRDefault="00610791">
      <w:pPr>
        <w:pStyle w:val="Textbody"/>
      </w:pPr>
      <w:r>
        <w:t xml:space="preserve">The program has ability to sit on a limited memory </w:t>
      </w:r>
      <w:proofErr w:type="gramStart"/>
      <w:r>
        <w:t>system,</w:t>
      </w:r>
      <w:proofErr w:type="gramEnd"/>
      <w:r>
        <w:t xml:space="preserve"> it is routinely run on </w:t>
      </w:r>
      <w:proofErr w:type="spellStart"/>
      <w:r>
        <w:t>OpenWRT</w:t>
      </w:r>
      <w:proofErr w:type="spellEnd"/>
      <w:r>
        <w:t xml:space="preserve"> machines with 8 MB of RAM and Linux kernel.  128 MB RAM small PC is quite eno</w:t>
      </w:r>
      <w:r>
        <w:t xml:space="preserve">ugh for this program with 64 MB ram disk, a web-server, and much </w:t>
      </w:r>
      <w:proofErr w:type="spellStart"/>
      <w:r>
        <w:t>much</w:t>
      </w:r>
      <w:proofErr w:type="spellEnd"/>
      <w:r>
        <w:t xml:space="preserve"> more.</w:t>
      </w:r>
    </w:p>
    <w:p w:rsidR="007C76DE" w:rsidRDefault="00610791">
      <w:pPr>
        <w:pStyle w:val="Textbody"/>
      </w:pPr>
      <w:r>
        <w:t xml:space="preserve">The program is happy to run on any POSIX compatible platform, a number of </w:t>
      </w:r>
      <w:proofErr w:type="spellStart"/>
      <w:r>
        <w:t>UNIXes</w:t>
      </w:r>
      <w:proofErr w:type="spellEnd"/>
      <w:r>
        <w:t xml:space="preserve"> have been verified to </w:t>
      </w:r>
      <w:proofErr w:type="gramStart"/>
      <w:r>
        <w:t>work,</w:t>
      </w:r>
      <w:proofErr w:type="gramEnd"/>
      <w:r>
        <w:t xml:space="preserve"> Windows needs some support code to work.</w:t>
      </w:r>
    </w:p>
    <w:p w:rsidR="007C76DE" w:rsidRDefault="00610791">
      <w:pPr>
        <w:pStyle w:val="Textbody"/>
      </w:pPr>
      <w:r>
        <w:t xml:space="preserve">On Linux platform the system </w:t>
      </w:r>
      <w:r>
        <w:t>supports also seamlessly the Linux kernel AX.25 devices.</w:t>
      </w:r>
    </w:p>
    <w:p w:rsidR="007C76DE" w:rsidRDefault="007C76DE">
      <w:pPr>
        <w:pStyle w:val="Textbody"/>
      </w:pPr>
    </w:p>
    <w:p w:rsidR="007C76DE" w:rsidRDefault="00610791">
      <w:pPr>
        <w:pStyle w:val="Textbody"/>
      </w:pPr>
      <w:r>
        <w:t>This program will also report telemetry statistics on every interface it has.  This can be used to estimate radio channel loading, and in general to monitor system and network health.</w:t>
      </w:r>
    </w:p>
    <w:p w:rsidR="007C76DE" w:rsidRDefault="00610791">
      <w:pPr>
        <w:pStyle w:val="Textbody"/>
      </w:pPr>
      <w:r>
        <w:t xml:space="preserve">The telemetry </w:t>
      </w:r>
      <w:r>
        <w:t xml:space="preserve">data is viewable via APRSIS based services, </w:t>
      </w:r>
      <w:proofErr w:type="gramStart"/>
      <w:r>
        <w:t xml:space="preserve">like  </w:t>
      </w:r>
      <w:proofErr w:type="gramEnd"/>
      <w:r>
        <w:fldChar w:fldCharType="begin"/>
      </w:r>
      <w:r>
        <w:instrText xml:space="preserve"> HYPERLINK  "http://aprs.fi/" </w:instrText>
      </w:r>
      <w:r>
        <w:fldChar w:fldCharType="separate"/>
      </w:r>
      <w:r>
        <w:rPr>
          <w:rFonts w:ascii="Liberation Mono" w:hAnsi="Liberation Mono"/>
        </w:rPr>
        <w:t>http://aprs.fi</w:t>
      </w:r>
      <w:r>
        <w:rPr>
          <w:rFonts w:ascii="Liberation Mono" w:hAnsi="Liberation Mono"/>
        </w:rPr>
        <w:fldChar w:fldCharType="end"/>
      </w:r>
    </w:p>
    <w:p w:rsidR="007C76DE" w:rsidRDefault="007C76DE">
      <w:pPr>
        <w:pStyle w:val="Textbody"/>
      </w:pPr>
    </w:p>
    <w:p w:rsidR="007C76DE" w:rsidRDefault="007C76DE">
      <w:pPr>
        <w:pStyle w:val="Textbody"/>
      </w:pPr>
    </w:p>
    <w:p w:rsidR="007C76DE" w:rsidRDefault="007C76DE">
      <w:pPr>
        <w:pStyle w:val="Textbody"/>
        <w:pageBreakBefore/>
      </w:pPr>
    </w:p>
    <w:p w:rsidR="007C76DE" w:rsidRDefault="00610791">
      <w:pPr>
        <w:pStyle w:val="Textbody"/>
      </w:pPr>
      <w:r>
        <w:t xml:space="preserve">The message flows inside the </w:t>
      </w:r>
      <w:proofErr w:type="spellStart"/>
      <w:r>
        <w:t>Aprx</w:t>
      </w:r>
      <w:proofErr w:type="spellEnd"/>
      <w:r>
        <w:t xml:space="preserve"> are as follows, note also where you have filtering o</w:t>
      </w:r>
      <w:r>
        <w:t>p</w:t>
      </w:r>
      <w:r>
        <w:t>portunities.</w:t>
      </w:r>
    </w:p>
    <w:p w:rsidR="007C76DE" w:rsidRDefault="007C76DE">
      <w:pPr>
        <w:pStyle w:val="Textbody"/>
      </w:pPr>
    </w:p>
    <w:p w:rsidR="007C76DE" w:rsidRDefault="007C76DE">
      <w:pPr>
        <w:pStyle w:val="Textbody"/>
      </w:pPr>
    </w:p>
    <w:p w:rsidR="007C76DE" w:rsidRDefault="00610791">
      <w:pPr>
        <w:pStyle w:val="Textbody"/>
      </w:pPr>
      <w:r>
        <w:rPr>
          <w:noProof/>
          <w:lang w:val="en-AU" w:eastAsia="en-AU" w:bidi="ar-S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119987" cy="3876873"/>
            <wp:effectExtent l="0" t="0" r="0" b="9327"/>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a:stretch>
                      <a:fillRect/>
                    </a:stretch>
                  </pic:blipFill>
                  <pic:spPr>
                    <a:xfrm>
                      <a:off x="0" y="0"/>
                      <a:ext cx="6119987" cy="3876873"/>
                    </a:xfrm>
                    <a:prstGeom prst="rect">
                      <a:avLst/>
                    </a:prstGeom>
                  </pic:spPr>
                </pic:pic>
              </a:graphicData>
            </a:graphic>
          </wp:anchor>
        </w:drawing>
      </w:r>
    </w:p>
    <w:p w:rsidR="007C76DE" w:rsidRDefault="007C76DE">
      <w:pPr>
        <w:pStyle w:val="Textbody"/>
      </w:pPr>
    </w:p>
    <w:p w:rsidR="007C76DE" w:rsidRDefault="00610791">
      <w:pPr>
        <w:pStyle w:val="Textbody"/>
        <w:rPr>
          <w:i/>
          <w:iCs/>
        </w:rPr>
      </w:pPr>
      <w:r>
        <w:rPr>
          <w:i/>
          <w:iCs/>
        </w:rPr>
        <w:t>Note: The "Interface Rx filters"</w:t>
      </w:r>
      <w:r>
        <w:rPr>
          <w:i/>
          <w:iCs/>
        </w:rPr>
        <w:t xml:space="preserve"> feature has not been implemented, and does exist only in these pictures.</w:t>
      </w: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610791">
      <w:pPr>
        <w:pStyle w:val="Textbody"/>
      </w:pPr>
      <w:r>
        <w:t xml:space="preserve">The </w:t>
      </w:r>
      <w:proofErr w:type="spellStart"/>
      <w:r>
        <w:t>Aprx</w:t>
      </w:r>
      <w:proofErr w:type="spellEnd"/>
      <w:r>
        <w:t xml:space="preserve"> program has been written and is maintained by </w:t>
      </w:r>
      <w:proofErr w:type="spellStart"/>
      <w:r>
        <w:t>Matti</w:t>
      </w:r>
      <w:proofErr w:type="spellEnd"/>
      <w:r>
        <w:t xml:space="preserve"> </w:t>
      </w:r>
      <w:proofErr w:type="spellStart"/>
      <w:r>
        <w:t>Aarnio</w:t>
      </w:r>
      <w:proofErr w:type="spellEnd"/>
      <w:r>
        <w:t>, OH2MQK.</w:t>
      </w:r>
    </w:p>
    <w:p w:rsidR="007C76DE" w:rsidRDefault="00610791">
      <w:pPr>
        <w:pStyle w:val="Textbody"/>
      </w:pPr>
      <w:r>
        <w:t>Reachable for example at:  oh2mqk (at) sral.fi</w:t>
      </w:r>
    </w:p>
    <w:p w:rsidR="007C76DE" w:rsidRDefault="00610791">
      <w:pPr>
        <w:pStyle w:val="Textbody"/>
      </w:pPr>
      <w:r>
        <w:t xml:space="preserve">Email list:  </w:t>
      </w:r>
      <w:proofErr w:type="spellStart"/>
      <w:r>
        <w:t>aprx</w:t>
      </w:r>
      <w:proofErr w:type="spellEnd"/>
      <w:r>
        <w:t>-software (at) googlegroups.com</w:t>
      </w:r>
    </w:p>
    <w:p w:rsidR="007C76DE" w:rsidRDefault="007C76DE">
      <w:pPr>
        <w:pStyle w:val="Textbody"/>
      </w:pPr>
    </w:p>
    <w:p w:rsidR="007C76DE" w:rsidRDefault="007C76DE">
      <w:pPr>
        <w:pStyle w:val="Textbody"/>
      </w:pPr>
    </w:p>
    <w:p w:rsidR="007C76DE" w:rsidRDefault="00610791">
      <w:pPr>
        <w:pStyle w:val="Heading1"/>
        <w:numPr>
          <w:ilvl w:val="0"/>
          <w:numId w:val="6"/>
        </w:numPr>
      </w:pPr>
      <w:bookmarkStart w:id="3" w:name="__RefHeading__12844_826779173"/>
      <w:bookmarkStart w:id="4" w:name="_Toc401677466"/>
      <w:r>
        <w:t>Configuration Examples</w:t>
      </w:r>
      <w:bookmarkEnd w:id="3"/>
      <w:bookmarkEnd w:id="4"/>
    </w:p>
    <w:p w:rsidR="007C76DE" w:rsidRDefault="007C76DE">
      <w:pPr>
        <w:pStyle w:val="Textbody"/>
      </w:pPr>
    </w:p>
    <w:p w:rsidR="007C76DE" w:rsidRDefault="00610791">
      <w:pPr>
        <w:pStyle w:val="Textbody"/>
      </w:pPr>
      <w:r>
        <w:t xml:space="preserve">Basis of </w:t>
      </w:r>
      <w:proofErr w:type="spellStart"/>
      <w:r>
        <w:t>Aprx</w:t>
      </w:r>
      <w:proofErr w:type="spellEnd"/>
      <w:r>
        <w:t xml:space="preserve"> configuration is in understanding how interfaces and message flows depend on each other:</w:t>
      </w:r>
    </w:p>
    <w:p w:rsidR="007C76DE" w:rsidRDefault="007C76DE">
      <w:pPr>
        <w:pStyle w:val="Textbody"/>
      </w:pPr>
    </w:p>
    <w:p w:rsidR="007C76DE" w:rsidRDefault="00610791">
      <w:pPr>
        <w:pStyle w:val="Textbody"/>
      </w:pPr>
      <w:r>
        <w:t>In following chapters there are examples for:</w:t>
      </w:r>
    </w:p>
    <w:p w:rsidR="007C76DE" w:rsidRDefault="00610791">
      <w:pPr>
        <w:pStyle w:val="Textbody"/>
        <w:numPr>
          <w:ilvl w:val="0"/>
          <w:numId w:val="7"/>
        </w:numPr>
      </w:pPr>
      <w:r>
        <w:t xml:space="preserve">Minimal </w:t>
      </w:r>
      <w:r>
        <w:t>Configuration</w:t>
      </w:r>
      <w:r>
        <w:t xml:space="preserve"> of Rx-</w:t>
      </w:r>
      <w:proofErr w:type="spellStart"/>
      <w:r>
        <w:t>iGate</w:t>
      </w:r>
      <w:proofErr w:type="spellEnd"/>
    </w:p>
    <w:p w:rsidR="007C76DE" w:rsidRDefault="00610791">
      <w:pPr>
        <w:pStyle w:val="Textbody"/>
        <w:numPr>
          <w:ilvl w:val="0"/>
          <w:numId w:val="7"/>
        </w:numPr>
      </w:pPr>
      <w:r>
        <w:t xml:space="preserve">Minimal Configuration APRS </w:t>
      </w:r>
      <w:proofErr w:type="spellStart"/>
      <w:r>
        <w:t>Digipeater</w:t>
      </w:r>
      <w:proofErr w:type="spellEnd"/>
    </w:p>
    <w:p w:rsidR="007C76DE" w:rsidRDefault="00610791">
      <w:pPr>
        <w:pStyle w:val="Textbody"/>
        <w:numPr>
          <w:ilvl w:val="0"/>
          <w:numId w:val="7"/>
        </w:numPr>
      </w:pPr>
      <w:r>
        <w:t>Controllin</w:t>
      </w:r>
      <w:r>
        <w:t>g New-n-paradigm</w:t>
      </w:r>
    </w:p>
    <w:p w:rsidR="007C76DE" w:rsidRDefault="00610791">
      <w:pPr>
        <w:pStyle w:val="Textbody"/>
        <w:numPr>
          <w:ilvl w:val="0"/>
          <w:numId w:val="7"/>
        </w:numPr>
      </w:pPr>
      <w:r>
        <w:t xml:space="preserve">Filtering at APRS </w:t>
      </w:r>
      <w:proofErr w:type="spellStart"/>
      <w:r>
        <w:t>Digipeater</w:t>
      </w:r>
      <w:proofErr w:type="spellEnd"/>
    </w:p>
    <w:p w:rsidR="007C76DE" w:rsidRDefault="00610791">
      <w:pPr>
        <w:pStyle w:val="Textbody"/>
        <w:numPr>
          <w:ilvl w:val="0"/>
          <w:numId w:val="7"/>
        </w:numPr>
      </w:pPr>
      <w:r>
        <w:t xml:space="preserve">Combined APRS </w:t>
      </w:r>
      <w:proofErr w:type="spellStart"/>
      <w:r>
        <w:t>Digipeater</w:t>
      </w:r>
      <w:proofErr w:type="spellEnd"/>
      <w:r>
        <w:t xml:space="preserve"> and Rx-</w:t>
      </w:r>
      <w:proofErr w:type="spellStart"/>
      <w:r>
        <w:t>iGate</w:t>
      </w:r>
      <w:proofErr w:type="spellEnd"/>
    </w:p>
    <w:p w:rsidR="007C76DE" w:rsidRDefault="00610791">
      <w:pPr>
        <w:pStyle w:val="Textbody"/>
        <w:numPr>
          <w:ilvl w:val="0"/>
          <w:numId w:val="7"/>
        </w:numPr>
      </w:pPr>
      <w:r>
        <w:t>Doing Transmit-</w:t>
      </w:r>
      <w:proofErr w:type="spellStart"/>
      <w:r>
        <w:t>iGate</w:t>
      </w:r>
      <w:proofErr w:type="spellEnd"/>
    </w:p>
    <w:p w:rsidR="007C76DE" w:rsidRDefault="00610791">
      <w:pPr>
        <w:pStyle w:val="Textbody"/>
        <w:numPr>
          <w:ilvl w:val="0"/>
          <w:numId w:val="7"/>
        </w:numPr>
      </w:pPr>
      <w:proofErr w:type="spellStart"/>
      <w:r>
        <w:t>Digipeater</w:t>
      </w:r>
      <w:proofErr w:type="spellEnd"/>
      <w:r>
        <w:t xml:space="preserve"> and Transmit-</w:t>
      </w:r>
      <w:proofErr w:type="spellStart"/>
      <w:r>
        <w:t>iGate</w:t>
      </w:r>
      <w:proofErr w:type="spellEnd"/>
    </w:p>
    <w:p w:rsidR="007C76DE" w:rsidRDefault="007C76DE">
      <w:pPr>
        <w:pStyle w:val="Textbody"/>
      </w:pPr>
    </w:p>
    <w:p w:rsidR="007C76DE" w:rsidRDefault="00610791">
      <w:pPr>
        <w:pStyle w:val="Textbody"/>
      </w:pPr>
      <w:r>
        <w:t>Safest possible setup not requiring transmit licenses is first: the Rx-</w:t>
      </w:r>
      <w:proofErr w:type="spellStart"/>
      <w:r>
        <w:t>iGate</w:t>
      </w:r>
      <w:proofErr w:type="spellEnd"/>
      <w:r>
        <w:t>.</w:t>
      </w:r>
    </w:p>
    <w:p w:rsidR="007C76DE" w:rsidRDefault="00610791">
      <w:pPr>
        <w:pStyle w:val="Textbody"/>
      </w:pPr>
      <w:r>
        <w:t>Full feature bi-directional APRS-IS &lt;-&gt;</w:t>
      </w:r>
      <w:r>
        <w:t xml:space="preserve"> RF </w:t>
      </w:r>
      <w:proofErr w:type="spellStart"/>
      <w:r>
        <w:t>i</w:t>
      </w:r>
      <w:proofErr w:type="spellEnd"/>
      <w:r>
        <w:t>-gate is the last one.</w:t>
      </w:r>
    </w:p>
    <w:p w:rsidR="007C76DE" w:rsidRDefault="007C76DE">
      <w:pPr>
        <w:pStyle w:val="Textbody"/>
      </w:pPr>
    </w:p>
    <w:p w:rsidR="007C76DE" w:rsidRDefault="00610791">
      <w:pPr>
        <w:pStyle w:val="Textbody"/>
      </w:pPr>
      <w:r>
        <w:t xml:space="preserve">At chapter 4, </w:t>
      </w:r>
      <w:r>
        <w:fldChar w:fldCharType="begin"/>
      </w:r>
      <w:r>
        <w:instrText xml:space="preserve"> REF __RefHeading__12856_82677917311 </w:instrText>
      </w:r>
      <w:r>
        <w:fldChar w:fldCharType="separate"/>
      </w:r>
      <w:r>
        <w:t>Advanced Configuration Examples</w:t>
      </w:r>
      <w:r>
        <w:fldChar w:fldCharType="end"/>
      </w:r>
      <w:r>
        <w:t>, you can find more advanced things with multiple radios at same or at different frequencies, controlling what kind of packets and from what s</w:t>
      </w:r>
      <w:r>
        <w:t>ource locations you want to relay to your current transmitter (or not relay.)</w:t>
      </w:r>
    </w:p>
    <w:p w:rsidR="007C76DE" w:rsidRDefault="007C76DE">
      <w:pPr>
        <w:pStyle w:val="Textbody"/>
      </w:pPr>
    </w:p>
    <w:p w:rsidR="007C76DE" w:rsidRDefault="00610791">
      <w:pPr>
        <w:pStyle w:val="Heading2"/>
        <w:pageBreakBefore/>
      </w:pPr>
      <w:bookmarkStart w:id="5" w:name="__RefHeading__12846_826779173"/>
      <w:bookmarkStart w:id="6" w:name="_Toc401677467"/>
      <w:r>
        <w:t>Minimal C</w:t>
      </w:r>
      <w:r>
        <w:t>onfiguration</w:t>
      </w:r>
      <w:r>
        <w:t xml:space="preserve"> of Rx-</w:t>
      </w:r>
      <w:proofErr w:type="spellStart"/>
      <w:r>
        <w:t>iGate</w:t>
      </w:r>
      <w:bookmarkEnd w:id="5"/>
      <w:bookmarkEnd w:id="6"/>
      <w:proofErr w:type="spellEnd"/>
    </w:p>
    <w:p w:rsidR="007C76DE" w:rsidRDefault="007C76DE">
      <w:pPr>
        <w:pStyle w:val="Textbody"/>
      </w:pPr>
    </w:p>
    <w:p w:rsidR="007C76DE" w:rsidRDefault="00610791">
      <w:pPr>
        <w:pStyle w:val="Textbody"/>
      </w:pPr>
      <w:r>
        <w:rPr>
          <w:noProof/>
          <w:lang w:val="en-AU" w:eastAsia="en-AU" w:bidi="ar-SA"/>
        </w:rPr>
        <w:drawing>
          <wp:anchor distT="0" distB="0" distL="114300" distR="114300" simplePos="0" relativeHeight="3" behindDoc="0" locked="0" layoutInCell="1" allowOverlap="1">
            <wp:simplePos x="0" y="0"/>
            <wp:positionH relativeFrom="column">
              <wp:align>center</wp:align>
            </wp:positionH>
            <wp:positionV relativeFrom="paragraph">
              <wp:align>top</wp:align>
            </wp:positionV>
            <wp:extent cx="4400641" cy="743041"/>
            <wp:effectExtent l="0" t="0" r="0" b="0"/>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4400641" cy="743041"/>
                    </a:xfrm>
                    <a:prstGeom prst="rect">
                      <a:avLst/>
                    </a:prstGeom>
                  </pic:spPr>
                </pic:pic>
              </a:graphicData>
            </a:graphic>
          </wp:anchor>
        </w:drawing>
      </w:r>
    </w:p>
    <w:p w:rsidR="007C76DE" w:rsidRDefault="00610791">
      <w:pPr>
        <w:pStyle w:val="Textbody"/>
        <w:rPr>
          <w:i/>
          <w:iCs/>
        </w:rPr>
      </w:pPr>
      <w:r>
        <w:rPr>
          <w:i/>
          <w:iCs/>
        </w:rPr>
        <w:t>Note: The "Interface Rx filters" feature has not been implemented, and does exist only in these pictures.</w:t>
      </w:r>
    </w:p>
    <w:p w:rsidR="007C76DE" w:rsidRDefault="007C76DE">
      <w:pPr>
        <w:pStyle w:val="Textbody"/>
      </w:pPr>
    </w:p>
    <w:p w:rsidR="007C76DE" w:rsidRDefault="00610791">
      <w:pPr>
        <w:pStyle w:val="Textbody"/>
      </w:pPr>
      <w:r>
        <w:t xml:space="preserve">To make a receive-only </w:t>
      </w:r>
      <w:proofErr w:type="spellStart"/>
      <w:r>
        <w:t>iGate</w:t>
      </w:r>
      <w:proofErr w:type="spellEnd"/>
      <w:proofErr w:type="gramStart"/>
      <w:r>
        <w:t>,  yo</w:t>
      </w:r>
      <w:r>
        <w:t>u</w:t>
      </w:r>
      <w:proofErr w:type="gramEnd"/>
      <w:r>
        <w:t xml:space="preserve"> need simply to configure:</w:t>
      </w:r>
    </w:p>
    <w:p w:rsidR="007C76DE" w:rsidRDefault="00610791">
      <w:pPr>
        <w:pStyle w:val="Textbody"/>
        <w:numPr>
          <w:ilvl w:val="0"/>
          <w:numId w:val="8"/>
        </w:numPr>
      </w:pPr>
      <w:proofErr w:type="spellStart"/>
      <w:r>
        <w:t>mycall</w:t>
      </w:r>
      <w:proofErr w:type="spellEnd"/>
      <w:r>
        <w:t xml:space="preserve"> parameter</w:t>
      </w:r>
    </w:p>
    <w:p w:rsidR="007C76DE" w:rsidRDefault="00610791">
      <w:pPr>
        <w:pStyle w:val="Textbody"/>
        <w:numPr>
          <w:ilvl w:val="0"/>
          <w:numId w:val="8"/>
        </w:numPr>
      </w:pPr>
      <w:r>
        <w:t>APRSIS network connection</w:t>
      </w:r>
    </w:p>
    <w:p w:rsidR="007C76DE" w:rsidRDefault="00610791">
      <w:pPr>
        <w:pStyle w:val="Textbody"/>
        <w:numPr>
          <w:ilvl w:val="0"/>
          <w:numId w:val="8"/>
        </w:numPr>
      </w:pPr>
      <w:r>
        <w:t>Interface for the radio</w:t>
      </w:r>
    </w:p>
    <w:p w:rsidR="007C76DE" w:rsidRDefault="007C76DE">
      <w:pPr>
        <w:pStyle w:val="Textbody"/>
      </w:pP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server</w:t>
      </w:r>
      <w:proofErr w:type="gramEnd"/>
      <w:r>
        <w:t xml:space="preserve">    rotate.aprs2.net</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serial-device</w:t>
      </w:r>
      <w:proofErr w:type="gramEnd"/>
      <w:r>
        <w:t xml:space="preserve">   /</w:t>
      </w:r>
      <w:proofErr w:type="spellStart"/>
      <w:r>
        <w:t>dev</w:t>
      </w:r>
      <w:proofErr w:type="spellEnd"/>
      <w:r>
        <w:t>/ttyUSB0  19200 8n1    KISS</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 xml:space="preserve">You need </w:t>
      </w:r>
      <w:r>
        <w:t>to fix the “</w:t>
      </w:r>
      <w:r>
        <w:rPr>
          <w:i/>
          <w:iCs/>
        </w:rPr>
        <w:t>N0CALL-1</w:t>
      </w:r>
      <w:r>
        <w:t xml:space="preserve">” </w:t>
      </w:r>
      <w:proofErr w:type="spellStart"/>
      <w:r>
        <w:t>callsign</w:t>
      </w:r>
      <w:proofErr w:type="spellEnd"/>
      <w:r>
        <w:t xml:space="preserve"> with whatever you want it to report receiving pac</w:t>
      </w:r>
      <w:r>
        <w:t>k</w:t>
      </w:r>
      <w:r>
        <w:t xml:space="preserve">ets with (it </w:t>
      </w:r>
      <w:r>
        <w:rPr>
          <w:u w:val="single"/>
        </w:rPr>
        <w:t>must</w:t>
      </w:r>
      <w:r>
        <w:t xml:space="preserve"> be unique in global APRSIS network!)</w:t>
      </w:r>
    </w:p>
    <w:p w:rsidR="007C76DE" w:rsidRDefault="00610791">
      <w:pPr>
        <w:pStyle w:val="Textbody"/>
      </w:pPr>
      <w:r>
        <w:t xml:space="preserve">You will also need to fix the interface device with your serial port, network TCP stream server, or Linux AX.25 device. </w:t>
      </w:r>
      <w:r>
        <w:t xml:space="preserve"> Details further below.</w:t>
      </w:r>
    </w:p>
    <w:p w:rsidR="007C76DE" w:rsidRDefault="00610791">
      <w:pPr>
        <w:pStyle w:val="Textbody"/>
      </w:pPr>
      <w:r>
        <w:t xml:space="preserve">In usual case of single radio TNC </w:t>
      </w:r>
      <w:proofErr w:type="gramStart"/>
      <w:r>
        <w:t>interface,</w:t>
      </w:r>
      <w:proofErr w:type="gramEnd"/>
      <w:r>
        <w:t xml:space="preserve"> this is all that a receive-only APRS </w:t>
      </w:r>
      <w:proofErr w:type="spellStart"/>
      <w:r>
        <w:t>iGate</w:t>
      </w:r>
      <w:proofErr w:type="spellEnd"/>
      <w:r>
        <w:t xml:space="preserve"> will need.</w:t>
      </w:r>
    </w:p>
    <w:p w:rsidR="007C76DE" w:rsidRDefault="00610791">
      <w:pPr>
        <w:pStyle w:val="Textbody"/>
      </w:pPr>
      <w:r>
        <w:t>Detail configuration part tells about the available options to initialize the TNC in case it isn't always talking using KISS.</w:t>
      </w:r>
    </w:p>
    <w:p w:rsidR="007C76DE" w:rsidRDefault="007C76DE">
      <w:pPr>
        <w:pStyle w:val="Textbody"/>
      </w:pPr>
    </w:p>
    <w:p w:rsidR="007C76DE" w:rsidRDefault="00610791">
      <w:pPr>
        <w:pStyle w:val="Textbody"/>
      </w:pPr>
      <w:r>
        <w:t>You ne</w:t>
      </w:r>
      <w:r>
        <w:t xml:space="preserve">ed to look </w:t>
      </w:r>
      <w:proofErr w:type="gramStart"/>
      <w:r>
        <w:t xml:space="preserve">at  </w:t>
      </w:r>
      <w:proofErr w:type="gramEnd"/>
      <w:r>
        <w:fldChar w:fldCharType="begin"/>
      </w:r>
      <w:r>
        <w:instrText xml:space="preserve"> HYPERLINK  "http://www.aprs2.net/" </w:instrText>
      </w:r>
      <w:r>
        <w:fldChar w:fldCharType="separate"/>
      </w:r>
      <w:r>
        <w:t>http://www.aprs2.net/</w:t>
      </w:r>
      <w:r>
        <w:fldChar w:fldCharType="end"/>
      </w:r>
      <w:r>
        <w:t xml:space="preserve"> for possible other suitable servers to use.  The “rotate.aprs2.net” uses global pool of servers, however some regional pool might be better suited – for example:  noam.aprs2.net, e</w:t>
      </w:r>
      <w:r>
        <w:t>uro.aprs2.net, etc.</w:t>
      </w:r>
    </w:p>
    <w:p w:rsidR="007C76DE" w:rsidRDefault="007C76DE">
      <w:pPr>
        <w:pStyle w:val="Textbody"/>
      </w:pPr>
    </w:p>
    <w:p w:rsidR="007C76DE" w:rsidRDefault="00610791">
      <w:pPr>
        <w:pStyle w:val="Textbody"/>
        <w:rPr>
          <w:b/>
          <w:bCs/>
          <w:i/>
          <w:iCs/>
        </w:rPr>
      </w:pPr>
      <w:r>
        <w:rPr>
          <w:b/>
          <w:bCs/>
          <w:i/>
          <w:iCs/>
        </w:rPr>
        <w:t xml:space="preserve">In most common case of wanting to make </w:t>
      </w:r>
      <w:proofErr w:type="gramStart"/>
      <w:r>
        <w:rPr>
          <w:b/>
          <w:bCs/>
          <w:i/>
          <w:iCs/>
        </w:rPr>
        <w:t xml:space="preserve">an </w:t>
      </w:r>
      <w:proofErr w:type="spellStart"/>
      <w:r>
        <w:rPr>
          <w:b/>
          <w:bCs/>
          <w:i/>
          <w:iCs/>
        </w:rPr>
        <w:t>i</w:t>
      </w:r>
      <w:proofErr w:type="spellEnd"/>
      <w:proofErr w:type="gramEnd"/>
      <w:r>
        <w:rPr>
          <w:b/>
          <w:bCs/>
          <w:i/>
          <w:iCs/>
        </w:rPr>
        <w:t>-gate, you do not want to use APRSIS service port parameter at all!</w:t>
      </w:r>
      <w:r>
        <w:rPr>
          <w:i/>
          <w:iCs/>
        </w:rPr>
        <w:t xml:space="preserve">  Using “all traffic” port of 10151, or anything else than “user port” 14580 is bound to cause all sorts of troubles.  This i</w:t>
      </w:r>
      <w:r>
        <w:rPr>
          <w:i/>
          <w:iCs/>
        </w:rPr>
        <w:t xml:space="preserve">ncludes excessive APRSIS to </w:t>
      </w:r>
      <w:proofErr w:type="spellStart"/>
      <w:r>
        <w:rPr>
          <w:i/>
          <w:iCs/>
        </w:rPr>
        <w:t>Aprx</w:t>
      </w:r>
      <w:proofErr w:type="spellEnd"/>
      <w:r>
        <w:rPr>
          <w:i/>
          <w:iCs/>
        </w:rPr>
        <w:t xml:space="preserve"> data traffic, severe bloat of packet history tracking memory database, etc.</w:t>
      </w:r>
    </w:p>
    <w:p w:rsidR="007C76DE" w:rsidRDefault="007C76DE">
      <w:pPr>
        <w:pStyle w:val="Textbody"/>
      </w:pPr>
    </w:p>
    <w:p w:rsidR="007C76DE" w:rsidRDefault="00610791">
      <w:pPr>
        <w:pStyle w:val="Heading2"/>
      </w:pPr>
      <w:bookmarkStart w:id="7" w:name="__RefHeading__12848_826779173"/>
      <w:bookmarkStart w:id="8" w:name="_Toc401677468"/>
      <w:r>
        <w:t xml:space="preserve">Minimal Configuration APRS </w:t>
      </w:r>
      <w:proofErr w:type="spellStart"/>
      <w:r>
        <w:t>Digipeater</w:t>
      </w:r>
      <w:bookmarkEnd w:id="7"/>
      <w:bookmarkEnd w:id="8"/>
      <w:proofErr w:type="spellEnd"/>
    </w:p>
    <w:p w:rsidR="007C76DE" w:rsidRDefault="007C76DE">
      <w:pPr>
        <w:pStyle w:val="Textbody"/>
      </w:pPr>
    </w:p>
    <w:p w:rsidR="007C76DE" w:rsidRDefault="00610791">
      <w:pPr>
        <w:pStyle w:val="Textbody"/>
      </w:pPr>
      <w:r>
        <w:rPr>
          <w:noProof/>
          <w:lang w:val="en-AU" w:eastAsia="en-AU" w:bidi="ar-SA"/>
        </w:rPr>
        <w:drawing>
          <wp:anchor distT="0" distB="0" distL="114300" distR="114300" simplePos="0" relativeHeight="4" behindDoc="0" locked="0" layoutInCell="1" allowOverlap="1">
            <wp:simplePos x="0" y="0"/>
            <wp:positionH relativeFrom="column">
              <wp:align>center</wp:align>
            </wp:positionH>
            <wp:positionV relativeFrom="paragraph">
              <wp:align>top</wp:align>
            </wp:positionV>
            <wp:extent cx="6119987" cy="726490"/>
            <wp:effectExtent l="0" t="0" r="0" b="0"/>
            <wp:wrapTopAndBottom/>
            <wp:docPr id="4"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87" cy="726490"/>
                    </a:xfrm>
                    <a:prstGeom prst="rect">
                      <a:avLst/>
                    </a:prstGeom>
                  </pic:spPr>
                </pic:pic>
              </a:graphicData>
            </a:graphic>
          </wp:anchor>
        </w:drawing>
      </w:r>
    </w:p>
    <w:p w:rsidR="007C76DE" w:rsidRDefault="00610791">
      <w:pPr>
        <w:pStyle w:val="Textbody"/>
        <w:rPr>
          <w:i/>
          <w:iCs/>
        </w:rPr>
      </w:pPr>
      <w:r>
        <w:rPr>
          <w:i/>
          <w:iCs/>
        </w:rPr>
        <w:t>Note: The "Interface Rx filters"</w:t>
      </w:r>
      <w:r>
        <w:rPr>
          <w:i/>
          <w:iCs/>
        </w:rPr>
        <w:t xml:space="preserve"> feature has not been implemented, and does exist only in these pictures.</w:t>
      </w:r>
    </w:p>
    <w:p w:rsidR="007C76DE" w:rsidRDefault="00610791">
      <w:pPr>
        <w:pStyle w:val="Textbody"/>
      </w:pPr>
      <w:r>
        <w:t xml:space="preserve">To make a single interface </w:t>
      </w:r>
      <w:proofErr w:type="spellStart"/>
      <w:r>
        <w:t>digipeater</w:t>
      </w:r>
      <w:proofErr w:type="spellEnd"/>
      <w:r>
        <w:t>, you will need:</w:t>
      </w:r>
    </w:p>
    <w:p w:rsidR="007C76DE" w:rsidRDefault="00610791">
      <w:pPr>
        <w:pStyle w:val="Textbody"/>
        <w:numPr>
          <w:ilvl w:val="0"/>
          <w:numId w:val="9"/>
        </w:numPr>
      </w:pPr>
      <w:proofErr w:type="spellStart"/>
      <w:r>
        <w:t>mycall</w:t>
      </w:r>
      <w:proofErr w:type="spellEnd"/>
      <w:r>
        <w:t xml:space="preserve"> parameter</w:t>
      </w:r>
    </w:p>
    <w:p w:rsidR="007C76DE" w:rsidRDefault="00610791">
      <w:pPr>
        <w:pStyle w:val="Textbody"/>
        <w:numPr>
          <w:ilvl w:val="0"/>
          <w:numId w:val="9"/>
        </w:numPr>
      </w:pPr>
      <w:r>
        <w:t>&lt;interface&gt; definition</w:t>
      </w:r>
    </w:p>
    <w:p w:rsidR="007C76DE" w:rsidRDefault="00610791">
      <w:pPr>
        <w:pStyle w:val="Textbody"/>
        <w:numPr>
          <w:ilvl w:val="0"/>
          <w:numId w:val="9"/>
        </w:numPr>
      </w:pPr>
      <w:r>
        <w:t>&lt;</w:t>
      </w:r>
      <w:proofErr w:type="spellStart"/>
      <w:r>
        <w:t>digipeater</w:t>
      </w:r>
      <w:proofErr w:type="spellEnd"/>
      <w:r>
        <w:t>&gt; definition</w:t>
      </w:r>
    </w:p>
    <w:p w:rsidR="007C76DE" w:rsidRDefault="007C76DE">
      <w:pPr>
        <w:pStyle w:val="Textbody"/>
      </w:pPr>
    </w:p>
    <w:p w:rsidR="007C76DE" w:rsidRDefault="00610791">
      <w:pPr>
        <w:pStyle w:val="Textbody"/>
      </w:pPr>
      <w:r>
        <w:t>This is not an Rx-</w:t>
      </w:r>
      <w:proofErr w:type="spellStart"/>
      <w:r>
        <w:t>iGate</w:t>
      </w:r>
      <w:proofErr w:type="spellEnd"/>
      <w:r>
        <w:t xml:space="preserve"> as here is no APRSIS section.</w:t>
      </w:r>
    </w:p>
    <w:p w:rsidR="007C76DE" w:rsidRDefault="00610791">
      <w:pPr>
        <w:pStyle w:val="Textbody"/>
      </w:pPr>
      <w:r>
        <w:t>Additiona</w:t>
      </w:r>
      <w:r>
        <w:t>l bits over the Rx-</w:t>
      </w:r>
      <w:proofErr w:type="spellStart"/>
      <w:r>
        <w:t>iGate</w:t>
      </w:r>
      <w:proofErr w:type="spellEnd"/>
      <w:r>
        <w:t xml:space="preserve"> configuration are highlighted below:</w:t>
      </w:r>
    </w:p>
    <w:p w:rsidR="007C76DE" w:rsidRDefault="007C76DE">
      <w:pPr>
        <w:pStyle w:val="Textbody"/>
      </w:pP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serial-device</w:t>
      </w:r>
      <w:proofErr w:type="gramEnd"/>
      <w:r>
        <w:t xml:space="preserve"> /</w:t>
      </w:r>
      <w:proofErr w:type="spellStart"/>
      <w:r>
        <w:t>dev</w:t>
      </w:r>
      <w:proofErr w:type="spellEnd"/>
      <w:r>
        <w:t>/ttyUSB0  19200 8n1    KISS</w:t>
      </w:r>
    </w:p>
    <w:p w:rsidR="007C76DE" w:rsidRDefault="00610791">
      <w:pPr>
        <w:pStyle w:val="verbatim"/>
      </w:pPr>
      <w:r>
        <w:tab/>
      </w:r>
      <w:r>
        <w:tab/>
      </w:r>
      <w:proofErr w:type="spellStart"/>
      <w:proofErr w:type="gramStart"/>
      <w:r>
        <w:rPr>
          <w:b/>
          <w:bCs/>
        </w:rPr>
        <w:t>tx</w:t>
      </w:r>
      <w:proofErr w:type="spellEnd"/>
      <w:r>
        <w:rPr>
          <w:b/>
          <w:bCs/>
        </w:rPr>
        <w:t>-ok</w:t>
      </w:r>
      <w:proofErr w:type="gramEnd"/>
      <w:r>
        <w:rPr>
          <w:b/>
          <w:bCs/>
        </w:rPr>
        <w:t xml:space="preserve">         true</w:t>
      </w:r>
    </w:p>
    <w:p w:rsidR="007C76DE" w:rsidRDefault="00610791">
      <w:pPr>
        <w:pStyle w:val="verbatim"/>
      </w:pPr>
      <w:r>
        <w:tab/>
        <w:t>&lt;/interface&gt;</w:t>
      </w:r>
    </w:p>
    <w:p w:rsidR="007C76DE" w:rsidRDefault="007C76DE">
      <w:pPr>
        <w:pStyle w:val="verbatim"/>
      </w:pPr>
    </w:p>
    <w:p w:rsidR="007C76DE" w:rsidRDefault="00610791">
      <w:pPr>
        <w:pStyle w:val="verbatim"/>
      </w:pPr>
      <w:r>
        <w:tab/>
      </w:r>
      <w:r>
        <w:rPr>
          <w:b/>
          <w:bCs/>
        </w:rPr>
        <w:t>&lt;</w:t>
      </w:r>
      <w:proofErr w:type="spellStart"/>
      <w:proofErr w:type="gramStart"/>
      <w:r>
        <w:rPr>
          <w:b/>
          <w:bCs/>
        </w:rPr>
        <w:t>digipeater</w:t>
      </w:r>
      <w:proofErr w:type="spellEnd"/>
      <w:proofErr w:type="gramEnd"/>
      <w:r>
        <w:rPr>
          <w:b/>
          <w:bCs/>
        </w:rPr>
        <w:t>&gt;</w:t>
      </w:r>
    </w:p>
    <w:p w:rsidR="007C76DE" w:rsidRDefault="00610791">
      <w:pPr>
        <w:pStyle w:val="verbatim"/>
        <w:rPr>
          <w:b/>
          <w:bCs/>
        </w:rPr>
      </w:pPr>
      <w:r>
        <w:rPr>
          <w:b/>
          <w:bCs/>
        </w:rPr>
        <w:tab/>
      </w:r>
      <w:r>
        <w:rPr>
          <w:b/>
          <w:bCs/>
        </w:rPr>
        <w:tab/>
      </w:r>
      <w:proofErr w:type="gramStart"/>
      <w:r>
        <w:rPr>
          <w:b/>
          <w:bCs/>
        </w:rPr>
        <w:t>transmitter</w:t>
      </w:r>
      <w:proofErr w:type="gramEnd"/>
      <w:r>
        <w:rPr>
          <w:b/>
          <w:bCs/>
        </w:rPr>
        <w:t xml:space="preserve"> $</w:t>
      </w:r>
      <w:proofErr w:type="spellStart"/>
      <w:r>
        <w:rPr>
          <w:b/>
          <w:bCs/>
        </w:rPr>
        <w:t>mycall</w:t>
      </w:r>
      <w:proofErr w:type="spellEnd"/>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  $</w:t>
      </w:r>
      <w:proofErr w:type="spellStart"/>
      <w:proofErr w:type="gramEnd"/>
      <w:r>
        <w:rPr>
          <w:b/>
          <w:bCs/>
        </w:rPr>
        <w:t>mycall</w:t>
      </w:r>
      <w:proofErr w:type="spellEnd"/>
    </w:p>
    <w:p w:rsidR="007C76DE" w:rsidRDefault="00610791">
      <w:pPr>
        <w:pStyle w:val="verbatim"/>
        <w:rPr>
          <w:b/>
          <w:bCs/>
        </w:rPr>
      </w:pPr>
      <w:r>
        <w:rPr>
          <w:b/>
          <w:bCs/>
        </w:rPr>
        <w:tab/>
      </w:r>
      <w:r>
        <w:rPr>
          <w:b/>
          <w:bCs/>
        </w:rPr>
        <w:tab/>
        <w:t>&lt;/source</w:t>
      </w:r>
      <w:r>
        <w:rPr>
          <w:b/>
          <w:bCs/>
        </w:rPr>
        <w:t>&gt;</w:t>
      </w:r>
    </w:p>
    <w:p w:rsidR="007C76DE" w:rsidRDefault="00610791">
      <w:pPr>
        <w:pStyle w:val="verbatim"/>
        <w:rPr>
          <w:b/>
          <w:bCs/>
        </w:rPr>
      </w:pPr>
      <w:r>
        <w:rPr>
          <w:b/>
          <w:bCs/>
        </w:rPr>
        <w:tab/>
        <w:t>&lt;/</w:t>
      </w:r>
      <w:proofErr w:type="spellStart"/>
      <w:r>
        <w:rPr>
          <w:b/>
          <w:bCs/>
        </w:rPr>
        <w:t>digipeater</w:t>
      </w:r>
      <w:proofErr w:type="spellEnd"/>
      <w:r>
        <w:rPr>
          <w:b/>
          <w:bCs/>
        </w:rPr>
        <w:t>&gt;</w:t>
      </w:r>
    </w:p>
    <w:p w:rsidR="007C76DE" w:rsidRDefault="007C76DE">
      <w:pPr>
        <w:pStyle w:val="verbatim"/>
      </w:pPr>
    </w:p>
    <w:p w:rsidR="007C76DE" w:rsidRDefault="007C76DE">
      <w:pPr>
        <w:pStyle w:val="Textbody"/>
      </w:pPr>
    </w:p>
    <w:p w:rsidR="007C76DE" w:rsidRDefault="00610791">
      <w:pPr>
        <w:pStyle w:val="Textbody"/>
      </w:pPr>
      <w:r>
        <w:t>The interface must be configured for transmit mode (default mode is receive-only)</w:t>
      </w:r>
    </w:p>
    <w:p w:rsidR="007C76DE" w:rsidRDefault="00610791">
      <w:pPr>
        <w:pStyle w:val="Textbody"/>
      </w:pPr>
      <w:r>
        <w:t xml:space="preserve">Defining a </w:t>
      </w:r>
      <w:proofErr w:type="spellStart"/>
      <w:r>
        <w:t>digipeater</w:t>
      </w:r>
      <w:proofErr w:type="spellEnd"/>
      <w:r>
        <w:t xml:space="preserve"> is fairly simple as shown.</w:t>
      </w:r>
    </w:p>
    <w:p w:rsidR="007C76DE" w:rsidRDefault="00610791">
      <w:pPr>
        <w:pStyle w:val="Textbody"/>
        <w:ind w:left="709"/>
        <w:rPr>
          <w:b/>
          <w:bCs/>
          <w:i/>
          <w:iCs/>
        </w:rPr>
      </w:pPr>
      <w:r>
        <w:rPr>
          <w:b/>
          <w:bCs/>
          <w:i/>
          <w:iCs/>
        </w:rPr>
        <w:t xml:space="preserve">Do </w:t>
      </w:r>
      <w:proofErr w:type="gramStart"/>
      <w:r>
        <w:rPr>
          <w:b/>
          <w:bCs/>
          <w:i/>
          <w:iCs/>
        </w:rPr>
        <w:t>not  put</w:t>
      </w:r>
      <w:proofErr w:type="gramEnd"/>
      <w:r>
        <w:rPr>
          <w:b/>
          <w:bCs/>
        </w:rPr>
        <w:t xml:space="preserve">  “alias  wide1-1”</w:t>
      </w:r>
      <w:r>
        <w:rPr>
          <w:b/>
          <w:bCs/>
          <w:i/>
          <w:iCs/>
        </w:rPr>
        <w:t xml:space="preserve">  or any other of that type on the &lt;interface&gt; def</w:t>
      </w:r>
      <w:r>
        <w:rPr>
          <w:b/>
          <w:bCs/>
          <w:i/>
          <w:iCs/>
        </w:rPr>
        <w:t>i</w:t>
      </w:r>
      <w:r>
        <w:rPr>
          <w:b/>
          <w:bCs/>
          <w:i/>
          <w:iCs/>
        </w:rPr>
        <w:t xml:space="preserve">nitions!  </w:t>
      </w:r>
      <w:proofErr w:type="spellStart"/>
      <w:r>
        <w:rPr>
          <w:b/>
          <w:bCs/>
          <w:i/>
          <w:iCs/>
        </w:rPr>
        <w:t>Aprx</w:t>
      </w:r>
      <w:proofErr w:type="spellEnd"/>
      <w:r>
        <w:rPr>
          <w:b/>
          <w:bCs/>
          <w:i/>
          <w:iCs/>
        </w:rPr>
        <w:t xml:space="preserve"> does unders</w:t>
      </w:r>
      <w:r>
        <w:rPr>
          <w:b/>
          <w:bCs/>
          <w:i/>
          <w:iCs/>
        </w:rPr>
        <w:t xml:space="preserve">tand the “new-n-paradigm” </w:t>
      </w:r>
      <w:proofErr w:type="spellStart"/>
      <w:r>
        <w:rPr>
          <w:b/>
          <w:bCs/>
          <w:i/>
          <w:iCs/>
        </w:rPr>
        <w:t>digipeater</w:t>
      </w:r>
      <w:proofErr w:type="spellEnd"/>
      <w:r>
        <w:rPr>
          <w:b/>
          <w:bCs/>
          <w:i/>
          <w:iCs/>
        </w:rPr>
        <w:t xml:space="preserve"> routing at fundamental level, and does not need kludges that old AX.25 </w:t>
      </w:r>
      <w:proofErr w:type="spellStart"/>
      <w:r>
        <w:rPr>
          <w:b/>
          <w:bCs/>
          <w:i/>
          <w:iCs/>
        </w:rPr>
        <w:t>digipeater</w:t>
      </w:r>
      <w:proofErr w:type="spellEnd"/>
      <w:r>
        <w:rPr>
          <w:b/>
          <w:bCs/>
          <w:i/>
          <w:iCs/>
        </w:rPr>
        <w:t xml:space="preserve"> sy</w:t>
      </w:r>
      <w:r>
        <w:rPr>
          <w:b/>
          <w:bCs/>
          <w:i/>
          <w:iCs/>
        </w:rPr>
        <w:t>s</w:t>
      </w:r>
      <w:r>
        <w:rPr>
          <w:b/>
          <w:bCs/>
          <w:i/>
          <w:iCs/>
        </w:rPr>
        <w:t>tems did need.</w:t>
      </w:r>
    </w:p>
    <w:p w:rsidR="007C76DE" w:rsidRDefault="00610791">
      <w:pPr>
        <w:pStyle w:val="Textbody"/>
      </w:pPr>
      <w:r>
        <w:t xml:space="preserve">The </w:t>
      </w:r>
      <w:proofErr w:type="spellStart"/>
      <w:r>
        <w:t>digipeater</w:t>
      </w:r>
      <w:proofErr w:type="spellEnd"/>
      <w:r>
        <w:t xml:space="preserve"> handles AX.25 UI frames with APRS packet types using APRS rules, i</w:t>
      </w:r>
      <w:r>
        <w:t>n</w:t>
      </w:r>
      <w:r>
        <w:t>clu</w:t>
      </w:r>
      <w:r>
        <w:t>d</w:t>
      </w:r>
      <w:r>
        <w:t>ing duplicate detection, “new-n-p</w:t>
      </w:r>
      <w:r>
        <w:t>aradigm” processing, etc.</w:t>
      </w:r>
    </w:p>
    <w:p w:rsidR="007C76DE" w:rsidRDefault="00610791">
      <w:pPr>
        <w:pStyle w:val="Textbody"/>
      </w:pPr>
      <w:r>
        <w:t xml:space="preserve">At the same time it also handles all kinds of AX.25 frames as basic AX.25 </w:t>
      </w:r>
      <w:proofErr w:type="spellStart"/>
      <w:r>
        <w:t>digipeater</w:t>
      </w:r>
      <w:proofErr w:type="spellEnd"/>
      <w:r>
        <w:t xml:space="preserve"> matching next-hop with interface </w:t>
      </w:r>
      <w:proofErr w:type="spellStart"/>
      <w:r>
        <w:t>callsigns</w:t>
      </w:r>
      <w:proofErr w:type="spellEnd"/>
      <w:r>
        <w:t xml:space="preserve"> and aliases (see chapter </w:t>
      </w:r>
      <w:r>
        <w:fldChar w:fldCharType="begin"/>
      </w:r>
      <w:r>
        <w:instrText xml:space="preserve"> PAGEREF __RefHeading__3465_1936847051 </w:instrText>
      </w:r>
      <w:r>
        <w:fldChar w:fldCharType="separate"/>
      </w:r>
      <w:r>
        <w:rPr>
          <w:noProof/>
        </w:rPr>
        <w:t>21</w:t>
      </w:r>
      <w:r>
        <w:fldChar w:fldCharType="end"/>
      </w:r>
      <w:r>
        <w:t xml:space="preserve"> “</w:t>
      </w:r>
      <w:r>
        <w:fldChar w:fldCharType="begin"/>
      </w:r>
      <w:r>
        <w:instrText xml:space="preserve"> REF __RefHeading__3465_1936</w:instrText>
      </w:r>
      <w:r>
        <w:instrText xml:space="preserve">847051 </w:instrText>
      </w:r>
      <w:r>
        <w:fldChar w:fldCharType="separate"/>
      </w:r>
      <w:r>
        <w:t>The “&lt;interface&gt;” sections</w:t>
      </w:r>
      <w:r>
        <w:fldChar w:fldCharType="end"/>
      </w:r>
      <w:r>
        <w:t>“)</w:t>
      </w:r>
    </w:p>
    <w:p w:rsidR="007C76DE" w:rsidRDefault="007C76DE">
      <w:pPr>
        <w:pStyle w:val="Textbody"/>
      </w:pPr>
    </w:p>
    <w:p w:rsidR="007C76DE" w:rsidRDefault="00610791">
      <w:pPr>
        <w:pStyle w:val="Heading2"/>
      </w:pPr>
      <w:bookmarkStart w:id="9" w:name="__RefHeading__12850_826779173"/>
      <w:bookmarkStart w:id="10" w:name="_Toc401677469"/>
      <w:r>
        <w:t>Controlling New-n-paradigm</w:t>
      </w:r>
      <w:bookmarkEnd w:id="9"/>
      <w:bookmarkEnd w:id="10"/>
    </w:p>
    <w:p w:rsidR="007C76DE" w:rsidRDefault="007C76DE">
      <w:pPr>
        <w:pStyle w:val="Textbody"/>
      </w:pPr>
    </w:p>
    <w:p w:rsidR="007C76DE" w:rsidRDefault="00610791">
      <w:pPr>
        <w:pStyle w:val="Textbody"/>
      </w:pPr>
      <w:r>
        <w:t xml:space="preserve">By default the New-n-paradigm processing uses stems of “TRACE”, “WIDE” and “RELAY” on which it adds an original request indicating “n” value suffix character, plus actual hop-by-hop </w:t>
      </w:r>
      <w:r>
        <w:t xml:space="preserve">processing counter on SSID field:  </w:t>
      </w:r>
      <w:r>
        <w:rPr>
          <w:b/>
          <w:bCs/>
        </w:rPr>
        <w:t>WIDE2-2 -&gt; WIDE2-1 -&gt; WIDE2*</w:t>
      </w:r>
    </w:p>
    <w:p w:rsidR="007C76DE" w:rsidRDefault="007C76DE">
      <w:pPr>
        <w:pStyle w:val="Textbody"/>
      </w:pPr>
    </w:p>
    <w:p w:rsidR="007C76DE" w:rsidRDefault="00610791">
      <w:pPr>
        <w:pStyle w:val="Textbody"/>
      </w:pPr>
      <w:r>
        <w:t xml:space="preserve">The </w:t>
      </w:r>
      <w:proofErr w:type="spellStart"/>
      <w:r>
        <w:t>Aprx</w:t>
      </w:r>
      <w:proofErr w:type="spellEnd"/>
      <w:r>
        <w:t xml:space="preserve"> has following default settings on TRACE and WIDE rules.  TRACE rules are a</w:t>
      </w:r>
      <w:r>
        <w:t>l</w:t>
      </w:r>
      <w:r>
        <w:t>ways taking precedence.</w:t>
      </w:r>
    </w:p>
    <w:p w:rsidR="007C76DE" w:rsidRDefault="007C76DE">
      <w:pPr>
        <w:pStyle w:val="Textbody"/>
      </w:pP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7C76DE">
      <w:pPr>
        <w:pStyle w:val="verbatim"/>
      </w:pPr>
    </w:p>
    <w:p w:rsidR="007C76DE" w:rsidRDefault="00610791">
      <w:pPr>
        <w:pStyle w:val="verbatim"/>
        <w:rPr>
          <w:b/>
          <w:bCs/>
        </w:rPr>
      </w:pPr>
      <w:r>
        <w:rPr>
          <w:b/>
          <w:bCs/>
        </w:rPr>
        <w:tab/>
      </w:r>
      <w:r>
        <w:rPr>
          <w:b/>
          <w:bCs/>
        </w:rPr>
        <w:tab/>
        <w:t>&lt;</w:t>
      </w:r>
      <w:proofErr w:type="gramStart"/>
      <w:r>
        <w:rPr>
          <w:b/>
          <w:bCs/>
        </w:rPr>
        <w:t>trace</w:t>
      </w:r>
      <w:proofErr w:type="gramEnd"/>
      <w:r>
        <w:rPr>
          <w:b/>
          <w:bCs/>
        </w:rPr>
        <w:t>&gt;</w:t>
      </w:r>
    </w:p>
    <w:p w:rsidR="007C76DE" w:rsidRDefault="00610791">
      <w:pPr>
        <w:pStyle w:val="verbatim"/>
        <w:rPr>
          <w:b/>
          <w:bCs/>
        </w:rPr>
      </w:pPr>
      <w:r>
        <w:rPr>
          <w:b/>
          <w:bCs/>
        </w:rPr>
        <w:tab/>
      </w:r>
      <w:r>
        <w:rPr>
          <w:b/>
          <w:bCs/>
        </w:rPr>
        <w:tab/>
      </w:r>
      <w:r>
        <w:rPr>
          <w:b/>
          <w:bCs/>
        </w:rPr>
        <w:tab/>
      </w:r>
      <w:proofErr w:type="spellStart"/>
      <w:proofErr w:type="gramStart"/>
      <w:r>
        <w:rPr>
          <w:b/>
          <w:bCs/>
        </w:rPr>
        <w:t>maxreq</w:t>
      </w:r>
      <w:proofErr w:type="spellEnd"/>
      <w:proofErr w:type="gramEnd"/>
      <w:r>
        <w:rPr>
          <w:b/>
          <w:bCs/>
        </w:rPr>
        <w:tab/>
      </w:r>
      <w:r>
        <w:rPr>
          <w:b/>
          <w:bCs/>
          <w:i/>
          <w:iCs/>
        </w:rPr>
        <w:t>3</w:t>
      </w:r>
      <w:r>
        <w:rPr>
          <w:b/>
          <w:bCs/>
        </w:rPr>
        <w:tab/>
        <w:t xml:space="preserve"># in range: 1 .. 7, </w:t>
      </w:r>
      <w:r>
        <w:rPr>
          <w:b/>
          <w:bCs/>
        </w:rPr>
        <w:t>default: 4</w:t>
      </w:r>
    </w:p>
    <w:p w:rsidR="007C76DE" w:rsidRDefault="00610791">
      <w:pPr>
        <w:pStyle w:val="verbatim"/>
        <w:rPr>
          <w:b/>
          <w:bCs/>
        </w:rPr>
      </w:pPr>
      <w:r>
        <w:rPr>
          <w:b/>
          <w:bCs/>
        </w:rPr>
        <w:tab/>
      </w:r>
      <w:r>
        <w:rPr>
          <w:b/>
          <w:bCs/>
        </w:rPr>
        <w:tab/>
      </w:r>
      <w:r>
        <w:rPr>
          <w:b/>
          <w:bCs/>
        </w:rPr>
        <w:tab/>
      </w:r>
      <w:proofErr w:type="spellStart"/>
      <w:proofErr w:type="gramStart"/>
      <w:r>
        <w:rPr>
          <w:b/>
          <w:bCs/>
        </w:rPr>
        <w:t>maxdone</w:t>
      </w:r>
      <w:proofErr w:type="spellEnd"/>
      <w:proofErr w:type="gramEnd"/>
      <w:r>
        <w:rPr>
          <w:b/>
          <w:bCs/>
        </w:rPr>
        <w:tab/>
      </w:r>
      <w:r>
        <w:rPr>
          <w:b/>
          <w:bCs/>
          <w:i/>
          <w:iCs/>
        </w:rPr>
        <w:t>3</w:t>
      </w:r>
      <w:r>
        <w:rPr>
          <w:b/>
          <w:bCs/>
        </w:rPr>
        <w:tab/>
        <w:t># in range: 1 .. 7, default: 4</w:t>
      </w:r>
    </w:p>
    <w:p w:rsidR="007C76DE" w:rsidRDefault="00610791">
      <w:pPr>
        <w:pStyle w:val="verbatim"/>
        <w:rPr>
          <w:b/>
          <w:bCs/>
        </w:rPr>
      </w:pPr>
      <w:r>
        <w:rPr>
          <w:b/>
          <w:bCs/>
        </w:rPr>
        <w:tab/>
      </w:r>
      <w:r>
        <w:rPr>
          <w:b/>
          <w:bCs/>
        </w:rPr>
        <w:tab/>
      </w:r>
      <w:r>
        <w:rPr>
          <w:b/>
          <w:bCs/>
        </w:rPr>
        <w:tab/>
      </w:r>
      <w:proofErr w:type="gramStart"/>
      <w:r>
        <w:rPr>
          <w:b/>
          <w:bCs/>
        </w:rPr>
        <w:t>keys</w:t>
      </w:r>
      <w:proofErr w:type="gramEnd"/>
      <w:r>
        <w:rPr>
          <w:b/>
          <w:bCs/>
        </w:rPr>
        <w:tab/>
      </w:r>
      <w:r>
        <w:rPr>
          <w:b/>
          <w:bCs/>
        </w:rPr>
        <w:tab/>
        <w:t>TRACE,WIDE,RELAY</w:t>
      </w:r>
    </w:p>
    <w:p w:rsidR="007C76DE" w:rsidRDefault="00610791">
      <w:pPr>
        <w:pStyle w:val="verbatim"/>
        <w:rPr>
          <w:b/>
          <w:bCs/>
        </w:rPr>
      </w:pPr>
      <w:r>
        <w:rPr>
          <w:b/>
          <w:bCs/>
        </w:rPr>
        <w:tab/>
      </w:r>
      <w:r>
        <w:rPr>
          <w:b/>
          <w:bCs/>
        </w:rPr>
        <w:tab/>
        <w:t>&lt;/trace&gt;</w:t>
      </w:r>
    </w:p>
    <w:p w:rsidR="007C76DE" w:rsidRDefault="00610791">
      <w:pPr>
        <w:pStyle w:val="verbatim"/>
        <w:rPr>
          <w:b/>
          <w:bCs/>
        </w:rPr>
      </w:pPr>
      <w:r>
        <w:rPr>
          <w:b/>
          <w:bCs/>
        </w:rPr>
        <w:tab/>
      </w:r>
      <w:r>
        <w:rPr>
          <w:b/>
          <w:bCs/>
        </w:rPr>
        <w:tab/>
        <w:t>&lt;</w:t>
      </w:r>
      <w:proofErr w:type="gramStart"/>
      <w:r>
        <w:rPr>
          <w:b/>
          <w:bCs/>
        </w:rPr>
        <w:t>wide</w:t>
      </w:r>
      <w:proofErr w:type="gramEnd"/>
      <w:r>
        <w:rPr>
          <w:b/>
          <w:bCs/>
        </w:rPr>
        <w:t>&gt;</w:t>
      </w:r>
    </w:p>
    <w:p w:rsidR="007C76DE" w:rsidRDefault="00610791">
      <w:pPr>
        <w:pStyle w:val="verbatim"/>
        <w:rPr>
          <w:b/>
          <w:bCs/>
        </w:rPr>
      </w:pPr>
      <w:r>
        <w:rPr>
          <w:b/>
          <w:bCs/>
        </w:rPr>
        <w:tab/>
      </w:r>
      <w:r>
        <w:rPr>
          <w:b/>
          <w:bCs/>
        </w:rPr>
        <w:tab/>
      </w:r>
      <w:r>
        <w:rPr>
          <w:b/>
          <w:bCs/>
        </w:rPr>
        <w:tab/>
      </w:r>
      <w:proofErr w:type="spellStart"/>
      <w:proofErr w:type="gramStart"/>
      <w:r>
        <w:rPr>
          <w:b/>
          <w:bCs/>
        </w:rPr>
        <w:t>maxreq</w:t>
      </w:r>
      <w:proofErr w:type="spellEnd"/>
      <w:proofErr w:type="gramEnd"/>
      <w:r>
        <w:rPr>
          <w:b/>
          <w:bCs/>
        </w:rPr>
        <w:tab/>
      </w:r>
      <w:r>
        <w:rPr>
          <w:b/>
          <w:bCs/>
          <w:i/>
          <w:iCs/>
        </w:rPr>
        <w:t>3</w:t>
      </w:r>
      <w:r>
        <w:rPr>
          <w:b/>
          <w:bCs/>
        </w:rPr>
        <w:tab/>
        <w:t># in range: 1 .. 7, default: 4</w:t>
      </w:r>
    </w:p>
    <w:p w:rsidR="007C76DE" w:rsidRDefault="00610791">
      <w:pPr>
        <w:pStyle w:val="verbatim"/>
        <w:rPr>
          <w:b/>
          <w:bCs/>
        </w:rPr>
      </w:pPr>
      <w:r>
        <w:rPr>
          <w:b/>
          <w:bCs/>
        </w:rPr>
        <w:tab/>
      </w:r>
      <w:r>
        <w:rPr>
          <w:b/>
          <w:bCs/>
        </w:rPr>
        <w:tab/>
      </w:r>
      <w:r>
        <w:rPr>
          <w:b/>
          <w:bCs/>
        </w:rPr>
        <w:tab/>
      </w:r>
      <w:proofErr w:type="spellStart"/>
      <w:proofErr w:type="gramStart"/>
      <w:r>
        <w:rPr>
          <w:b/>
          <w:bCs/>
        </w:rPr>
        <w:t>maxdone</w:t>
      </w:r>
      <w:proofErr w:type="spellEnd"/>
      <w:proofErr w:type="gramEnd"/>
      <w:r>
        <w:rPr>
          <w:b/>
          <w:bCs/>
        </w:rPr>
        <w:tab/>
      </w:r>
      <w:r>
        <w:rPr>
          <w:b/>
          <w:bCs/>
          <w:i/>
          <w:iCs/>
        </w:rPr>
        <w:t>3</w:t>
      </w:r>
      <w:r>
        <w:rPr>
          <w:b/>
          <w:bCs/>
        </w:rPr>
        <w:tab/>
        <w:t># in range: 1 .. 7, default: 4</w:t>
      </w:r>
    </w:p>
    <w:p w:rsidR="007C76DE" w:rsidRDefault="00610791">
      <w:pPr>
        <w:pStyle w:val="verbatim"/>
        <w:rPr>
          <w:b/>
          <w:bCs/>
        </w:rPr>
      </w:pPr>
      <w:r>
        <w:rPr>
          <w:b/>
          <w:bCs/>
        </w:rPr>
        <w:tab/>
      </w:r>
      <w:r>
        <w:rPr>
          <w:b/>
          <w:bCs/>
        </w:rPr>
        <w:tab/>
      </w:r>
      <w:r>
        <w:rPr>
          <w:b/>
          <w:bCs/>
        </w:rPr>
        <w:tab/>
      </w:r>
      <w:proofErr w:type="gramStart"/>
      <w:r>
        <w:rPr>
          <w:b/>
          <w:bCs/>
        </w:rPr>
        <w:t>keys</w:t>
      </w:r>
      <w:proofErr w:type="gramEnd"/>
      <w:r>
        <w:rPr>
          <w:b/>
          <w:bCs/>
        </w:rPr>
        <w:tab/>
      </w:r>
      <w:r>
        <w:rPr>
          <w:b/>
          <w:bCs/>
        </w:rPr>
        <w:tab/>
        <w:t>TRACE,WIDE,RELAY</w:t>
      </w:r>
    </w:p>
    <w:p w:rsidR="007C76DE" w:rsidRDefault="00610791">
      <w:pPr>
        <w:pStyle w:val="verbatim"/>
        <w:rPr>
          <w:rFonts w:ascii="Liberation Sans" w:hAnsi="Liberation Sans"/>
          <w:b/>
          <w:bCs/>
        </w:rPr>
      </w:pPr>
      <w:r>
        <w:rPr>
          <w:rFonts w:ascii="Liberation Sans" w:hAnsi="Liberation Sans"/>
          <w:b/>
          <w:bCs/>
        </w:rPr>
        <w:tab/>
      </w:r>
      <w:r>
        <w:rPr>
          <w:rFonts w:ascii="Liberation Sans" w:hAnsi="Liberation Sans"/>
          <w:b/>
          <w:bCs/>
        </w:rPr>
        <w:tab/>
        <w:t>&lt;/wide&gt;</w:t>
      </w:r>
    </w:p>
    <w:p w:rsidR="007C76DE" w:rsidRDefault="007C76DE">
      <w:pPr>
        <w:pStyle w:val="verbatim"/>
      </w:pP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  $</w:t>
      </w:r>
      <w:proofErr w:type="spellStart"/>
      <w:proofErr w:type="gramEnd"/>
      <w:r>
        <w:t>mycall</w:t>
      </w:r>
      <w:proofErr w:type="spellEnd"/>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pPr>
    </w:p>
    <w:p w:rsidR="007C76DE" w:rsidRDefault="007C76DE">
      <w:pPr>
        <w:pStyle w:val="Textbody"/>
      </w:pPr>
    </w:p>
    <w:p w:rsidR="007C76DE" w:rsidRDefault="00610791">
      <w:pPr>
        <w:pStyle w:val="Textbody"/>
      </w:pPr>
      <w:r>
        <w:t xml:space="preserve">The request will be discarded from </w:t>
      </w:r>
      <w:proofErr w:type="spellStart"/>
      <w:r>
        <w:t>digipeating</w:t>
      </w:r>
      <w:proofErr w:type="spellEnd"/>
      <w:r>
        <w:t>, if sum of requested steps or sum of a</w:t>
      </w:r>
      <w:r>
        <w:t>c</w:t>
      </w:r>
      <w:r>
        <w:t>counted steps exceeds the configured limit (default on both: 4).</w:t>
      </w:r>
    </w:p>
    <w:p w:rsidR="007C76DE" w:rsidRDefault="00610791">
      <w:pPr>
        <w:pStyle w:val="Textbody"/>
      </w:pPr>
      <w:r>
        <w:t xml:space="preserve">That is, if a request packet is received with excessively </w:t>
      </w:r>
      <w:proofErr w:type="gramStart"/>
      <w:r>
        <w:t xml:space="preserve">large  </w:t>
      </w:r>
      <w:proofErr w:type="spellStart"/>
      <w:r>
        <w:rPr>
          <w:b/>
          <w:bCs/>
        </w:rPr>
        <w:t>WIDEn</w:t>
      </w:r>
      <w:proofErr w:type="spellEnd"/>
      <w:proofErr w:type="gramEnd"/>
      <w:r>
        <w:rPr>
          <w:b/>
          <w:bCs/>
        </w:rPr>
        <w:t>-N</w:t>
      </w:r>
      <w:r>
        <w:t xml:space="preserve">  req</w:t>
      </w:r>
      <w:r>
        <w:t xml:space="preserve">uest, like WIDE7-6, such packet will never be </w:t>
      </w:r>
      <w:proofErr w:type="spellStart"/>
      <w:r>
        <w:t>digipeated</w:t>
      </w:r>
      <w:proofErr w:type="spellEnd"/>
      <w:r>
        <w:t xml:space="preserve"> at all.</w:t>
      </w:r>
    </w:p>
    <w:p w:rsidR="007C76DE" w:rsidRDefault="00610791">
      <w:pPr>
        <w:pStyle w:val="Textbody"/>
      </w:pPr>
      <w:r>
        <w:t xml:space="preserve">There is one exception:  If a packet is observed to have no executed steps done when it is being received by </w:t>
      </w:r>
      <w:proofErr w:type="spellStart"/>
      <w:r>
        <w:t>Aprx</w:t>
      </w:r>
      <w:proofErr w:type="spellEnd"/>
      <w:r>
        <w:t xml:space="preserve">, then </w:t>
      </w:r>
      <w:proofErr w:type="spellStart"/>
      <w:r>
        <w:t>Aprx</w:t>
      </w:r>
      <w:proofErr w:type="spellEnd"/>
      <w:r>
        <w:t xml:space="preserve"> marks all VIA fields executed (H-bit set), and sends it back to ra</w:t>
      </w:r>
      <w:r>
        <w:t xml:space="preserve">dio.  This is by Bob </w:t>
      </w:r>
      <w:proofErr w:type="spellStart"/>
      <w:r>
        <w:t>Bruninga's</w:t>
      </w:r>
      <w:proofErr w:type="spellEnd"/>
      <w:r>
        <w:t xml:space="preserve"> request, that pathological packets should be treated so on </w:t>
      </w:r>
      <w:r>
        <w:rPr>
          <w:i/>
          <w:iCs/>
        </w:rPr>
        <w:t>first</w:t>
      </w:r>
      <w:r>
        <w:t xml:space="preserve"> appearance on radio network to give sending user a change to observe that his packet needs fixing.  </w:t>
      </w:r>
      <w:r>
        <w:rPr>
          <w:b/>
          <w:bCs/>
        </w:rPr>
        <w:t>WIDE7-</w:t>
      </w:r>
      <w:proofErr w:type="gramStart"/>
      <w:r>
        <w:rPr>
          <w:b/>
          <w:bCs/>
        </w:rPr>
        <w:t>7  -</w:t>
      </w:r>
      <w:proofErr w:type="gramEnd"/>
      <w:r>
        <w:rPr>
          <w:b/>
          <w:bCs/>
        </w:rPr>
        <w:t>&gt;</w:t>
      </w:r>
      <w:r>
        <w:rPr>
          <w:b/>
          <w:bCs/>
        </w:rPr>
        <w:t xml:space="preserve">  WIDE7-7*</w:t>
      </w:r>
    </w:p>
    <w:p w:rsidR="007C76DE" w:rsidRDefault="007C76DE">
      <w:pPr>
        <w:pStyle w:val="Textbody"/>
      </w:pPr>
    </w:p>
    <w:p w:rsidR="007C76DE" w:rsidRDefault="00610791">
      <w:pPr>
        <w:pStyle w:val="Textbody"/>
      </w:pPr>
      <w:r>
        <w:t>Note: The Rx-</w:t>
      </w:r>
      <w:proofErr w:type="spellStart"/>
      <w:r>
        <w:t>iGate</w:t>
      </w:r>
      <w:proofErr w:type="spellEnd"/>
      <w:r>
        <w:t xml:space="preserve"> processing will happen in all cases regardless of </w:t>
      </w:r>
      <w:proofErr w:type="spellStart"/>
      <w:r>
        <w:t>digipeater</w:t>
      </w:r>
      <w:proofErr w:type="spellEnd"/>
      <w:r>
        <w:t xml:space="preserve"> filtering.</w:t>
      </w:r>
    </w:p>
    <w:p w:rsidR="007C76DE" w:rsidRDefault="007C76DE">
      <w:pPr>
        <w:pStyle w:val="Textbody"/>
      </w:pPr>
    </w:p>
    <w:p w:rsidR="007C76DE" w:rsidRDefault="00610791">
      <w:pPr>
        <w:pStyle w:val="Heading2"/>
      </w:pPr>
      <w:bookmarkStart w:id="11" w:name="__RefHeading__12852_826779173"/>
      <w:bookmarkStart w:id="12" w:name="_Toc401677470"/>
      <w:r>
        <w:t xml:space="preserve">Filtering at APRS </w:t>
      </w:r>
      <w:proofErr w:type="spellStart"/>
      <w:r>
        <w:t>Digipeater</w:t>
      </w:r>
      <w:bookmarkEnd w:id="11"/>
      <w:bookmarkEnd w:id="12"/>
      <w:proofErr w:type="spellEnd"/>
    </w:p>
    <w:p w:rsidR="007C76DE" w:rsidRDefault="00610791">
      <w:pPr>
        <w:pStyle w:val="Textbody"/>
      </w:pPr>
      <w:r>
        <w:rPr>
          <w:noProof/>
          <w:lang w:val="en-AU" w:eastAsia="en-AU" w:bidi="ar-SA"/>
        </w:rPr>
        <w:drawing>
          <wp:anchor distT="0" distB="0" distL="114300" distR="114300" simplePos="0" relativeHeight="5" behindDoc="0" locked="0" layoutInCell="1" allowOverlap="1">
            <wp:simplePos x="0" y="0"/>
            <wp:positionH relativeFrom="column">
              <wp:posOffset>0</wp:posOffset>
            </wp:positionH>
            <wp:positionV relativeFrom="paragraph">
              <wp:posOffset>36393</wp:posOffset>
            </wp:positionV>
            <wp:extent cx="6119987" cy="726490"/>
            <wp:effectExtent l="0" t="0" r="0" b="0"/>
            <wp:wrapTopAndBottom/>
            <wp:docPr id="5"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87" cy="726490"/>
                    </a:xfrm>
                    <a:prstGeom prst="rect">
                      <a:avLst/>
                    </a:prstGeom>
                  </pic:spPr>
                </pic:pic>
              </a:graphicData>
            </a:graphic>
          </wp:anchor>
        </w:drawing>
      </w:r>
    </w:p>
    <w:p w:rsidR="007C76DE" w:rsidRDefault="00610791">
      <w:pPr>
        <w:pStyle w:val="Textbody"/>
        <w:rPr>
          <w:i/>
          <w:iCs/>
        </w:rPr>
      </w:pPr>
      <w:r>
        <w:rPr>
          <w:i/>
          <w:iCs/>
        </w:rPr>
        <w:t>Note: The "Interface Rx filters" feature has not been implemented, and does exist only in these pictures.</w:t>
      </w:r>
    </w:p>
    <w:p w:rsidR="007C76DE" w:rsidRDefault="00610791">
      <w:pPr>
        <w:pStyle w:val="Textbody"/>
      </w:pPr>
      <w:r>
        <w:t>To make a singl</w:t>
      </w:r>
      <w:r>
        <w:t xml:space="preserve">e interface </w:t>
      </w:r>
      <w:proofErr w:type="spellStart"/>
      <w:r>
        <w:t>digipeater</w:t>
      </w:r>
      <w:proofErr w:type="spellEnd"/>
      <w:r>
        <w:t>, you will need:</w:t>
      </w:r>
    </w:p>
    <w:p w:rsidR="007C76DE" w:rsidRDefault="00610791">
      <w:pPr>
        <w:pStyle w:val="Textbody"/>
        <w:numPr>
          <w:ilvl w:val="0"/>
          <w:numId w:val="10"/>
        </w:numPr>
      </w:pPr>
      <w:proofErr w:type="spellStart"/>
      <w:r>
        <w:t>mycall</w:t>
      </w:r>
      <w:proofErr w:type="spellEnd"/>
      <w:r>
        <w:t xml:space="preserve"> parameter</w:t>
      </w:r>
    </w:p>
    <w:p w:rsidR="007C76DE" w:rsidRDefault="00610791">
      <w:pPr>
        <w:pStyle w:val="Textbody"/>
        <w:numPr>
          <w:ilvl w:val="0"/>
          <w:numId w:val="9"/>
        </w:numPr>
      </w:pPr>
      <w:proofErr w:type="spellStart"/>
      <w:r>
        <w:t>myloc</w:t>
      </w:r>
      <w:proofErr w:type="spellEnd"/>
      <w:r>
        <w:t xml:space="preserve"> parameter (for "filter m/100"</w:t>
      </w:r>
      <w:r>
        <w:t xml:space="preserve"> only)</w:t>
      </w:r>
    </w:p>
    <w:p w:rsidR="007C76DE" w:rsidRDefault="00610791">
      <w:pPr>
        <w:pStyle w:val="Textbody"/>
        <w:numPr>
          <w:ilvl w:val="0"/>
          <w:numId w:val="9"/>
        </w:numPr>
      </w:pPr>
      <w:r>
        <w:t>&lt;interface&gt; definition</w:t>
      </w:r>
    </w:p>
    <w:p w:rsidR="007C76DE" w:rsidRDefault="00610791">
      <w:pPr>
        <w:pStyle w:val="Textbody"/>
        <w:numPr>
          <w:ilvl w:val="0"/>
          <w:numId w:val="9"/>
        </w:numPr>
      </w:pPr>
      <w:r>
        <w:t>&lt;</w:t>
      </w:r>
      <w:proofErr w:type="spellStart"/>
      <w:r>
        <w:t>digipeater</w:t>
      </w:r>
      <w:proofErr w:type="spellEnd"/>
      <w:r>
        <w:t>&gt; definition</w:t>
      </w:r>
    </w:p>
    <w:p w:rsidR="007C76DE" w:rsidRDefault="007C76DE">
      <w:pPr>
        <w:pStyle w:val="Textbody"/>
      </w:pPr>
    </w:p>
    <w:p w:rsidR="007C76DE" w:rsidRDefault="00610791">
      <w:pPr>
        <w:pStyle w:val="Textbody"/>
      </w:pPr>
      <w:r>
        <w:t xml:space="preserve">Additional bits over the minimal </w:t>
      </w:r>
      <w:proofErr w:type="spellStart"/>
      <w:r>
        <w:t>digipeater</w:t>
      </w:r>
      <w:proofErr w:type="spellEnd"/>
      <w:r>
        <w:t xml:space="preserve"> are highlighted below:</w:t>
      </w:r>
    </w:p>
    <w:p w:rsidR="007C76DE" w:rsidRDefault="007C76DE">
      <w:pPr>
        <w:pStyle w:val="Textbody"/>
      </w:pP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610791">
      <w:pPr>
        <w:pStyle w:val="verbatim"/>
      </w:pPr>
      <w:r>
        <w:tab/>
      </w:r>
      <w:proofErr w:type="spellStart"/>
      <w:proofErr w:type="gramStart"/>
      <w:r>
        <w:t>myloc</w:t>
      </w:r>
      <w:proofErr w:type="spellEnd"/>
      <w:r>
        <w:t xml:space="preserve">  </w:t>
      </w:r>
      <w:proofErr w:type="spellStart"/>
      <w:r>
        <w:t>lat</w:t>
      </w:r>
      <w:proofErr w:type="spellEnd"/>
      <w:proofErr w:type="gramEnd"/>
      <w:r>
        <w:t xml:space="preserve">  </w:t>
      </w:r>
      <w:proofErr w:type="spellStart"/>
      <w:r>
        <w:t>ddmm.mmN</w:t>
      </w:r>
      <w:proofErr w:type="spellEnd"/>
      <w:r>
        <w:t xml:space="preserve">  </w:t>
      </w:r>
      <w:proofErr w:type="spellStart"/>
      <w:r>
        <w:t>lon</w:t>
      </w:r>
      <w:proofErr w:type="spellEnd"/>
      <w:r>
        <w:t xml:space="preserve">  </w:t>
      </w:r>
      <w:proofErr w:type="spellStart"/>
      <w:r>
        <w:t>dddmm.mmE</w:t>
      </w:r>
      <w:proofErr w:type="spellEnd"/>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serial-device</w:t>
      </w:r>
      <w:proofErr w:type="gramEnd"/>
      <w:r>
        <w:t xml:space="preserve"> /</w:t>
      </w:r>
      <w:proofErr w:type="spellStart"/>
      <w:r>
        <w:t>dev</w:t>
      </w:r>
      <w:proofErr w:type="spellEnd"/>
      <w:r>
        <w:t>/ttyUSB0  19200 8n1    KISS</w:t>
      </w:r>
    </w:p>
    <w:p w:rsidR="007C76DE" w:rsidRDefault="00610791">
      <w:pPr>
        <w:pStyle w:val="verbatim"/>
      </w:pPr>
      <w:r>
        <w:tab/>
      </w:r>
      <w:r>
        <w:tab/>
      </w:r>
      <w:proofErr w:type="spellStart"/>
      <w:proofErr w:type="gramStart"/>
      <w:r>
        <w:t>tx</w:t>
      </w:r>
      <w:proofErr w:type="spellEnd"/>
      <w:r>
        <w:t>-ok</w:t>
      </w:r>
      <w:proofErr w:type="gramEnd"/>
      <w:r>
        <w:t xml:space="preserve">       </w:t>
      </w:r>
      <w:r>
        <w:t xml:space="preserve">  true</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w:t>
      </w:r>
      <w:proofErr w:type="gramEnd"/>
      <w:r>
        <w:tab/>
        <w:t xml:space="preserve"> $</w:t>
      </w:r>
      <w:proofErr w:type="spellStart"/>
      <w:r>
        <w:t>mycall</w:t>
      </w:r>
      <w:proofErr w:type="spellEnd"/>
    </w:p>
    <w:p w:rsidR="007C76DE" w:rsidRDefault="00610791">
      <w:pPr>
        <w:pStyle w:val="verbatim"/>
        <w:rPr>
          <w:b/>
          <w:bCs/>
        </w:rPr>
      </w:pPr>
      <w:r>
        <w:rPr>
          <w:b/>
          <w:bCs/>
        </w:rPr>
        <w:tab/>
      </w:r>
      <w:r>
        <w:rPr>
          <w:b/>
          <w:bCs/>
        </w:rPr>
        <w:tab/>
      </w:r>
      <w:r>
        <w:rPr>
          <w:b/>
          <w:bCs/>
        </w:rPr>
        <w:tab/>
      </w:r>
      <w:proofErr w:type="gramStart"/>
      <w:r>
        <w:rPr>
          <w:b/>
          <w:bCs/>
        </w:rPr>
        <w:t>filter</w:t>
      </w:r>
      <w:proofErr w:type="gramEnd"/>
      <w:r>
        <w:rPr>
          <w:b/>
          <w:bCs/>
        </w:rPr>
        <w:tab/>
        <w:t xml:space="preserve"> p/</w:t>
      </w:r>
      <w:proofErr w:type="spellStart"/>
      <w:r>
        <w:rPr>
          <w:b/>
          <w:bCs/>
        </w:rPr>
        <w:t>prfx</w:t>
      </w:r>
      <w:proofErr w:type="spellEnd"/>
      <w:r>
        <w:rPr>
          <w:b/>
          <w:bCs/>
        </w:rPr>
        <w:tab/>
        <w:t># additive filters</w:t>
      </w:r>
    </w:p>
    <w:p w:rsidR="007C76DE" w:rsidRDefault="00610791">
      <w:pPr>
        <w:pStyle w:val="verbatim"/>
        <w:rPr>
          <w:b/>
          <w:bCs/>
        </w:rPr>
      </w:pPr>
      <w:r>
        <w:rPr>
          <w:b/>
          <w:bCs/>
        </w:rPr>
        <w:tab/>
      </w:r>
      <w:r>
        <w:rPr>
          <w:b/>
          <w:bCs/>
        </w:rPr>
        <w:tab/>
      </w:r>
      <w:r>
        <w:rPr>
          <w:b/>
          <w:bCs/>
        </w:rPr>
        <w:tab/>
      </w:r>
      <w:proofErr w:type="gramStart"/>
      <w:r>
        <w:rPr>
          <w:b/>
          <w:bCs/>
        </w:rPr>
        <w:t>filter</w:t>
      </w:r>
      <w:proofErr w:type="gramEnd"/>
      <w:r>
        <w:rPr>
          <w:b/>
          <w:bCs/>
        </w:rPr>
        <w:t xml:space="preserve">    -p/</w:t>
      </w:r>
      <w:proofErr w:type="spellStart"/>
      <w:r>
        <w:rPr>
          <w:b/>
          <w:bCs/>
        </w:rPr>
        <w:t>prfx</w:t>
      </w:r>
      <w:proofErr w:type="spellEnd"/>
      <w:r>
        <w:rPr>
          <w:b/>
          <w:bCs/>
        </w:rPr>
        <w:tab/>
        <w:t xml:space="preserve"># </w:t>
      </w:r>
      <w:proofErr w:type="spellStart"/>
      <w:r>
        <w:rPr>
          <w:b/>
          <w:bCs/>
        </w:rPr>
        <w:t>substractive</w:t>
      </w:r>
      <w:proofErr w:type="spellEnd"/>
      <w:r>
        <w:rPr>
          <w:b/>
          <w:bCs/>
        </w:rPr>
        <w:t xml:space="preserve"> filters</w:t>
      </w:r>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pPr>
    </w:p>
    <w:p w:rsidR="007C76DE" w:rsidRDefault="007C76DE">
      <w:pPr>
        <w:pStyle w:val="Textbody"/>
      </w:pPr>
    </w:p>
    <w:p w:rsidR="007C76DE" w:rsidRDefault="00610791">
      <w:pPr>
        <w:pStyle w:val="Textbody"/>
      </w:pPr>
      <w:r>
        <w:t xml:space="preserve">Without any </w:t>
      </w:r>
      <w:r>
        <w:rPr>
          <w:i/>
          <w:iCs/>
        </w:rPr>
        <w:t>filter</w:t>
      </w:r>
      <w:r>
        <w:t xml:space="preserve"> parameters, the system will not inspect</w:t>
      </w:r>
      <w:r>
        <w:t xml:space="preserve"> packet content to determine if it should be </w:t>
      </w:r>
      <w:proofErr w:type="spellStart"/>
      <w:r>
        <w:t>digipeated</w:t>
      </w:r>
      <w:proofErr w:type="spellEnd"/>
      <w:r>
        <w:t xml:space="preserve"> or not.  It </w:t>
      </w:r>
      <w:proofErr w:type="gramStart"/>
      <w:r>
        <w:t>will</w:t>
      </w:r>
      <w:proofErr w:type="gramEnd"/>
      <w:r>
        <w:t xml:space="preserve"> </w:t>
      </w:r>
      <w:proofErr w:type="spellStart"/>
      <w:r>
        <w:t>digipeat</w:t>
      </w:r>
      <w:proofErr w:type="spellEnd"/>
      <w:r>
        <w:t xml:space="preserve"> everything.</w:t>
      </w:r>
    </w:p>
    <w:p w:rsidR="007C76DE" w:rsidRDefault="00610791">
      <w:pPr>
        <w:pStyle w:val="Textbody"/>
      </w:pPr>
      <w:r>
        <w:t xml:space="preserve">When </w:t>
      </w:r>
      <w:r>
        <w:rPr>
          <w:i/>
          <w:iCs/>
        </w:rPr>
        <w:t xml:space="preserve">filter </w:t>
      </w:r>
      <w:r>
        <w:t>parameters are defined, there are two kinds:</w:t>
      </w:r>
    </w:p>
    <w:p w:rsidR="007C76DE" w:rsidRDefault="00610791">
      <w:pPr>
        <w:pStyle w:val="Textbody"/>
        <w:numPr>
          <w:ilvl w:val="0"/>
          <w:numId w:val="11"/>
        </w:numPr>
      </w:pPr>
      <w:r>
        <w:t xml:space="preserve">Additive:  Packet matching on this may be eligible for </w:t>
      </w:r>
      <w:proofErr w:type="spellStart"/>
      <w:r>
        <w:t>digipeat</w:t>
      </w:r>
      <w:proofErr w:type="spellEnd"/>
    </w:p>
    <w:p w:rsidR="007C76DE" w:rsidRDefault="00610791">
      <w:pPr>
        <w:pStyle w:val="Textbody"/>
        <w:numPr>
          <w:ilvl w:val="0"/>
          <w:numId w:val="11"/>
        </w:numPr>
      </w:pPr>
      <w:r>
        <w:t xml:space="preserve">Subtractive:  Packet matching on this </w:t>
      </w:r>
      <w:r>
        <w:t>will be rejected even if it matched on Additive. In particular an “outside range” or “outside area” filters may be of interest to you.</w:t>
      </w:r>
    </w:p>
    <w:p w:rsidR="007C76DE" w:rsidRDefault="00610791">
      <w:pPr>
        <w:pStyle w:val="Textbody"/>
      </w:pPr>
      <w:r>
        <w:t>There can be unlimited number of both kinds of filters.</w:t>
      </w:r>
    </w:p>
    <w:p w:rsidR="007C76DE" w:rsidRDefault="00610791">
      <w:pPr>
        <w:pStyle w:val="Textbody"/>
      </w:pPr>
      <w:r>
        <w:t>Note: These filters are applied only on APRS type packets.</w:t>
      </w:r>
    </w:p>
    <w:p w:rsidR="007C76DE" w:rsidRDefault="007C76DE">
      <w:pPr>
        <w:pStyle w:val="Textbody"/>
      </w:pPr>
    </w:p>
    <w:p w:rsidR="007C76DE" w:rsidRDefault="00610791">
      <w:pPr>
        <w:pStyle w:val="Heading2"/>
      </w:pPr>
      <w:bookmarkStart w:id="13" w:name="__RefHeading__12854_826779173"/>
      <w:bookmarkStart w:id="14" w:name="_Toc401677471"/>
      <w:r>
        <w:t>Combi</w:t>
      </w:r>
      <w:r>
        <w:t xml:space="preserve">ned APRS </w:t>
      </w:r>
      <w:proofErr w:type="spellStart"/>
      <w:r>
        <w:t>Digipeater</w:t>
      </w:r>
      <w:proofErr w:type="spellEnd"/>
      <w:r>
        <w:t xml:space="preserve"> and Rx-</w:t>
      </w:r>
      <w:proofErr w:type="spellStart"/>
      <w:r>
        <w:t>iGate</w:t>
      </w:r>
      <w:bookmarkEnd w:id="13"/>
      <w:bookmarkEnd w:id="14"/>
      <w:proofErr w:type="spellEnd"/>
    </w:p>
    <w:p w:rsidR="007C76DE" w:rsidRDefault="007C76DE">
      <w:pPr>
        <w:pStyle w:val="Textbody"/>
      </w:pPr>
    </w:p>
    <w:p w:rsidR="007C76DE" w:rsidRDefault="00610791">
      <w:pPr>
        <w:pStyle w:val="Textbody"/>
      </w:pPr>
      <w:r>
        <w:rPr>
          <w:noProof/>
          <w:lang w:val="en-AU" w:eastAsia="en-AU" w:bidi="ar-SA"/>
        </w:rPr>
        <w:drawing>
          <wp:anchor distT="0" distB="0" distL="114300" distR="114300" simplePos="0" relativeHeight="6" behindDoc="0" locked="0" layoutInCell="1" allowOverlap="1">
            <wp:simplePos x="0" y="0"/>
            <wp:positionH relativeFrom="column">
              <wp:align>center</wp:align>
            </wp:positionH>
            <wp:positionV relativeFrom="paragraph">
              <wp:align>top</wp:align>
            </wp:positionV>
            <wp:extent cx="6119987" cy="1323319"/>
            <wp:effectExtent l="0" t="0" r="0" b="0"/>
            <wp:wrapTopAndBottom/>
            <wp:docPr id="6"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6119987" cy="1323319"/>
                    </a:xfrm>
                    <a:prstGeom prst="rect">
                      <a:avLst/>
                    </a:prstGeom>
                  </pic:spPr>
                </pic:pic>
              </a:graphicData>
            </a:graphic>
          </wp:anchor>
        </w:drawing>
      </w:r>
    </w:p>
    <w:p w:rsidR="007C76DE" w:rsidRDefault="00610791">
      <w:pPr>
        <w:pStyle w:val="Textbody"/>
        <w:rPr>
          <w:i/>
          <w:iCs/>
        </w:rPr>
      </w:pPr>
      <w:r>
        <w:rPr>
          <w:i/>
          <w:iCs/>
        </w:rPr>
        <w:t>Note: The "Interface Rx filters" feature has not been implemented, and does exist only in these pictures.</w:t>
      </w:r>
    </w:p>
    <w:p w:rsidR="007C76DE" w:rsidRDefault="00610791">
      <w:pPr>
        <w:pStyle w:val="Textbody"/>
      </w:pPr>
      <w:r>
        <w:t xml:space="preserve">Constructing a combined APRS </w:t>
      </w:r>
      <w:proofErr w:type="spellStart"/>
      <w:r>
        <w:t>Digipeater</w:t>
      </w:r>
      <w:proofErr w:type="spellEnd"/>
      <w:r>
        <w:t xml:space="preserve"> and Rx-</w:t>
      </w:r>
      <w:proofErr w:type="spellStart"/>
      <w:r>
        <w:t>iGate</w:t>
      </w:r>
      <w:proofErr w:type="spellEnd"/>
      <w:r>
        <w:t xml:space="preserve"> means combining previously shown configurations:</w:t>
      </w:r>
    </w:p>
    <w:p w:rsidR="007C76DE" w:rsidRDefault="007C76DE">
      <w:pPr>
        <w:pStyle w:val="Textbody"/>
      </w:pPr>
    </w:p>
    <w:p w:rsidR="007C76DE" w:rsidRDefault="007C76DE">
      <w:pPr>
        <w:pStyle w:val="verbatim"/>
      </w:pPr>
    </w:p>
    <w:p w:rsidR="007C76DE" w:rsidRDefault="00610791">
      <w:pPr>
        <w:pStyle w:val="verbatim"/>
      </w:pPr>
      <w:r>
        <w:tab/>
      </w:r>
      <w:proofErr w:type="spellStart"/>
      <w:proofErr w:type="gramStart"/>
      <w:r>
        <w:t>mycall</w:t>
      </w:r>
      <w:proofErr w:type="spellEnd"/>
      <w:r>
        <w:t xml:space="preserve">  N</w:t>
      </w:r>
      <w:r>
        <w:t>0CALL</w:t>
      </w:r>
      <w:proofErr w:type="gramEnd"/>
      <w:r>
        <w:t>-1</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server</w:t>
      </w:r>
      <w:proofErr w:type="gramEnd"/>
      <w:r>
        <w:t xml:space="preserve">    rotate.aprs2.net</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serial-device</w:t>
      </w:r>
      <w:proofErr w:type="gramEnd"/>
      <w:r>
        <w:t xml:space="preserve"> /</w:t>
      </w:r>
      <w:proofErr w:type="spellStart"/>
      <w:r>
        <w:t>dev</w:t>
      </w:r>
      <w:proofErr w:type="spellEnd"/>
      <w:r>
        <w:t>/ttyUSB0  19200 8n1    KISS</w:t>
      </w:r>
    </w:p>
    <w:p w:rsidR="007C76DE" w:rsidRDefault="00610791">
      <w:pPr>
        <w:pStyle w:val="verbatim"/>
      </w:pPr>
      <w:r>
        <w:tab/>
      </w:r>
      <w:r>
        <w:tab/>
      </w:r>
      <w:proofErr w:type="spellStart"/>
      <w:proofErr w:type="gramStart"/>
      <w:r>
        <w:t>tx</w:t>
      </w:r>
      <w:proofErr w:type="spellEnd"/>
      <w:r>
        <w:t>-ok</w:t>
      </w:r>
      <w:proofErr w:type="gramEnd"/>
      <w:r>
        <w:t xml:space="preserve">         true</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7C76DE">
      <w:pPr>
        <w:pStyle w:val="verbatim"/>
      </w:pP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  $</w:t>
      </w:r>
      <w:proofErr w:type="spellStart"/>
      <w:proofErr w:type="gramEnd"/>
      <w:r>
        <w:t>mycall</w:t>
      </w:r>
      <w:proofErr w:type="spellEnd"/>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It </w:t>
      </w:r>
      <w:r>
        <w:t>really is as simple as that.  When an &lt;</w:t>
      </w:r>
      <w:proofErr w:type="spellStart"/>
      <w:r>
        <w:t>aprsis</w:t>
      </w:r>
      <w:proofErr w:type="spellEnd"/>
      <w:r>
        <w:t>&gt; section is defined, all declared &lt;inte</w:t>
      </w:r>
      <w:r>
        <w:t>r</w:t>
      </w:r>
      <w:r>
        <w:t xml:space="preserve">face&gt;s are </w:t>
      </w:r>
      <w:proofErr w:type="spellStart"/>
      <w:r>
        <w:t>Rx-iGate</w:t>
      </w:r>
      <w:proofErr w:type="gramStart"/>
      <w:r>
        <w:t>:d</w:t>
      </w:r>
      <w:proofErr w:type="spellEnd"/>
      <w:proofErr w:type="gramEnd"/>
      <w:r>
        <w:t xml:space="preserve"> to APRSIS in addition to what else the system is doing.</w:t>
      </w:r>
    </w:p>
    <w:p w:rsidR="007C76DE" w:rsidRDefault="007C76DE">
      <w:pPr>
        <w:pStyle w:val="Textbody"/>
        <w:rPr>
          <w:i/>
          <w:iCs/>
        </w:rPr>
      </w:pPr>
    </w:p>
    <w:p w:rsidR="007C76DE" w:rsidRDefault="00610791">
      <w:pPr>
        <w:pStyle w:val="Heading2"/>
        <w:pageBreakBefore/>
      </w:pPr>
      <w:bookmarkStart w:id="15" w:name="__RefHeading__12856_826779173"/>
      <w:bookmarkStart w:id="16" w:name="_Toc401677472"/>
      <w:r>
        <w:t>Doing Transmit-</w:t>
      </w:r>
      <w:proofErr w:type="spellStart"/>
      <w:r>
        <w:t>iGate</w:t>
      </w:r>
      <w:bookmarkEnd w:id="15"/>
      <w:bookmarkEnd w:id="16"/>
      <w:proofErr w:type="spellEnd"/>
    </w:p>
    <w:p w:rsidR="007C76DE" w:rsidRDefault="00610791">
      <w:pPr>
        <w:pStyle w:val="Textbody"/>
      </w:pPr>
      <w:r>
        <w:rPr>
          <w:noProof/>
          <w:lang w:val="en-AU" w:eastAsia="en-AU" w:bidi="ar-SA"/>
        </w:rPr>
        <w:drawing>
          <wp:anchor distT="0" distB="0" distL="114300" distR="114300" simplePos="0" relativeHeight="7" behindDoc="0" locked="0" layoutInCell="1" allowOverlap="1">
            <wp:simplePos x="0" y="0"/>
            <wp:positionH relativeFrom="column">
              <wp:align>center</wp:align>
            </wp:positionH>
            <wp:positionV relativeFrom="paragraph">
              <wp:align>top</wp:align>
            </wp:positionV>
            <wp:extent cx="6119987" cy="735451"/>
            <wp:effectExtent l="0" t="0" r="0" b="7499"/>
            <wp:wrapTopAndBottom/>
            <wp:docPr id="7"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19987" cy="735451"/>
                    </a:xfrm>
                    <a:prstGeom prst="rect">
                      <a:avLst/>
                    </a:prstGeom>
                  </pic:spPr>
                </pic:pic>
              </a:graphicData>
            </a:graphic>
          </wp:anchor>
        </w:drawing>
      </w:r>
    </w:p>
    <w:p w:rsidR="007C76DE" w:rsidRDefault="00610791">
      <w:pPr>
        <w:pStyle w:val="Textbody"/>
      </w:pPr>
      <w:r>
        <w:t xml:space="preserve">The APRSIS source on a </w:t>
      </w:r>
      <w:proofErr w:type="spellStart"/>
      <w:r>
        <w:t>digipeater</w:t>
      </w:r>
      <w:proofErr w:type="spellEnd"/>
      <w:r>
        <w:t xml:space="preserve"> will enable APRSIS -&gt; RF </w:t>
      </w:r>
      <w:proofErr w:type="spellStart"/>
      <w:r>
        <w:t>iGate</w:t>
      </w:r>
      <w:proofErr w:type="spellEnd"/>
      <w:r>
        <w:t xml:space="preserve"> fun</w:t>
      </w:r>
      <w:r>
        <w:t>ctionality.</w:t>
      </w:r>
    </w:p>
    <w:p w:rsidR="007C76DE" w:rsidRDefault="00610791">
      <w:pPr>
        <w:pStyle w:val="Textbody"/>
      </w:pPr>
      <w:r>
        <w:t>Mandatory parts are “source APRSIS”, and “relay-type third-party”.</w:t>
      </w:r>
    </w:p>
    <w:p w:rsidR="007C76DE" w:rsidRDefault="00610791">
      <w:pPr>
        <w:pStyle w:val="Textbody"/>
      </w:pPr>
      <w:r>
        <w:t xml:space="preserve">No filters are needed in usual case, and this </w:t>
      </w:r>
      <w:proofErr w:type="gramStart"/>
      <w:r>
        <w:t>example  shows</w:t>
      </w:r>
      <w:proofErr w:type="gramEnd"/>
      <w:r>
        <w:t xml:space="preserve"> none.</w:t>
      </w:r>
    </w:p>
    <w:p w:rsidR="007C76DE" w:rsidRDefault="00610791">
      <w:pPr>
        <w:pStyle w:val="Textbody"/>
      </w:pPr>
      <w:r>
        <w:t>Everything else is optional.</w:t>
      </w: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server</w:t>
      </w:r>
      <w:proofErr w:type="gramEnd"/>
      <w:r>
        <w:t xml:space="preserve">    rotate.aprs.net    14580</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t>serial-</w:t>
      </w:r>
      <w:proofErr w:type="gramStart"/>
      <w:r>
        <w:t>device  /</w:t>
      </w:r>
      <w:proofErr w:type="spellStart"/>
      <w:proofErr w:type="gramEnd"/>
      <w:r>
        <w:t>dev</w:t>
      </w:r>
      <w:proofErr w:type="spellEnd"/>
      <w:r>
        <w:t>/ttyUSB0  19200 8n1    KISS</w:t>
      </w:r>
    </w:p>
    <w:p w:rsidR="007C76DE" w:rsidRDefault="00610791">
      <w:pPr>
        <w:pStyle w:val="verbatim"/>
      </w:pPr>
      <w:r>
        <w:tab/>
      </w:r>
      <w:r>
        <w:tab/>
      </w:r>
      <w:proofErr w:type="spellStart"/>
      <w:proofErr w:type="gramStart"/>
      <w:r>
        <w:t>tx</w:t>
      </w:r>
      <w:proofErr w:type="spellEnd"/>
      <w:r>
        <w:t>-ok</w:t>
      </w:r>
      <w:proofErr w:type="gramEnd"/>
      <w:r>
        <w:t xml:space="preserve">          true</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w:t>
      </w:r>
      <w:proofErr w:type="gramEnd"/>
      <w:r>
        <w:rPr>
          <w:b/>
          <w:bCs/>
        </w:rPr>
        <w:tab/>
      </w:r>
      <w:r>
        <w:rPr>
          <w:b/>
          <w:bCs/>
        </w:rPr>
        <w:tab/>
        <w:t>APRSIS</w:t>
      </w:r>
    </w:p>
    <w:p w:rsidR="007C76DE" w:rsidRDefault="00610791">
      <w:pPr>
        <w:pStyle w:val="verbatim"/>
        <w:rPr>
          <w:b/>
          <w:bCs/>
        </w:rPr>
      </w:pPr>
      <w:r>
        <w:rPr>
          <w:b/>
          <w:bCs/>
        </w:rPr>
        <w:tab/>
      </w:r>
      <w:r>
        <w:rPr>
          <w:b/>
          <w:bCs/>
        </w:rPr>
        <w:tab/>
      </w:r>
      <w:r>
        <w:rPr>
          <w:b/>
          <w:bCs/>
        </w:rPr>
        <w:tab/>
      </w:r>
      <w:proofErr w:type="gramStart"/>
      <w:r>
        <w:rPr>
          <w:b/>
          <w:bCs/>
        </w:rPr>
        <w:t>relay-type</w:t>
      </w:r>
      <w:proofErr w:type="gramEnd"/>
      <w:r>
        <w:rPr>
          <w:b/>
          <w:bCs/>
        </w:rPr>
        <w:tab/>
        <w:t>third-party</w:t>
      </w:r>
    </w:p>
    <w:p w:rsidR="007C76DE" w:rsidRDefault="00610791">
      <w:pPr>
        <w:pStyle w:val="verbatim"/>
        <w:rPr>
          <w:b/>
          <w:bCs/>
        </w:rPr>
      </w:pPr>
      <w:r>
        <w:rPr>
          <w:b/>
          <w:bCs/>
        </w:rPr>
        <w:tab/>
      </w:r>
      <w:r>
        <w:rPr>
          <w:b/>
          <w:bCs/>
        </w:rPr>
        <w:tab/>
      </w:r>
      <w:r>
        <w:rPr>
          <w:b/>
          <w:bCs/>
        </w:rPr>
        <w:tab/>
      </w:r>
      <w:proofErr w:type="gramStart"/>
      <w:r>
        <w:rPr>
          <w:b/>
          <w:bCs/>
        </w:rPr>
        <w:t>via-path</w:t>
      </w:r>
      <w:proofErr w:type="gramEnd"/>
      <w:r>
        <w:rPr>
          <w:b/>
          <w:bCs/>
        </w:rPr>
        <w:tab/>
      </w:r>
      <w:r>
        <w:rPr>
          <w:b/>
          <w:bCs/>
        </w:rPr>
        <w:tab/>
        <w:t>WIDE1-1</w:t>
      </w:r>
      <w:r>
        <w:rPr>
          <w:b/>
          <w:bCs/>
        </w:rPr>
        <w:tab/>
        <w:t># default: none</w:t>
      </w:r>
    </w:p>
    <w:p w:rsidR="007C76DE" w:rsidRDefault="00610791">
      <w:pPr>
        <w:pStyle w:val="verbatim"/>
        <w:rPr>
          <w:b/>
          <w:bCs/>
        </w:rPr>
      </w:pPr>
      <w:r>
        <w:rPr>
          <w:b/>
          <w:bCs/>
        </w:rPr>
        <w:tab/>
      </w:r>
      <w:r>
        <w:rPr>
          <w:b/>
          <w:bCs/>
        </w:rPr>
        <w:tab/>
      </w:r>
      <w:r>
        <w:rPr>
          <w:b/>
          <w:bCs/>
        </w:rPr>
        <w:tab/>
      </w:r>
      <w:proofErr w:type="spellStart"/>
      <w:proofErr w:type="gramStart"/>
      <w:r>
        <w:rPr>
          <w:b/>
          <w:bCs/>
        </w:rPr>
        <w:t>msg</w:t>
      </w:r>
      <w:proofErr w:type="spellEnd"/>
      <w:r>
        <w:rPr>
          <w:b/>
          <w:bCs/>
        </w:rPr>
        <w:t>-path</w:t>
      </w:r>
      <w:proofErr w:type="gramEnd"/>
      <w:r>
        <w:rPr>
          <w:b/>
          <w:bCs/>
        </w:rPr>
        <w:tab/>
      </w:r>
      <w:r>
        <w:rPr>
          <w:b/>
          <w:bCs/>
        </w:rPr>
        <w:tab/>
        <w:t>WIDE1-1</w:t>
      </w:r>
      <w:r>
        <w:rPr>
          <w:b/>
          <w:bCs/>
        </w:rPr>
        <w:tab/>
        <w:t># default:</w:t>
      </w:r>
      <w:r>
        <w:rPr>
          <w:b/>
          <w:bCs/>
        </w:rPr>
        <w:t xml:space="preserve"> none</w:t>
      </w:r>
    </w:p>
    <w:p w:rsidR="007C76DE" w:rsidRDefault="00610791">
      <w:pPr>
        <w:pStyle w:val="verbatim"/>
        <w:rPr>
          <w:b/>
          <w:bCs/>
        </w:rPr>
      </w:pPr>
      <w:r>
        <w:rPr>
          <w:b/>
          <w:bCs/>
        </w:rPr>
        <w:tab/>
      </w:r>
      <w:r>
        <w:rPr>
          <w:b/>
          <w:bCs/>
        </w:rP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7C76DE">
      <w:pPr>
        <w:pStyle w:val="Textbody"/>
        <w:rPr>
          <w:b/>
          <w:bCs/>
        </w:rPr>
      </w:pPr>
    </w:p>
    <w:p w:rsidR="007C76DE" w:rsidRDefault="00610791">
      <w:pPr>
        <w:pStyle w:val="Heading2"/>
        <w:pageBreakBefore/>
      </w:pPr>
      <w:bookmarkStart w:id="17" w:name="__RefHeading__12858_826779173"/>
      <w:bookmarkStart w:id="18" w:name="_Toc401677473"/>
      <w:proofErr w:type="spellStart"/>
      <w:r>
        <w:t>Digipeater</w:t>
      </w:r>
      <w:proofErr w:type="spellEnd"/>
      <w:r>
        <w:t xml:space="preserve"> and Transmit-</w:t>
      </w:r>
      <w:proofErr w:type="spellStart"/>
      <w:r>
        <w:t>iGate</w:t>
      </w:r>
      <w:bookmarkEnd w:id="17"/>
      <w:bookmarkEnd w:id="18"/>
      <w:proofErr w:type="spellEnd"/>
    </w:p>
    <w:p w:rsidR="007C76DE" w:rsidRDefault="007C76DE">
      <w:pPr>
        <w:pStyle w:val="Textbody"/>
      </w:pPr>
    </w:p>
    <w:p w:rsidR="007C76DE" w:rsidRDefault="00610791">
      <w:pPr>
        <w:pStyle w:val="Textbody"/>
      </w:pPr>
      <w:r>
        <w:rPr>
          <w:noProof/>
          <w:lang w:val="en-AU" w:eastAsia="en-AU" w:bidi="ar-SA"/>
        </w:rPr>
        <w:drawing>
          <wp:anchor distT="0" distB="0" distL="114300" distR="114300" simplePos="0" relativeHeight="8" behindDoc="0" locked="0" layoutInCell="1" allowOverlap="1">
            <wp:simplePos x="0" y="0"/>
            <wp:positionH relativeFrom="column">
              <wp:align>center</wp:align>
            </wp:positionH>
            <wp:positionV relativeFrom="paragraph">
              <wp:align>top</wp:align>
            </wp:positionV>
            <wp:extent cx="6119987" cy="2000158"/>
            <wp:effectExtent l="0" t="0" r="0" b="92"/>
            <wp:wrapTopAndBottom/>
            <wp:docPr id="8" name="graphic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9987" cy="2000158"/>
                    </a:xfrm>
                    <a:prstGeom prst="rect">
                      <a:avLst/>
                    </a:prstGeom>
                  </pic:spPr>
                </pic:pic>
              </a:graphicData>
            </a:graphic>
          </wp:anchor>
        </w:drawing>
      </w:r>
    </w:p>
    <w:p w:rsidR="007C76DE" w:rsidRDefault="00610791">
      <w:pPr>
        <w:pStyle w:val="Textbody"/>
        <w:rPr>
          <w:i/>
          <w:iCs/>
        </w:rPr>
      </w:pPr>
      <w:r>
        <w:rPr>
          <w:i/>
          <w:iCs/>
        </w:rPr>
        <w:t>Note: The "Interface Rx filters" feature has not been implemented, and does exist only in these pictures.</w:t>
      </w:r>
    </w:p>
    <w:p w:rsidR="007C76DE" w:rsidRDefault="00610791">
      <w:pPr>
        <w:pStyle w:val="Textbody"/>
      </w:pPr>
      <w:r>
        <w:t xml:space="preserve">This is fairly simple extension, but shows important aspect of </w:t>
      </w:r>
      <w:proofErr w:type="spellStart"/>
      <w:r>
        <w:t>Aprx's</w:t>
      </w:r>
      <w:proofErr w:type="spellEnd"/>
      <w:r>
        <w:t xml:space="preserve"> &lt;</w:t>
      </w:r>
      <w:proofErr w:type="spellStart"/>
      <w:r>
        <w:t>digipeater</w:t>
      </w:r>
      <w:proofErr w:type="spellEnd"/>
      <w:r>
        <w:t>&gt; defin</w:t>
      </w:r>
      <w:r>
        <w:t>i</w:t>
      </w:r>
      <w:r>
        <w:t>tions, namely that there can be multiple sources!</w:t>
      </w:r>
    </w:p>
    <w:p w:rsidR="007C76DE" w:rsidRDefault="007C76DE">
      <w:pPr>
        <w:pStyle w:val="Textbody"/>
        <w:rPr>
          <w:i/>
          <w:iCs/>
        </w:rPr>
      </w:pP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server</w:t>
      </w:r>
      <w:proofErr w:type="gramEnd"/>
      <w:r>
        <w:t xml:space="preserve">    rotate.aprs.net    14580</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t>serial-</w:t>
      </w:r>
      <w:proofErr w:type="gramStart"/>
      <w:r>
        <w:t>device  /</w:t>
      </w:r>
      <w:proofErr w:type="spellStart"/>
      <w:proofErr w:type="gramEnd"/>
      <w:r>
        <w:t>dev</w:t>
      </w:r>
      <w:proofErr w:type="spellEnd"/>
      <w:r>
        <w:t>/ttyUSB0  19200 8n1    KISS</w:t>
      </w:r>
    </w:p>
    <w:p w:rsidR="007C76DE" w:rsidRDefault="00610791">
      <w:pPr>
        <w:pStyle w:val="verbatim"/>
      </w:pPr>
      <w:r>
        <w:tab/>
      </w:r>
      <w:r>
        <w:tab/>
      </w:r>
      <w:proofErr w:type="spellStart"/>
      <w:proofErr w:type="gramStart"/>
      <w:r>
        <w:t>tx</w:t>
      </w:r>
      <w:proofErr w:type="spellEnd"/>
      <w:r>
        <w:t>-ok</w:t>
      </w:r>
      <w:proofErr w:type="gramEnd"/>
      <w:r>
        <w:t xml:space="preserve">          true</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w:t>
      </w:r>
      <w:r>
        <w:t>nsmitter</w:t>
      </w:r>
      <w:proofErr w:type="gramEnd"/>
      <w:r>
        <w:t xml:space="preserve"> $</w:t>
      </w:r>
      <w:proofErr w:type="spellStart"/>
      <w:r>
        <w:t>mycall</w:t>
      </w:r>
      <w:proofErr w:type="spellEnd"/>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  $</w:t>
      </w:r>
      <w:proofErr w:type="spellStart"/>
      <w:proofErr w:type="gramEnd"/>
      <w:r>
        <w:rPr>
          <w:b/>
          <w:bCs/>
        </w:rPr>
        <w:t>mycall</w:t>
      </w:r>
      <w:proofErr w:type="spellEnd"/>
    </w:p>
    <w:p w:rsidR="007C76DE" w:rsidRDefault="00610791">
      <w:pPr>
        <w:pStyle w:val="verbatim"/>
        <w:rPr>
          <w:b/>
          <w:bCs/>
        </w:rPr>
      </w:pPr>
      <w:r>
        <w:rPr>
          <w:b/>
          <w:bCs/>
        </w:rPr>
        <w:tab/>
      </w:r>
      <w:r>
        <w:rPr>
          <w:b/>
          <w:bCs/>
        </w:rPr>
        <w:tab/>
        <w:t>&lt;/source&gt;</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w:t>
      </w:r>
      <w:proofErr w:type="gramEnd"/>
      <w:r>
        <w:t xml:space="preserve">  </w:t>
      </w:r>
      <w:r>
        <w:tab/>
      </w:r>
      <w:r>
        <w:tab/>
        <w:t>APRSIS</w:t>
      </w:r>
    </w:p>
    <w:p w:rsidR="007C76DE" w:rsidRDefault="00610791">
      <w:pPr>
        <w:pStyle w:val="verbatim"/>
      </w:pPr>
      <w:r>
        <w:tab/>
      </w:r>
      <w:r>
        <w:tab/>
      </w:r>
      <w:r>
        <w:tab/>
      </w:r>
      <w:proofErr w:type="gramStart"/>
      <w:r>
        <w:t>relay-type</w:t>
      </w:r>
      <w:proofErr w:type="gramEnd"/>
      <w:r>
        <w:tab/>
        <w:t>third-party</w:t>
      </w:r>
    </w:p>
    <w:p w:rsidR="007C76DE" w:rsidRDefault="00610791">
      <w:pPr>
        <w:pStyle w:val="verbatim"/>
      </w:pPr>
      <w:r>
        <w:tab/>
      </w:r>
      <w:r>
        <w:tab/>
        <w:t>#</w:t>
      </w:r>
      <w:r>
        <w:tab/>
        <w:t>viscous-delay</w:t>
      </w:r>
      <w:r>
        <w:tab/>
        <w:t>5</w:t>
      </w:r>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Using both the radio </w:t>
      </w:r>
      <w:proofErr w:type="gramStart"/>
      <w:r>
        <w:t>port,</w:t>
      </w:r>
      <w:proofErr w:type="gramEnd"/>
      <w:r>
        <w:t xml:space="preserve"> and APRSIS as sources makes this combined </w:t>
      </w:r>
      <w:proofErr w:type="spellStart"/>
      <w:r>
        <w:t>Tx-iGate</w:t>
      </w:r>
      <w:proofErr w:type="spellEnd"/>
      <w:r>
        <w:t xml:space="preserve">, and </w:t>
      </w:r>
      <w:proofErr w:type="spellStart"/>
      <w:r>
        <w:t>digipeater</w:t>
      </w:r>
      <w:proofErr w:type="spellEnd"/>
      <w:r>
        <w:t>.</w:t>
      </w:r>
    </w:p>
    <w:p w:rsidR="007C76DE" w:rsidRDefault="007C76DE">
      <w:pPr>
        <w:pStyle w:val="Textbody"/>
      </w:pPr>
    </w:p>
    <w:p w:rsidR="007C76DE" w:rsidRDefault="00610791">
      <w:pPr>
        <w:pStyle w:val="Heading1"/>
      </w:pPr>
      <w:bookmarkStart w:id="19" w:name="__RefHeading__12874_826779173"/>
      <w:bookmarkStart w:id="20" w:name="_Toc401677474"/>
      <w:r>
        <w:t>Configuration in details</w:t>
      </w:r>
      <w:bookmarkEnd w:id="19"/>
      <w:bookmarkEnd w:id="20"/>
    </w:p>
    <w:p w:rsidR="007C76DE" w:rsidRDefault="007C76DE">
      <w:pPr>
        <w:pStyle w:val="Textbody"/>
      </w:pPr>
    </w:p>
    <w:p w:rsidR="007C76DE" w:rsidRDefault="00610791">
      <w:pPr>
        <w:pStyle w:val="Textbody"/>
      </w:pPr>
      <w:r>
        <w:t xml:space="preserve">The </w:t>
      </w:r>
      <w:proofErr w:type="spellStart"/>
      <w:r>
        <w:t>Aprx</w:t>
      </w:r>
      <w:proofErr w:type="spellEnd"/>
      <w:r>
        <w:t xml:space="preserve"> configuration file uses sectioning style familiar from Apache HTTPD.</w:t>
      </w:r>
    </w:p>
    <w:p w:rsidR="007C76DE" w:rsidRDefault="00610791">
      <w:pPr>
        <w:pStyle w:val="Textbody"/>
      </w:pPr>
      <w:r>
        <w:t>These sections are:</w:t>
      </w:r>
    </w:p>
    <w:p w:rsidR="007C76DE" w:rsidRDefault="00610791">
      <w:pPr>
        <w:pStyle w:val="Textbody"/>
        <w:numPr>
          <w:ilvl w:val="0"/>
          <w:numId w:val="12"/>
        </w:numPr>
      </w:pPr>
      <w:proofErr w:type="spellStart"/>
      <w:r>
        <w:t>mycall</w:t>
      </w:r>
      <w:proofErr w:type="spellEnd"/>
    </w:p>
    <w:p w:rsidR="007C76DE" w:rsidRDefault="00610791">
      <w:pPr>
        <w:pStyle w:val="Textbody"/>
        <w:numPr>
          <w:ilvl w:val="0"/>
          <w:numId w:val="12"/>
        </w:numPr>
      </w:pPr>
      <w:proofErr w:type="spellStart"/>
      <w:r>
        <w:t>myloc</w:t>
      </w:r>
      <w:proofErr w:type="spellEnd"/>
    </w:p>
    <w:p w:rsidR="007C76DE" w:rsidRDefault="00610791">
      <w:pPr>
        <w:pStyle w:val="Textbody"/>
        <w:numPr>
          <w:ilvl w:val="0"/>
          <w:numId w:val="12"/>
        </w:numPr>
      </w:pPr>
      <w:r>
        <w:t>&lt;</w:t>
      </w:r>
      <w:proofErr w:type="spellStart"/>
      <w:r>
        <w:t>aprsis</w:t>
      </w:r>
      <w:proofErr w:type="spellEnd"/>
      <w:r>
        <w:t>&gt;</w:t>
      </w:r>
    </w:p>
    <w:p w:rsidR="007C76DE" w:rsidRDefault="00610791">
      <w:pPr>
        <w:pStyle w:val="Textbody"/>
        <w:numPr>
          <w:ilvl w:val="0"/>
          <w:numId w:val="12"/>
        </w:numPr>
      </w:pPr>
      <w:r>
        <w:t>&lt;logging&gt;</w:t>
      </w:r>
    </w:p>
    <w:p w:rsidR="007C76DE" w:rsidRDefault="00610791">
      <w:pPr>
        <w:pStyle w:val="Textbody"/>
        <w:numPr>
          <w:ilvl w:val="0"/>
          <w:numId w:val="12"/>
        </w:numPr>
      </w:pPr>
      <w:r>
        <w:t>&lt;interface&gt;</w:t>
      </w:r>
    </w:p>
    <w:p w:rsidR="007C76DE" w:rsidRDefault="00610791">
      <w:pPr>
        <w:pStyle w:val="Textbody"/>
        <w:numPr>
          <w:ilvl w:val="0"/>
          <w:numId w:val="12"/>
        </w:numPr>
      </w:pPr>
      <w:r>
        <w:t>&lt;beacon&gt;</w:t>
      </w:r>
    </w:p>
    <w:p w:rsidR="007C76DE" w:rsidRDefault="00610791">
      <w:pPr>
        <w:pStyle w:val="Textbody"/>
        <w:numPr>
          <w:ilvl w:val="0"/>
          <w:numId w:val="12"/>
        </w:numPr>
      </w:pPr>
      <w:r>
        <w:t>&lt;telemetry&gt;</w:t>
      </w:r>
    </w:p>
    <w:p w:rsidR="007C76DE" w:rsidRDefault="00610791">
      <w:pPr>
        <w:pStyle w:val="Textbody"/>
        <w:numPr>
          <w:ilvl w:val="0"/>
          <w:numId w:val="12"/>
        </w:numPr>
      </w:pPr>
      <w:r>
        <w:t>&lt;</w:t>
      </w:r>
      <w:proofErr w:type="spellStart"/>
      <w:r>
        <w:t>digipeater</w:t>
      </w:r>
      <w:proofErr w:type="spellEnd"/>
      <w:r>
        <w:t>&gt;</w:t>
      </w:r>
    </w:p>
    <w:p w:rsidR="007C76DE" w:rsidRDefault="00610791">
      <w:pPr>
        <w:pStyle w:val="Textbody"/>
      </w:pPr>
      <w:r>
        <w:t>Each section contains one or more of con</w:t>
      </w:r>
      <w:r>
        <w:t>figuration entries with case depending type of parameters.</w:t>
      </w:r>
    </w:p>
    <w:p w:rsidR="007C76DE" w:rsidRDefault="007C76DE">
      <w:pPr>
        <w:pStyle w:val="Textbody"/>
      </w:pPr>
    </w:p>
    <w:p w:rsidR="007C76DE" w:rsidRDefault="00610791">
      <w:pPr>
        <w:pStyle w:val="Heading2"/>
      </w:pPr>
      <w:bookmarkStart w:id="21" w:name="__RefHeading__12876_826779173"/>
      <w:bookmarkStart w:id="22" w:name="_Toc401677475"/>
      <w:r>
        <w:t>The “</w:t>
      </w:r>
      <w:proofErr w:type="spellStart"/>
      <w:r>
        <w:t>mycall</w:t>
      </w:r>
      <w:proofErr w:type="spellEnd"/>
      <w:r>
        <w:t>” Parameter</w:t>
      </w:r>
      <w:bookmarkEnd w:id="21"/>
      <w:bookmarkEnd w:id="22"/>
    </w:p>
    <w:p w:rsidR="007C76DE" w:rsidRDefault="007C76DE">
      <w:pPr>
        <w:pStyle w:val="Textbody"/>
      </w:pPr>
    </w:p>
    <w:p w:rsidR="007C76DE" w:rsidRDefault="00610791">
      <w:pPr>
        <w:pStyle w:val="Textbody"/>
      </w:pPr>
      <w:proofErr w:type="gramStart"/>
      <w:r>
        <w:t xml:space="preserve">The  </w:t>
      </w:r>
      <w:proofErr w:type="spellStart"/>
      <w:r>
        <w:rPr>
          <w:i/>
          <w:iCs/>
        </w:rPr>
        <w:t>mycall</w:t>
      </w:r>
      <w:proofErr w:type="spellEnd"/>
      <w:proofErr w:type="gramEnd"/>
      <w:r>
        <w:t xml:space="preserve">  entry is just one global definition to help default configuration to be minimali</w:t>
      </w:r>
      <w:r>
        <w:t>s</w:t>
      </w:r>
      <w:r>
        <w:t xml:space="preserve">tic by not needing copying your </w:t>
      </w:r>
      <w:proofErr w:type="spellStart"/>
      <w:r>
        <w:t>callsign</w:t>
      </w:r>
      <w:proofErr w:type="spellEnd"/>
      <w:r>
        <w:t xml:space="preserve"> all over the place in the usual case of single radio interface setup.</w:t>
      </w:r>
    </w:p>
    <w:p w:rsidR="007C76DE" w:rsidRDefault="00610791">
      <w:pPr>
        <w:pStyle w:val="Textbody"/>
      </w:pPr>
      <w:r>
        <w:br/>
      </w:r>
    </w:p>
    <w:p w:rsidR="007C76DE" w:rsidRDefault="00610791">
      <w:pPr>
        <w:pStyle w:val="Heading2"/>
      </w:pPr>
      <w:bookmarkStart w:id="23" w:name="__RefHeading__6303_737876026"/>
      <w:bookmarkStart w:id="24" w:name="_Toc401677476"/>
      <w:r>
        <w:t>The “</w:t>
      </w:r>
      <w:proofErr w:type="spellStart"/>
      <w:r>
        <w:t>myloc</w:t>
      </w:r>
      <w:proofErr w:type="spellEnd"/>
      <w:r>
        <w:t>” Parameter</w:t>
      </w:r>
      <w:bookmarkEnd w:id="23"/>
      <w:bookmarkEnd w:id="24"/>
    </w:p>
    <w:p w:rsidR="007C76DE" w:rsidRDefault="007C76DE">
      <w:pPr>
        <w:pStyle w:val="Textbody"/>
      </w:pPr>
    </w:p>
    <w:p w:rsidR="007C76DE" w:rsidRDefault="00610791">
      <w:pPr>
        <w:pStyle w:val="Textbody"/>
      </w:pPr>
      <w:r>
        <w:t xml:space="preserve">The </w:t>
      </w:r>
      <w:proofErr w:type="spellStart"/>
      <w:r>
        <w:rPr>
          <w:i/>
          <w:iCs/>
        </w:rPr>
        <w:t>myloc</w:t>
      </w:r>
      <w:proofErr w:type="spellEnd"/>
      <w:r>
        <w:t xml:space="preserve"> entry supplies self-locatio</w:t>
      </w:r>
      <w:r>
        <w:t xml:space="preserve">n of the system as </w:t>
      </w:r>
      <w:proofErr w:type="spellStart"/>
      <w:r>
        <w:t>latitude+longitude</w:t>
      </w:r>
      <w:proofErr w:type="spellEnd"/>
      <w:r>
        <w:t xml:space="preserve"> coordinate pair. There is no support for position ambiguity.</w:t>
      </w:r>
    </w:p>
    <w:p w:rsidR="007C76DE" w:rsidRDefault="00610791">
      <w:pPr>
        <w:pStyle w:val="Textbody"/>
      </w:pPr>
      <w:r>
        <w:t>The defined value can be used at &lt;beacon&gt; entries with token "$</w:t>
      </w:r>
      <w:proofErr w:type="spellStart"/>
      <w:r>
        <w:t>myloc</w:t>
      </w:r>
      <w:proofErr w:type="spellEnd"/>
      <w:r>
        <w:t xml:space="preserve">", which is used in place of </w:t>
      </w:r>
      <w:proofErr w:type="gramStart"/>
      <w:r>
        <w:t>explicit  "</w:t>
      </w:r>
      <w:proofErr w:type="spellStart"/>
      <w:proofErr w:type="gramEnd"/>
      <w:r>
        <w:t>lat</w:t>
      </w:r>
      <w:proofErr w:type="spellEnd"/>
      <w:r>
        <w:t>" + "</w:t>
      </w:r>
      <w:proofErr w:type="spellStart"/>
      <w:r>
        <w:t>lon</w:t>
      </w:r>
      <w:proofErr w:type="spellEnd"/>
      <w:r>
        <w:t>" coordinates.</w:t>
      </w:r>
    </w:p>
    <w:p w:rsidR="007C76DE" w:rsidRDefault="00610791">
      <w:pPr>
        <w:pStyle w:val="Textbody"/>
      </w:pPr>
      <w:r>
        <w:t>The defined value suppl</w:t>
      </w:r>
      <w:r>
        <w:t xml:space="preserve">ies reference coordinate for </w:t>
      </w:r>
      <w:proofErr w:type="spellStart"/>
      <w:r>
        <w:t>digipeater</w:t>
      </w:r>
      <w:proofErr w:type="spellEnd"/>
      <w:r>
        <w:t xml:space="preserve"> "filter m/100" (distance from my location).</w:t>
      </w:r>
    </w:p>
    <w:p w:rsidR="007C76DE" w:rsidRDefault="00610791">
      <w:pPr>
        <w:pStyle w:val="Textbody"/>
      </w:pPr>
      <w:r>
        <w:t xml:space="preserve">The syntax of the coordinates is APRS truncated form on NMEA </w:t>
      </w:r>
      <w:proofErr w:type="spellStart"/>
      <w:r>
        <w:t>lat</w:t>
      </w:r>
      <w:proofErr w:type="spellEnd"/>
      <w:r>
        <w:t>/</w:t>
      </w:r>
      <w:proofErr w:type="spellStart"/>
      <w:r>
        <w:t>lon</w:t>
      </w:r>
      <w:proofErr w:type="spellEnd"/>
      <w:r>
        <w:t xml:space="preserve"> form:</w:t>
      </w:r>
    </w:p>
    <w:p w:rsidR="007C76DE" w:rsidRDefault="00610791">
      <w:pPr>
        <w:pStyle w:val="Textbody"/>
        <w:jc w:val="left"/>
      </w:pPr>
      <w:r>
        <w:tab/>
      </w:r>
      <w:proofErr w:type="spellStart"/>
      <w:proofErr w:type="gramStart"/>
      <w:r>
        <w:t>lat</w:t>
      </w:r>
      <w:proofErr w:type="spellEnd"/>
      <w:proofErr w:type="gramEnd"/>
      <w:r>
        <w:t xml:space="preserve">   </w:t>
      </w:r>
      <w:proofErr w:type="spellStart"/>
      <w:r>
        <w:t>ddmm.mmN</w:t>
      </w:r>
      <w:proofErr w:type="spellEnd"/>
      <w:r>
        <w:br/>
      </w:r>
      <w:r>
        <w:tab/>
      </w:r>
      <w:proofErr w:type="spellStart"/>
      <w:r>
        <w:t>lon</w:t>
      </w:r>
      <w:proofErr w:type="spellEnd"/>
      <w:r>
        <w:t xml:space="preserve">  </w:t>
      </w:r>
      <w:proofErr w:type="spellStart"/>
      <w:r>
        <w:t>dddmm.mmE</w:t>
      </w:r>
      <w:proofErr w:type="spellEnd"/>
    </w:p>
    <w:p w:rsidR="007C76DE" w:rsidRDefault="00610791">
      <w:pPr>
        <w:pStyle w:val="Textbody"/>
      </w:pPr>
      <w:r>
        <w:t>That is, latitude (northing) degrees has two digits, longitude (e</w:t>
      </w:r>
      <w:r>
        <w:t>asting) degrees has three digits. Both have two digits of minutes with leading zero as may be necessary, decimal point and two decimal minutes.</w:t>
      </w:r>
    </w:p>
    <w:p w:rsidR="007C76DE" w:rsidRDefault="00610791">
      <w:pPr>
        <w:pStyle w:val="Textbody"/>
      </w:pPr>
      <w:r>
        <w:t>Latitude is followed by "N" or "S" letter, and longitude is followed by "E" or "W" letter.</w:t>
      </w:r>
    </w:p>
    <w:p w:rsidR="007C76DE" w:rsidRDefault="007C76DE">
      <w:pPr>
        <w:pStyle w:val="Textbody"/>
      </w:pPr>
    </w:p>
    <w:p w:rsidR="007C76DE" w:rsidRDefault="00610791">
      <w:pPr>
        <w:pStyle w:val="Heading2"/>
      </w:pPr>
      <w:bookmarkStart w:id="25" w:name="__RefHeading__12878_826779173"/>
      <w:bookmarkStart w:id="26" w:name="_Toc401677477"/>
      <w:proofErr w:type="spellStart"/>
      <w:r>
        <w:t>Aprx</w:t>
      </w:r>
      <w:proofErr w:type="spellEnd"/>
      <w:r>
        <w:t xml:space="preserve"> Configuration P</w:t>
      </w:r>
      <w:r>
        <w:t>arameter Types</w:t>
      </w:r>
      <w:bookmarkEnd w:id="25"/>
      <w:bookmarkEnd w:id="26"/>
    </w:p>
    <w:p w:rsidR="007C76DE" w:rsidRDefault="007C76DE">
      <w:pPr>
        <w:pStyle w:val="Textbody"/>
      </w:pPr>
    </w:p>
    <w:p w:rsidR="007C76DE" w:rsidRDefault="00610791">
      <w:pPr>
        <w:pStyle w:val="Textbody"/>
      </w:pPr>
      <w:r>
        <w:t xml:space="preserve">The </w:t>
      </w:r>
      <w:proofErr w:type="spellStart"/>
      <w:r>
        <w:t>Aprx</w:t>
      </w:r>
      <w:proofErr w:type="spellEnd"/>
      <w:r>
        <w:t xml:space="preserve"> configuration has following types of parameters on configuration entries:</w:t>
      </w:r>
    </w:p>
    <w:p w:rsidR="007C76DE" w:rsidRDefault="00610791">
      <w:pPr>
        <w:pStyle w:val="Textbody"/>
        <w:numPr>
          <w:ilvl w:val="0"/>
          <w:numId w:val="13"/>
        </w:numPr>
      </w:pPr>
      <w:r>
        <w:t>Parameters can be without quotes, when such are not necessary to embed spaces, or to have arbitrary binary content.</w:t>
      </w:r>
    </w:p>
    <w:p w:rsidR="007C76DE" w:rsidRDefault="00610791">
      <w:pPr>
        <w:pStyle w:val="Textbody"/>
        <w:numPr>
          <w:ilvl w:val="0"/>
          <w:numId w:val="13"/>
        </w:numPr>
      </w:pPr>
      <w:r>
        <w:t xml:space="preserve">Any parameter can be quoted by single or </w:t>
      </w:r>
      <w:r>
        <w:t xml:space="preserve">double quotes:  </w:t>
      </w:r>
      <w:proofErr w:type="gramStart"/>
      <w:r>
        <w:rPr>
          <w:rFonts w:ascii="Liberation Mono" w:hAnsi="Liberation Mono"/>
        </w:rPr>
        <w:t>“ ..</w:t>
      </w:r>
      <w:proofErr w:type="gramEnd"/>
      <w:r>
        <w:rPr>
          <w:rFonts w:ascii="Liberation Mono" w:hAnsi="Liberation Mono"/>
        </w:rPr>
        <w:t xml:space="preserve"> “ </w:t>
      </w:r>
      <w:r>
        <w:t xml:space="preserve">  </w:t>
      </w:r>
      <w:r>
        <w:rPr>
          <w:rFonts w:ascii="Liberation Mono" w:hAnsi="Liberation Mono"/>
        </w:rPr>
        <w:t>' .. '</w:t>
      </w:r>
    </w:p>
    <w:p w:rsidR="007C76DE" w:rsidRDefault="00610791">
      <w:pPr>
        <w:pStyle w:val="Textbody"/>
        <w:numPr>
          <w:ilvl w:val="0"/>
          <w:numId w:val="13"/>
        </w:numPr>
      </w:pPr>
      <w:r>
        <w:t xml:space="preserve">Any quoted parameter can contain </w:t>
      </w:r>
      <w:r>
        <w:rPr>
          <w:rFonts w:ascii="Liberation Mono" w:hAnsi="Liberation Mono"/>
        </w:rPr>
        <w:t>\</w:t>
      </w:r>
      <w:r>
        <w:t xml:space="preserve">-escaped codes.  Arbitrary binary bytes are </w:t>
      </w:r>
      <w:proofErr w:type="spellStart"/>
      <w:r>
        <w:t>e</w:t>
      </w:r>
      <w:r>
        <w:t>n</w:t>
      </w:r>
      <w:r>
        <w:t>codable</w:t>
      </w:r>
      <w:proofErr w:type="spellEnd"/>
      <w:r>
        <w:t xml:space="preserve"> as </w:t>
      </w:r>
      <w:r>
        <w:rPr>
          <w:rFonts w:ascii="Liberation Mono" w:hAnsi="Liberation Mono"/>
        </w:rPr>
        <w:t>“\</w:t>
      </w:r>
      <w:proofErr w:type="spellStart"/>
      <w:r>
        <w:rPr>
          <w:rFonts w:ascii="Liberation Mono" w:hAnsi="Liberation Mono"/>
        </w:rPr>
        <w:t>xHH</w:t>
      </w:r>
      <w:proofErr w:type="spellEnd"/>
      <w:r>
        <w:rPr>
          <w:rFonts w:ascii="Liberation Mono" w:hAnsi="Liberation Mono"/>
        </w:rPr>
        <w:t>”</w:t>
      </w:r>
      <w:r>
        <w:t>, where “</w:t>
      </w:r>
      <w:r>
        <w:rPr>
          <w:rFonts w:ascii="Liberation Mono" w:hAnsi="Liberation Mono"/>
        </w:rPr>
        <w:t>HH</w:t>
      </w:r>
      <w:r>
        <w:t xml:space="preserve">” present two hex-decimal characters from </w:t>
      </w:r>
      <w:r>
        <w:rPr>
          <w:rFonts w:ascii="Liberation Mono" w:hAnsi="Liberation Mono"/>
        </w:rPr>
        <w:t>“\x00”</w:t>
      </w:r>
      <w:r>
        <w:t xml:space="preserve"> to </w:t>
      </w:r>
      <w:r>
        <w:rPr>
          <w:rFonts w:ascii="Liberation Mono" w:hAnsi="Liberation Mono"/>
        </w:rPr>
        <w:t>“\</w:t>
      </w:r>
      <w:proofErr w:type="spellStart"/>
      <w:r>
        <w:rPr>
          <w:rFonts w:ascii="Liberation Mono" w:hAnsi="Liberation Mono"/>
        </w:rPr>
        <w:t>xFF</w:t>
      </w:r>
      <w:proofErr w:type="spellEnd"/>
      <w:r>
        <w:rPr>
          <w:rFonts w:ascii="Liberation Mono" w:hAnsi="Liberation Mono"/>
        </w:rPr>
        <w:t>”</w:t>
      </w:r>
      <w:r>
        <w:t xml:space="preserve">. Also quotes and backslash can be backslash-escaped:  </w:t>
      </w:r>
      <w:r>
        <w:rPr>
          <w:rFonts w:ascii="Liberation Mono" w:hAnsi="Liberation Mono"/>
        </w:rPr>
        <w:t>“\””  “\\”</w:t>
      </w:r>
    </w:p>
    <w:p w:rsidR="007C76DE" w:rsidRDefault="00610791">
      <w:pPr>
        <w:pStyle w:val="Textbody"/>
        <w:numPr>
          <w:ilvl w:val="0"/>
          <w:numId w:val="13"/>
        </w:numPr>
      </w:pPr>
      <w:r>
        <w:t>Arbitrary binary parameter content is usable only where especially mentioned, ot</w:t>
      </w:r>
      <w:r>
        <w:t>h</w:t>
      </w:r>
      <w:r>
        <w:t xml:space="preserve">erwise at least </w:t>
      </w:r>
      <w:r>
        <w:rPr>
          <w:rFonts w:ascii="Liberation Mono" w:hAnsi="Liberation Mono"/>
        </w:rPr>
        <w:t>“\x00”</w:t>
      </w:r>
      <w:r>
        <w:t xml:space="preserve"> is forbidden.</w:t>
      </w:r>
    </w:p>
    <w:p w:rsidR="007C76DE" w:rsidRDefault="00610791">
      <w:pPr>
        <w:pStyle w:val="Textbody"/>
        <w:numPr>
          <w:ilvl w:val="0"/>
          <w:numId w:val="13"/>
        </w:numPr>
      </w:pPr>
      <w:r>
        <w:t>UTF-8 characters are usable in parameters with and without quo</w:t>
      </w:r>
      <w:r>
        <w:t>tes.</w:t>
      </w:r>
    </w:p>
    <w:p w:rsidR="007C76DE" w:rsidRDefault="00610791">
      <w:pPr>
        <w:pStyle w:val="Textbody"/>
        <w:numPr>
          <w:ilvl w:val="0"/>
          <w:numId w:val="13"/>
        </w:numPr>
      </w:pPr>
      <w:proofErr w:type="spellStart"/>
      <w:r>
        <w:t>Callsign</w:t>
      </w:r>
      <w:proofErr w:type="spellEnd"/>
      <w:r>
        <w:t xml:space="preserve"> definitions (see below)</w:t>
      </w:r>
    </w:p>
    <w:p w:rsidR="007C76DE" w:rsidRDefault="00610791">
      <w:pPr>
        <w:pStyle w:val="Textbody"/>
        <w:numPr>
          <w:ilvl w:val="0"/>
          <w:numId w:val="13"/>
        </w:numPr>
      </w:pPr>
      <w:r>
        <w:t>Interval definitions (see below)</w:t>
      </w:r>
    </w:p>
    <w:p w:rsidR="007C76DE" w:rsidRDefault="00610791">
      <w:pPr>
        <w:pStyle w:val="Textbody"/>
        <w:numPr>
          <w:ilvl w:val="0"/>
          <w:numId w:val="13"/>
        </w:numPr>
      </w:pPr>
      <w:r>
        <w:t xml:space="preserve">Very long parameter lines can be folded on input file by placing a lone </w:t>
      </w:r>
      <w:r>
        <w:rPr>
          <w:rFonts w:ascii="Liberation Mono" w:hAnsi="Liberation Mono"/>
        </w:rPr>
        <w:t>\-</w:t>
      </w:r>
      <w:r>
        <w:t>character at the end of the configuration file text line to continue the input line with contents of follo</w:t>
      </w:r>
      <w:r>
        <w:t>w</w:t>
      </w:r>
      <w:r>
        <w:t xml:space="preserve">ing </w:t>
      </w:r>
      <w:r>
        <w:t>line, for unlimited number of times.</w:t>
      </w:r>
    </w:p>
    <w:p w:rsidR="007C76DE" w:rsidRDefault="007C76DE">
      <w:pPr>
        <w:pStyle w:val="Textbody"/>
      </w:pPr>
    </w:p>
    <w:p w:rsidR="007C76DE" w:rsidRDefault="00610791">
      <w:pPr>
        <w:pStyle w:val="Textbody"/>
      </w:pPr>
      <w:r>
        <w:t xml:space="preserve">The </w:t>
      </w:r>
      <w:r>
        <w:rPr>
          <w:i/>
          <w:iCs/>
        </w:rPr>
        <w:t>interval-definition</w:t>
      </w:r>
      <w:r>
        <w:t xml:space="preserve"> is convenience method to give amount of time in other units, than integer number of seconds.  An </w:t>
      </w:r>
      <w:r>
        <w:rPr>
          <w:i/>
          <w:iCs/>
        </w:rPr>
        <w:t>interval-definition</w:t>
      </w:r>
      <w:r>
        <w:t xml:space="preserve"> contains series of decimal numbers fo</w:t>
      </w:r>
      <w:r>
        <w:t>l</w:t>
      </w:r>
      <w:r>
        <w:t>lowed by a multiplier character possibl</w:t>
      </w:r>
      <w:r>
        <w:t>y followed by more of same.  Examples:</w:t>
      </w:r>
    </w:p>
    <w:p w:rsidR="007C76DE" w:rsidRDefault="007C76DE">
      <w:pPr>
        <w:pStyle w:val="verbatim"/>
      </w:pPr>
    </w:p>
    <w:p w:rsidR="007C76DE" w:rsidRDefault="00610791">
      <w:pPr>
        <w:pStyle w:val="verbatim"/>
      </w:pPr>
      <w:r>
        <w:tab/>
        <w:t>2m2s</w:t>
      </w:r>
    </w:p>
    <w:p w:rsidR="007C76DE" w:rsidRDefault="00610791">
      <w:pPr>
        <w:pStyle w:val="verbatim"/>
      </w:pPr>
      <w:r>
        <w:tab/>
        <w:t>1h</w:t>
      </w:r>
    </w:p>
    <w:p w:rsidR="007C76DE" w:rsidRDefault="007C76DE">
      <w:pPr>
        <w:pStyle w:val="verbatim"/>
      </w:pPr>
    </w:p>
    <w:p w:rsidR="007C76DE" w:rsidRDefault="007C76DE">
      <w:pPr>
        <w:pStyle w:val="Textbody"/>
      </w:pPr>
    </w:p>
    <w:p w:rsidR="007C76DE" w:rsidRDefault="00610791">
      <w:pPr>
        <w:pStyle w:val="Textbody"/>
      </w:pPr>
      <w:r>
        <w:t>The multiplier characters are:</w:t>
      </w:r>
    </w:p>
    <w:p w:rsidR="007C76DE" w:rsidRDefault="00610791">
      <w:pPr>
        <w:pStyle w:val="Textbody"/>
        <w:numPr>
          <w:ilvl w:val="0"/>
          <w:numId w:val="14"/>
        </w:numPr>
      </w:pPr>
      <w:r>
        <w:t>s (S):  Seconds, the default</w:t>
      </w:r>
    </w:p>
    <w:p w:rsidR="007C76DE" w:rsidRDefault="00610791">
      <w:pPr>
        <w:pStyle w:val="Textbody"/>
        <w:numPr>
          <w:ilvl w:val="0"/>
          <w:numId w:val="14"/>
        </w:numPr>
      </w:pPr>
      <w:r>
        <w:t>m (M): Minutes</w:t>
      </w:r>
    </w:p>
    <w:p w:rsidR="007C76DE" w:rsidRDefault="00610791">
      <w:pPr>
        <w:pStyle w:val="Textbody"/>
        <w:numPr>
          <w:ilvl w:val="0"/>
          <w:numId w:val="14"/>
        </w:numPr>
      </w:pPr>
      <w:r>
        <w:t>h (H): Hours</w:t>
      </w:r>
    </w:p>
    <w:p w:rsidR="007C76DE" w:rsidRDefault="00610791">
      <w:pPr>
        <w:pStyle w:val="Textbody"/>
        <w:numPr>
          <w:ilvl w:val="0"/>
          <w:numId w:val="14"/>
        </w:numPr>
      </w:pPr>
      <w:r>
        <w:t>d (D): Days</w:t>
      </w:r>
    </w:p>
    <w:p w:rsidR="007C76DE" w:rsidRDefault="00610791">
      <w:pPr>
        <w:pStyle w:val="Textbody"/>
        <w:numPr>
          <w:ilvl w:val="0"/>
          <w:numId w:val="14"/>
        </w:numPr>
      </w:pPr>
      <w:r>
        <w:t>w (W): Weeks</w:t>
      </w:r>
    </w:p>
    <w:p w:rsidR="007C76DE" w:rsidRDefault="007C76DE">
      <w:pPr>
        <w:pStyle w:val="Textbody"/>
      </w:pPr>
    </w:p>
    <w:p w:rsidR="007C76DE" w:rsidRDefault="00610791">
      <w:pPr>
        <w:pStyle w:val="Textbody"/>
      </w:pPr>
      <w:r>
        <w:t xml:space="preserve">The </w:t>
      </w:r>
      <w:proofErr w:type="spellStart"/>
      <w:r>
        <w:rPr>
          <w:i/>
          <w:iCs/>
        </w:rPr>
        <w:t>callsign</w:t>
      </w:r>
      <w:proofErr w:type="spellEnd"/>
      <w:r>
        <w:t xml:space="preserve"> parameters are up to 6 alphanumeric characters followed by optional minus sign (“-”, the “hyphen”) and optional one or two alphanumeric characters.   </w:t>
      </w:r>
      <w:proofErr w:type="spellStart"/>
      <w:r>
        <w:t>Callsigns</w:t>
      </w:r>
      <w:proofErr w:type="spellEnd"/>
      <w:r>
        <w:t xml:space="preserve"> are internally converted to all upper case form on devices.  Depending on usage locations, the </w:t>
      </w:r>
      <w:r>
        <w:t xml:space="preserve">“SSID” suffix may be up to two alphanumeric characters, or just plain integer from 0 to 15.  That latter applies when a strict conformance to AX.25 </w:t>
      </w:r>
      <w:proofErr w:type="spellStart"/>
      <w:r>
        <w:t>callsigns</w:t>
      </w:r>
      <w:proofErr w:type="spellEnd"/>
      <w:r>
        <w:t xml:space="preserve"> is required.  </w:t>
      </w:r>
      <w:proofErr w:type="spellStart"/>
      <w:r>
        <w:t>Callsign</w:t>
      </w:r>
      <w:proofErr w:type="spellEnd"/>
      <w:r>
        <w:t xml:space="preserve"> p</w:t>
      </w:r>
      <w:r>
        <w:t>a</w:t>
      </w:r>
      <w:r>
        <w:t xml:space="preserve">rameter with </w:t>
      </w:r>
      <w:proofErr w:type="gramStart"/>
      <w:r>
        <w:t>suffix  “</w:t>
      </w:r>
      <w:proofErr w:type="gramEnd"/>
      <w:r>
        <w:t xml:space="preserve">-0” is </w:t>
      </w:r>
      <w:proofErr w:type="spellStart"/>
      <w:r>
        <w:t>canonicalized</w:t>
      </w:r>
      <w:proofErr w:type="spellEnd"/>
      <w:r>
        <w:t xml:space="preserve"> to a string without the “-0” s</w:t>
      </w:r>
      <w:r>
        <w:t>uffix.</w:t>
      </w:r>
    </w:p>
    <w:p w:rsidR="007C76DE" w:rsidRDefault="007C76DE">
      <w:pPr>
        <w:pStyle w:val="Textbody"/>
      </w:pPr>
    </w:p>
    <w:p w:rsidR="007C76DE" w:rsidRDefault="00610791">
      <w:pPr>
        <w:pStyle w:val="Heading2"/>
      </w:pPr>
      <w:bookmarkStart w:id="27" w:name="__RefHeading__12880_826779173"/>
      <w:bookmarkStart w:id="28" w:name="_Toc401677478"/>
      <w:r>
        <w:t>The “&lt;</w:t>
      </w:r>
      <w:proofErr w:type="spellStart"/>
      <w:r>
        <w:t>aprsis</w:t>
      </w:r>
      <w:proofErr w:type="spellEnd"/>
      <w:r>
        <w:t>&gt;” section</w:t>
      </w:r>
      <w:bookmarkEnd w:id="27"/>
      <w:bookmarkEnd w:id="28"/>
    </w:p>
    <w:p w:rsidR="007C76DE" w:rsidRDefault="007C76DE">
      <w:pPr>
        <w:pStyle w:val="Textbody"/>
      </w:pPr>
    </w:p>
    <w:p w:rsidR="007C76DE" w:rsidRDefault="00610791">
      <w:pPr>
        <w:pStyle w:val="Textbody"/>
      </w:pPr>
      <w:r>
        <w:t>The &lt;</w:t>
      </w:r>
      <w:proofErr w:type="spellStart"/>
      <w:r>
        <w:t>aprsis</w:t>
      </w:r>
      <w:proofErr w:type="spellEnd"/>
      <w:r>
        <w:t>&gt; section defines communication parameters towards the APRS-IS network.</w:t>
      </w:r>
    </w:p>
    <w:p w:rsidR="007C76DE" w:rsidRDefault="00610791">
      <w:pPr>
        <w:pStyle w:val="Textbody"/>
      </w:pPr>
      <w:r>
        <w:t>When you define &lt;</w:t>
      </w:r>
      <w:proofErr w:type="spellStart"/>
      <w:r>
        <w:t>aprsis</w:t>
      </w:r>
      <w:proofErr w:type="spellEnd"/>
      <w:r>
        <w:t xml:space="preserve">&gt; section, all configured &lt;interface&gt;s will be </w:t>
      </w:r>
      <w:proofErr w:type="spellStart"/>
      <w:r>
        <w:t>Rx-iGate</w:t>
      </w:r>
      <w:proofErr w:type="gramStart"/>
      <w:r>
        <w:t>:d</w:t>
      </w:r>
      <w:proofErr w:type="spellEnd"/>
      <w:proofErr w:type="gramEnd"/>
      <w:r>
        <w:t xml:space="preserve"> to the APRS-IS! Thus you can trivially add an Rx-</w:t>
      </w:r>
      <w:proofErr w:type="spellStart"/>
      <w:r>
        <w:t>iGate</w:t>
      </w:r>
      <w:proofErr w:type="spellEnd"/>
      <w:r>
        <w:t xml:space="preserve"> to a </w:t>
      </w:r>
      <w:r>
        <w:t>&lt;</w:t>
      </w:r>
      <w:proofErr w:type="spellStart"/>
      <w:r>
        <w:t>digipeater</w:t>
      </w:r>
      <w:proofErr w:type="spellEnd"/>
      <w:r>
        <w:t>&gt; system, or to make a Rx-</w:t>
      </w:r>
      <w:proofErr w:type="spellStart"/>
      <w:r>
        <w:t>iGate</w:t>
      </w:r>
      <w:proofErr w:type="spellEnd"/>
      <w:r>
        <w:t xml:space="preserve"> </w:t>
      </w:r>
      <w:proofErr w:type="gramStart"/>
      <w:r>
        <w:t>without  defining</w:t>
      </w:r>
      <w:proofErr w:type="gramEnd"/>
      <w:r>
        <w:t xml:space="preserve"> any &lt;</w:t>
      </w:r>
      <w:proofErr w:type="spellStart"/>
      <w:r>
        <w:t>digipeater</w:t>
      </w:r>
      <w:proofErr w:type="spellEnd"/>
      <w:r>
        <w:t>&gt;.</w:t>
      </w:r>
    </w:p>
    <w:p w:rsidR="007C76DE" w:rsidRDefault="00610791">
      <w:pPr>
        <w:pStyle w:val="Textbody"/>
      </w:pPr>
      <w:r>
        <w:t>The only required parameters are the server definition and your unique passcode:</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passcode</w:t>
      </w:r>
      <w:proofErr w:type="gramEnd"/>
      <w:r>
        <w:tab/>
        <w:t>-1</w:t>
      </w:r>
    </w:p>
    <w:p w:rsidR="007C76DE" w:rsidRDefault="00610791">
      <w:pPr>
        <w:pStyle w:val="verbatim"/>
      </w:pPr>
      <w:r>
        <w:tab/>
      </w:r>
      <w:r>
        <w:tab/>
      </w:r>
      <w:proofErr w:type="gramStart"/>
      <w:r>
        <w:t>server</w:t>
      </w:r>
      <w:proofErr w:type="gramEnd"/>
      <w:r>
        <w:tab/>
        <w:t>rotate.aprs2.net   14580</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7C76DE">
      <w:pPr>
        <w:pStyle w:val="Textbody"/>
      </w:pPr>
    </w:p>
    <w:p w:rsidR="007C76DE" w:rsidRDefault="00610791">
      <w:pPr>
        <w:pStyle w:val="Textbody"/>
      </w:pPr>
      <w:r>
        <w:t>The passcode is a unique</w:t>
      </w:r>
      <w:r>
        <w:t xml:space="preserve"> numeric “password” for your </w:t>
      </w:r>
      <w:proofErr w:type="spellStart"/>
      <w:r>
        <w:t>iGate</w:t>
      </w:r>
      <w:proofErr w:type="spellEnd"/>
      <w:r>
        <w:t xml:space="preserve"> </w:t>
      </w:r>
      <w:proofErr w:type="spellStart"/>
      <w:r>
        <w:t>callsign</w:t>
      </w:r>
      <w:proofErr w:type="spellEnd"/>
      <w:r>
        <w:t xml:space="preserve">, which you will need to obtain from the server's operator, or calculate using the </w:t>
      </w:r>
      <w:proofErr w:type="spellStart"/>
      <w:r>
        <w:t>aprspass</w:t>
      </w:r>
      <w:proofErr w:type="spellEnd"/>
      <w:r>
        <w:rPr>
          <w:rStyle w:val="FootnoteReference"/>
        </w:rPr>
        <w:footnoteReference w:id="1"/>
      </w:r>
      <w:r>
        <w:t xml:space="preserve"> program. If you a</w:t>
      </w:r>
      <w:r>
        <w:t>l</w:t>
      </w:r>
      <w:r>
        <w:t xml:space="preserve">ready have a passcode for your </w:t>
      </w:r>
      <w:proofErr w:type="spellStart"/>
      <w:r>
        <w:t>cal</w:t>
      </w:r>
      <w:r>
        <w:t>lsign</w:t>
      </w:r>
      <w:proofErr w:type="spellEnd"/>
      <w:r>
        <w:t>, use that. The same passcode works for all SSIDs (N0CALL-1, N0CALL-2, -3...).</w:t>
      </w:r>
    </w:p>
    <w:p w:rsidR="007C76DE" w:rsidRDefault="00610791">
      <w:pPr>
        <w:pStyle w:val="Textbody"/>
      </w:pPr>
      <w:r>
        <w:t>The port number defaults to 14580, and can be omitted.</w:t>
      </w:r>
    </w:p>
    <w:p w:rsidR="007C76DE" w:rsidRDefault="00610791">
      <w:pPr>
        <w:pStyle w:val="Textbody"/>
      </w:pPr>
      <w:r>
        <w:t xml:space="preserve">You need to look </w:t>
      </w:r>
      <w:proofErr w:type="gramStart"/>
      <w:r>
        <w:t xml:space="preserve">at  </w:t>
      </w:r>
      <w:proofErr w:type="gramEnd"/>
      <w:r>
        <w:fldChar w:fldCharType="begin"/>
      </w:r>
      <w:r>
        <w:instrText xml:space="preserve"> HYPERLINK  "http://www.aprs2.net/" </w:instrText>
      </w:r>
      <w:r>
        <w:fldChar w:fldCharType="separate"/>
      </w:r>
      <w:r>
        <w:t>http://www.aprs2.net/</w:t>
      </w:r>
      <w:r>
        <w:fldChar w:fldCharType="end"/>
      </w:r>
      <w:r>
        <w:t xml:space="preserve"> for possible other suitable servers to use.  The “rotate.aprs2.net” uses global pool of servers, however some regional pool might be better suited – for example:  noam.aprs2.net, euro.aprs2.net, etc.</w:t>
      </w:r>
    </w:p>
    <w:p w:rsidR="007C76DE" w:rsidRDefault="007C76DE">
      <w:pPr>
        <w:pStyle w:val="Textbody"/>
      </w:pPr>
    </w:p>
    <w:p w:rsidR="007C76DE" w:rsidRDefault="00610791">
      <w:pPr>
        <w:pStyle w:val="Textbody"/>
      </w:pPr>
      <w:r>
        <w:t>You may also define multiple servers, if you absolutel</w:t>
      </w:r>
      <w:r>
        <w:t xml:space="preserve">y want to push your data to specific ones.  The connection will be established with one of them, and when it fails, </w:t>
      </w:r>
      <w:proofErr w:type="gramStart"/>
      <w:r>
        <w:t>then</w:t>
      </w:r>
      <w:proofErr w:type="gramEnd"/>
      <w:r>
        <w:t xml:space="preserve"> another one is tried. The “pick next” is done in a ring style:</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passcode</w:t>
      </w:r>
      <w:proofErr w:type="gramEnd"/>
      <w:r>
        <w:tab/>
        <w:t>-1</w:t>
      </w:r>
    </w:p>
    <w:p w:rsidR="007C76DE" w:rsidRDefault="00610791">
      <w:pPr>
        <w:pStyle w:val="verbatim"/>
      </w:pPr>
      <w:r>
        <w:tab/>
      </w:r>
      <w:r>
        <w:tab/>
      </w:r>
      <w:proofErr w:type="gramStart"/>
      <w:r>
        <w:t>server</w:t>
      </w:r>
      <w:proofErr w:type="gramEnd"/>
      <w:r>
        <w:tab/>
        <w:t>server1.aprs2.net   14580</w:t>
      </w:r>
    </w:p>
    <w:p w:rsidR="007C76DE" w:rsidRDefault="00610791">
      <w:pPr>
        <w:pStyle w:val="verbatim"/>
      </w:pPr>
      <w:r>
        <w:tab/>
        <w:t>&lt;/</w:t>
      </w:r>
      <w:proofErr w:type="spellStart"/>
      <w:r>
        <w:t>aprsis</w:t>
      </w:r>
      <w:proofErr w:type="spellEnd"/>
      <w:r>
        <w:t>&gt;</w:t>
      </w:r>
    </w:p>
    <w:p w:rsidR="007C76DE" w:rsidRDefault="00610791">
      <w:pPr>
        <w:pStyle w:val="verbatim"/>
      </w:pPr>
      <w:r>
        <w:tab/>
      </w:r>
      <w:r>
        <w:t>&lt;</w:t>
      </w:r>
      <w:proofErr w:type="spellStart"/>
      <w:proofErr w:type="gramStart"/>
      <w:r>
        <w:t>aprsis</w:t>
      </w:r>
      <w:proofErr w:type="spellEnd"/>
      <w:proofErr w:type="gramEnd"/>
      <w:r>
        <w:t>&gt;</w:t>
      </w:r>
    </w:p>
    <w:p w:rsidR="007C76DE" w:rsidRDefault="00610791">
      <w:pPr>
        <w:pStyle w:val="verbatim"/>
      </w:pPr>
      <w:r>
        <w:tab/>
      </w:r>
      <w:r>
        <w:tab/>
      </w:r>
      <w:proofErr w:type="gramStart"/>
      <w:r>
        <w:t>passcode</w:t>
      </w:r>
      <w:proofErr w:type="gramEnd"/>
      <w:r>
        <w:tab/>
        <w:t>-1</w:t>
      </w:r>
    </w:p>
    <w:p w:rsidR="007C76DE" w:rsidRDefault="00610791">
      <w:pPr>
        <w:pStyle w:val="verbatim"/>
      </w:pPr>
      <w:r>
        <w:tab/>
      </w:r>
      <w:r>
        <w:tab/>
      </w:r>
      <w:proofErr w:type="gramStart"/>
      <w:r>
        <w:t>server</w:t>
      </w:r>
      <w:proofErr w:type="gramEnd"/>
      <w:r>
        <w:tab/>
        <w:t>server2.aprs2.net   14580</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7C76DE">
      <w:pPr>
        <w:pStyle w:val="Textbody"/>
      </w:pPr>
    </w:p>
    <w:p w:rsidR="007C76DE" w:rsidRDefault="00610791">
      <w:pPr>
        <w:pStyle w:val="Textbody"/>
      </w:pPr>
      <w:r>
        <w:t xml:space="preserve">Use of other APRSIS server port than 14580 will likely do things that you absolutely do not want to happen.  This includes excessive APRS-IS to </w:t>
      </w:r>
      <w:proofErr w:type="spellStart"/>
      <w:r>
        <w:t>Aprx</w:t>
      </w:r>
      <w:proofErr w:type="spellEnd"/>
      <w:r>
        <w:t xml:space="preserve"> packet traffic, severe bloat of pack</w:t>
      </w:r>
      <w:r>
        <w:t>et history tracking database, etc.</w:t>
      </w:r>
    </w:p>
    <w:p w:rsidR="007C76DE" w:rsidRDefault="007C76DE">
      <w:pPr>
        <w:pStyle w:val="Textbody"/>
      </w:pPr>
    </w:p>
    <w:p w:rsidR="007C76DE" w:rsidRDefault="00610791">
      <w:pPr>
        <w:pStyle w:val="Textbody"/>
      </w:pPr>
      <w:r>
        <w:t>Additional optional parameters are:</w:t>
      </w:r>
    </w:p>
    <w:p w:rsidR="007C76DE" w:rsidRDefault="00610791">
      <w:pPr>
        <w:pStyle w:val="Textbody"/>
        <w:numPr>
          <w:ilvl w:val="0"/>
          <w:numId w:val="15"/>
        </w:numPr>
      </w:pPr>
      <w:r>
        <w:t xml:space="preserve">login </w:t>
      </w:r>
      <w:proofErr w:type="spellStart"/>
      <w:r>
        <w:rPr>
          <w:i/>
          <w:iCs/>
        </w:rPr>
        <w:t>callsign</w:t>
      </w:r>
      <w:proofErr w:type="spellEnd"/>
    </w:p>
    <w:p w:rsidR="007C76DE" w:rsidRDefault="00610791">
      <w:pPr>
        <w:pStyle w:val="Textbody"/>
        <w:numPr>
          <w:ilvl w:val="0"/>
          <w:numId w:val="15"/>
        </w:numPr>
      </w:pPr>
      <w:r>
        <w:t xml:space="preserve">heartbeat-timeout </w:t>
      </w:r>
      <w:r>
        <w:rPr>
          <w:i/>
          <w:iCs/>
        </w:rPr>
        <w:t>interval-definition</w:t>
      </w:r>
    </w:p>
    <w:p w:rsidR="007C76DE" w:rsidRDefault="00610791">
      <w:pPr>
        <w:pStyle w:val="Textbody"/>
        <w:numPr>
          <w:ilvl w:val="0"/>
          <w:numId w:val="15"/>
        </w:numPr>
      </w:pPr>
      <w:r>
        <w:t xml:space="preserve">filter </w:t>
      </w:r>
      <w:r>
        <w:rPr>
          <w:i/>
          <w:iCs/>
        </w:rPr>
        <w:t>adjunct-filter-entry</w:t>
      </w:r>
    </w:p>
    <w:p w:rsidR="007C76DE" w:rsidRDefault="007C76DE">
      <w:pPr>
        <w:pStyle w:val="Textbody"/>
      </w:pPr>
    </w:p>
    <w:p w:rsidR="007C76DE" w:rsidRDefault="00610791">
      <w:pPr>
        <w:pStyle w:val="Textbody"/>
      </w:pPr>
      <w:r>
        <w:t xml:space="preserve">The </w:t>
      </w:r>
      <w:r>
        <w:rPr>
          <w:i/>
          <w:iCs/>
        </w:rPr>
        <w:t>login</w:t>
      </w:r>
      <w:r>
        <w:t xml:space="preserve"> defaults to global </w:t>
      </w:r>
      <w:r>
        <w:rPr>
          <w:i/>
          <w:iCs/>
        </w:rPr>
        <w:t>$</w:t>
      </w:r>
      <w:proofErr w:type="spellStart"/>
      <w:r>
        <w:rPr>
          <w:i/>
          <w:iCs/>
        </w:rPr>
        <w:t>mycall</w:t>
      </w:r>
      <w:proofErr w:type="spellEnd"/>
      <w:r>
        <w:t>.  Set it only if you login with other value than that stored on “</w:t>
      </w:r>
      <w:proofErr w:type="spellStart"/>
      <w:r>
        <w:t>mycall</w:t>
      </w:r>
      <w:proofErr w:type="spellEnd"/>
      <w:r>
        <w:t>” parameter.</w:t>
      </w:r>
    </w:p>
    <w:p w:rsidR="007C76DE" w:rsidRDefault="00610791">
      <w:pPr>
        <w:pStyle w:val="Textbody"/>
      </w:pPr>
      <w:proofErr w:type="gramStart"/>
      <w:r>
        <w:t>Adding  “</w:t>
      </w:r>
      <w:proofErr w:type="gramEnd"/>
      <w:r>
        <w:rPr>
          <w:i/>
          <w:iCs/>
        </w:rPr>
        <w:t>heartbeat-timeout 1m</w:t>
      </w:r>
      <w:r>
        <w:t xml:space="preserve">”  will detect failure to communicate with APRS-IS a bit quicker than without it.  The current generation of APRS-IS </w:t>
      </w:r>
      <w:proofErr w:type="gramStart"/>
      <w:r>
        <w:t>servers writes</w:t>
      </w:r>
      <w:proofErr w:type="gramEnd"/>
      <w:r>
        <w:t xml:space="preserve"> a heartbeat message every 20 seconds, and a two minute time-out on their wai</w:t>
      </w:r>
      <w:r>
        <w:t>ting is more than enough:</w:t>
      </w:r>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passcode</w:t>
      </w:r>
      <w:proofErr w:type="gramEnd"/>
      <w:r>
        <w:tab/>
        <w:t>-1</w:t>
      </w:r>
    </w:p>
    <w:p w:rsidR="007C76DE" w:rsidRDefault="00610791">
      <w:pPr>
        <w:pStyle w:val="verbatim"/>
      </w:pPr>
      <w:r>
        <w:tab/>
      </w:r>
      <w:r>
        <w:tab/>
      </w:r>
      <w:proofErr w:type="gramStart"/>
      <w:r>
        <w:t>server</w:t>
      </w:r>
      <w:proofErr w:type="gramEnd"/>
      <w:r>
        <w:tab/>
        <w:t>rotate.aprs2.net</w:t>
      </w:r>
    </w:p>
    <w:p w:rsidR="007C76DE" w:rsidRDefault="00610791">
      <w:pPr>
        <w:pStyle w:val="verbatim"/>
      </w:pPr>
      <w:r>
        <w:tab/>
      </w:r>
      <w:r>
        <w:tab/>
      </w:r>
      <w:proofErr w:type="gramStart"/>
      <w:r>
        <w:t>heartbeat-timeout</w:t>
      </w:r>
      <w:proofErr w:type="gramEnd"/>
      <w:r>
        <w:t xml:space="preserve"> 1m</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7C76DE">
      <w:pPr>
        <w:pStyle w:val="Textbody"/>
      </w:pPr>
    </w:p>
    <w:p w:rsidR="007C76DE" w:rsidRDefault="00610791">
      <w:pPr>
        <w:pStyle w:val="Textbody"/>
      </w:pPr>
      <w:proofErr w:type="gramStart"/>
      <w:r>
        <w:t>The  “</w:t>
      </w:r>
      <w:proofErr w:type="gramEnd"/>
      <w:r>
        <w:rPr>
          <w:i/>
          <w:iCs/>
        </w:rPr>
        <w:t>filter ...</w:t>
      </w:r>
      <w:r>
        <w:t>”   entries are concatenated, and given to APRS-IS server as adjunct filter de</w:t>
      </w:r>
      <w:r>
        <w:t>f</w:t>
      </w:r>
      <w:r>
        <w:t xml:space="preserve">initions.  For more information about their </w:t>
      </w:r>
      <w:r>
        <w:t>syntax, see:</w:t>
      </w:r>
    </w:p>
    <w:p w:rsidR="007C76DE" w:rsidRDefault="00610791">
      <w:pPr>
        <w:pStyle w:val="Textbody"/>
      </w:pPr>
      <w:r>
        <w:tab/>
      </w:r>
      <w:hyperlink r:id="rId20" w:history="1">
        <w:r>
          <w:rPr>
            <w:rFonts w:ascii="Liberation Mono" w:hAnsi="Liberation Mono"/>
          </w:rPr>
          <w:t>http://www.aprs-is.net/javAPRSFilter.aspx</w:t>
        </w:r>
      </w:hyperlink>
    </w:p>
    <w:p w:rsidR="007C76DE" w:rsidRDefault="007C76DE">
      <w:pPr>
        <w:pStyle w:val="Textbody"/>
      </w:pPr>
    </w:p>
    <w:p w:rsidR="007C76DE" w:rsidRDefault="00610791">
      <w:pPr>
        <w:pStyle w:val="Textbody"/>
      </w:pPr>
      <w:r>
        <w:rPr>
          <w:b/>
          <w:bCs/>
        </w:rPr>
        <w:t>NOTE:</w:t>
      </w:r>
      <w:r>
        <w:t xml:space="preserve"> For an Rx/</w:t>
      </w:r>
      <w:proofErr w:type="spellStart"/>
      <w:r>
        <w:t>Tx-iGate</w:t>
      </w:r>
      <w:proofErr w:type="spellEnd"/>
      <w:r>
        <w:t xml:space="preserve"> you do not need any additional explicit </w:t>
      </w:r>
      <w:r>
        <w:rPr>
          <w:i/>
          <w:iCs/>
        </w:rPr>
        <w:t>filter</w:t>
      </w:r>
      <w:r>
        <w:t xml:space="preserve"> definitions.  The option exists just in case you have some unusual </w:t>
      </w:r>
      <w:r>
        <w:t>reason needing them.</w:t>
      </w:r>
    </w:p>
    <w:p w:rsidR="007C76DE" w:rsidRDefault="00610791">
      <w:pPr>
        <w:pStyle w:val="Heading2"/>
        <w:pageBreakBefore/>
      </w:pPr>
      <w:bookmarkStart w:id="29" w:name="__RefHeading__12882_826779173"/>
      <w:bookmarkStart w:id="30" w:name="_Toc401677479"/>
      <w:r>
        <w:t>The “&lt;logging&gt;” section</w:t>
      </w:r>
      <w:bookmarkEnd w:id="29"/>
      <w:bookmarkEnd w:id="30"/>
    </w:p>
    <w:p w:rsidR="007C76DE" w:rsidRDefault="007C76DE">
      <w:pPr>
        <w:pStyle w:val="Textbody"/>
      </w:pPr>
    </w:p>
    <w:p w:rsidR="007C76DE" w:rsidRDefault="00610791">
      <w:pPr>
        <w:pStyle w:val="Textbody"/>
      </w:pPr>
      <w:r>
        <w:t xml:space="preserve">The </w:t>
      </w:r>
      <w:proofErr w:type="spellStart"/>
      <w:r>
        <w:t>Aprx</w:t>
      </w:r>
      <w:proofErr w:type="spellEnd"/>
      <w:r>
        <w:t xml:space="preserve"> can log every kind of event happening, mainly you will be interested in </w:t>
      </w:r>
      <w:proofErr w:type="spellStart"/>
      <w:r>
        <w:rPr>
          <w:i/>
          <w:iCs/>
        </w:rPr>
        <w:t>rflog</w:t>
      </w:r>
      <w:proofErr w:type="spellEnd"/>
      <w:r>
        <w:t xml:space="preserve">, and </w:t>
      </w:r>
      <w:proofErr w:type="spellStart"/>
      <w:r>
        <w:rPr>
          <w:i/>
          <w:iCs/>
        </w:rPr>
        <w:t>aprxlog</w:t>
      </w:r>
      <w:proofErr w:type="spellEnd"/>
      <w:r>
        <w:t>.</w:t>
      </w:r>
    </w:p>
    <w:p w:rsidR="007C76DE" w:rsidRDefault="00610791">
      <w:pPr>
        <w:pStyle w:val="Textbody"/>
      </w:pPr>
      <w:r>
        <w:t xml:space="preserve">Note: The </w:t>
      </w:r>
      <w:proofErr w:type="spellStart"/>
      <w:r>
        <w:rPr>
          <w:i/>
          <w:iCs/>
        </w:rPr>
        <w:t>erlangfile</w:t>
      </w:r>
      <w:proofErr w:type="spellEnd"/>
      <w:r>
        <w:t xml:space="preserve"> related bits are dependent on software being compiled using “--with-</w:t>
      </w:r>
      <w:proofErr w:type="spellStart"/>
      <w:r>
        <w:t>erlangstorage</w:t>
      </w:r>
      <w:proofErr w:type="spellEnd"/>
      <w:r>
        <w:t>” option, which is not the default way in Aprx-2 series.</w:t>
      </w:r>
    </w:p>
    <w:p w:rsidR="007C76DE" w:rsidRDefault="00610791">
      <w:pPr>
        <w:pStyle w:val="Textbody"/>
      </w:pPr>
      <w:r>
        <w:t xml:space="preserve">There is also a possibility to store statistics gathering memory segment on a </w:t>
      </w:r>
      <w:proofErr w:type="spellStart"/>
      <w:r>
        <w:t>filesystem</w:t>
      </w:r>
      <w:proofErr w:type="spellEnd"/>
      <w:r>
        <w:t xml:space="preserve"> backing store, so that it ca</w:t>
      </w:r>
      <w:r>
        <w:t xml:space="preserve">n persist over restart of the </w:t>
      </w:r>
      <w:proofErr w:type="spellStart"/>
      <w:r>
        <w:t>Aprx</w:t>
      </w:r>
      <w:proofErr w:type="spellEnd"/>
      <w:r>
        <w:t xml:space="preserve"> process.  This is possible even on a small embedded machine (like </w:t>
      </w:r>
      <w:proofErr w:type="spellStart"/>
      <w:r>
        <w:t>OpenWRT</w:t>
      </w:r>
      <w:proofErr w:type="spellEnd"/>
      <w:r>
        <w:t>), where statistics “file” resides on a ram-disk.  This way you can alter configurations and restart the process, while still continuing with previo</w:t>
      </w:r>
      <w:r>
        <w:t>us statistics dataset.  Without the backing store this will cause at most 20 m</w:t>
      </w:r>
      <w:r>
        <w:t>i</w:t>
      </w:r>
      <w:r>
        <w:t>nute drop-off of statistics telemetry data.</w:t>
      </w:r>
    </w:p>
    <w:p w:rsidR="007C76DE" w:rsidRDefault="00610791">
      <w:pPr>
        <w:pStyle w:val="Textbody"/>
      </w:pPr>
      <w:r>
        <w:t>Configuration options are:</w:t>
      </w:r>
    </w:p>
    <w:p w:rsidR="007C76DE" w:rsidRDefault="00610791">
      <w:pPr>
        <w:pStyle w:val="Textbody"/>
        <w:numPr>
          <w:ilvl w:val="0"/>
          <w:numId w:val="16"/>
        </w:numPr>
      </w:pPr>
      <w:proofErr w:type="spellStart"/>
      <w:r>
        <w:t>aprxlog</w:t>
      </w:r>
      <w:proofErr w:type="spellEnd"/>
      <w:r>
        <w:t xml:space="preserve"> </w:t>
      </w:r>
      <w:r>
        <w:rPr>
          <w:i/>
          <w:iCs/>
        </w:rPr>
        <w:t>filename</w:t>
      </w:r>
    </w:p>
    <w:p w:rsidR="007C76DE" w:rsidRDefault="00610791">
      <w:pPr>
        <w:pStyle w:val="Textbody"/>
        <w:numPr>
          <w:ilvl w:val="0"/>
          <w:numId w:val="16"/>
        </w:numPr>
      </w:pPr>
      <w:proofErr w:type="spellStart"/>
      <w:r>
        <w:t>rflog</w:t>
      </w:r>
      <w:proofErr w:type="spellEnd"/>
      <w:r>
        <w:t xml:space="preserve"> </w:t>
      </w:r>
      <w:r>
        <w:rPr>
          <w:i/>
          <w:iCs/>
        </w:rPr>
        <w:t>filename</w:t>
      </w:r>
    </w:p>
    <w:p w:rsidR="007C76DE" w:rsidRDefault="00610791">
      <w:pPr>
        <w:pStyle w:val="Textbody"/>
        <w:numPr>
          <w:ilvl w:val="0"/>
          <w:numId w:val="16"/>
        </w:numPr>
      </w:pPr>
      <w:proofErr w:type="spellStart"/>
      <w:r>
        <w:t>dprslog</w:t>
      </w:r>
      <w:proofErr w:type="spellEnd"/>
      <w:r>
        <w:t xml:space="preserve"> </w:t>
      </w:r>
      <w:r>
        <w:rPr>
          <w:i/>
          <w:iCs/>
        </w:rPr>
        <w:t>filename</w:t>
      </w:r>
    </w:p>
    <w:p w:rsidR="007C76DE" w:rsidRDefault="00610791">
      <w:pPr>
        <w:pStyle w:val="Textbody"/>
        <w:numPr>
          <w:ilvl w:val="0"/>
          <w:numId w:val="16"/>
        </w:numPr>
      </w:pPr>
      <w:proofErr w:type="spellStart"/>
      <w:r>
        <w:t>pidfile</w:t>
      </w:r>
      <w:proofErr w:type="spellEnd"/>
      <w:r>
        <w:t xml:space="preserve"> </w:t>
      </w:r>
      <w:r>
        <w:rPr>
          <w:i/>
          <w:iCs/>
        </w:rPr>
        <w:t>filename</w:t>
      </w:r>
    </w:p>
    <w:p w:rsidR="007C76DE" w:rsidRDefault="00610791">
      <w:pPr>
        <w:pStyle w:val="Textbody"/>
        <w:numPr>
          <w:ilvl w:val="0"/>
          <w:numId w:val="16"/>
        </w:numPr>
      </w:pPr>
      <w:proofErr w:type="spellStart"/>
      <w:r>
        <w:t>erlangfile</w:t>
      </w:r>
      <w:proofErr w:type="spellEnd"/>
      <w:r>
        <w:t xml:space="preserve"> </w:t>
      </w:r>
      <w:r>
        <w:rPr>
          <w:i/>
          <w:iCs/>
        </w:rPr>
        <w:t>filename</w:t>
      </w:r>
    </w:p>
    <w:p w:rsidR="007C76DE" w:rsidRDefault="00610791">
      <w:pPr>
        <w:pStyle w:val="Textbody"/>
        <w:numPr>
          <w:ilvl w:val="0"/>
          <w:numId w:val="16"/>
        </w:numPr>
      </w:pPr>
      <w:proofErr w:type="spellStart"/>
      <w:r>
        <w:t>erlang-loglevel</w:t>
      </w:r>
      <w:proofErr w:type="spellEnd"/>
      <w:r>
        <w:t xml:space="preserve"> </w:t>
      </w:r>
      <w:proofErr w:type="spellStart"/>
      <w:r>
        <w:rPr>
          <w:i/>
          <w:iCs/>
        </w:rPr>
        <w:t>logl</w:t>
      </w:r>
      <w:r>
        <w:rPr>
          <w:i/>
          <w:iCs/>
        </w:rPr>
        <w:t>evel</w:t>
      </w:r>
      <w:proofErr w:type="spellEnd"/>
    </w:p>
    <w:p w:rsidR="007C76DE" w:rsidRDefault="00610791">
      <w:pPr>
        <w:pStyle w:val="Textbody"/>
        <w:numPr>
          <w:ilvl w:val="0"/>
          <w:numId w:val="16"/>
        </w:numPr>
      </w:pPr>
      <w:proofErr w:type="spellStart"/>
      <w:r>
        <w:t>erlanglog</w:t>
      </w:r>
      <w:proofErr w:type="spellEnd"/>
      <w:r>
        <w:t xml:space="preserve"> </w:t>
      </w:r>
      <w:r>
        <w:rPr>
          <w:i/>
          <w:iCs/>
        </w:rPr>
        <w:t>filename</w:t>
      </w:r>
    </w:p>
    <w:p w:rsidR="007C76DE" w:rsidRDefault="007C76DE">
      <w:pPr>
        <w:pStyle w:val="Textbody"/>
      </w:pPr>
    </w:p>
    <w:p w:rsidR="007C76DE" w:rsidRDefault="00610791">
      <w:pPr>
        <w:pStyle w:val="Textbody"/>
      </w:pPr>
      <w:r>
        <w:t xml:space="preserve">Commonly you want </w:t>
      </w:r>
      <w:proofErr w:type="gramStart"/>
      <w:r>
        <w:t xml:space="preserve">setting  </w:t>
      </w:r>
      <w:proofErr w:type="spellStart"/>
      <w:r>
        <w:t>aprxlog</w:t>
      </w:r>
      <w:proofErr w:type="spellEnd"/>
      <w:proofErr w:type="gramEnd"/>
      <w:r>
        <w:t xml:space="preserve">, and </w:t>
      </w:r>
      <w:proofErr w:type="spellStart"/>
      <w:r>
        <w:t>rflog</w:t>
      </w:r>
      <w:proofErr w:type="spellEnd"/>
      <w:r>
        <w:t xml:space="preserve">  entries.  </w:t>
      </w:r>
      <w:proofErr w:type="gramStart"/>
      <w:r>
        <w:t xml:space="preserve">The  </w:t>
      </w:r>
      <w:proofErr w:type="spellStart"/>
      <w:r>
        <w:t>erlangfile</w:t>
      </w:r>
      <w:proofErr w:type="spellEnd"/>
      <w:proofErr w:type="gramEnd"/>
      <w:r>
        <w:t xml:space="preserve">, and </w:t>
      </w:r>
      <w:proofErr w:type="spellStart"/>
      <w:r>
        <w:t>pidfile</w:t>
      </w:r>
      <w:proofErr w:type="spellEnd"/>
      <w:r>
        <w:t xml:space="preserve">  entries have compile time defaults, and need not to be defined unless different locations are wanted.</w:t>
      </w:r>
    </w:p>
    <w:p w:rsidR="007C76DE" w:rsidRDefault="007C76DE">
      <w:pPr>
        <w:pStyle w:val="Textbody"/>
      </w:pPr>
    </w:p>
    <w:p w:rsidR="007C76DE" w:rsidRDefault="00610791">
      <w:pPr>
        <w:pStyle w:val="Heading3"/>
      </w:pPr>
      <w:bookmarkStart w:id="31" w:name="__RefHeading__14382_826779173"/>
      <w:bookmarkStart w:id="32" w:name="_Toc401677480"/>
      <w:r>
        <w:t xml:space="preserve">The </w:t>
      </w:r>
      <w:proofErr w:type="spellStart"/>
      <w:r>
        <w:t>rflog</w:t>
      </w:r>
      <w:proofErr w:type="spellEnd"/>
      <w:r>
        <w:rPr>
          <w:i w:val="0"/>
          <w:iCs w:val="0"/>
        </w:rPr>
        <w:t xml:space="preserve"> file</w:t>
      </w:r>
      <w:bookmarkEnd w:id="31"/>
      <w:bookmarkEnd w:id="32"/>
    </w:p>
    <w:p w:rsidR="007C76DE" w:rsidRDefault="007C76DE">
      <w:pPr>
        <w:pStyle w:val="Textbody"/>
      </w:pPr>
    </w:p>
    <w:p w:rsidR="007C76DE" w:rsidRDefault="00610791">
      <w:pPr>
        <w:pStyle w:val="Textbody"/>
      </w:pPr>
      <w:r>
        <w:t xml:space="preserve">The </w:t>
      </w:r>
      <w:proofErr w:type="spellStart"/>
      <w:r>
        <w:rPr>
          <w:i/>
          <w:iCs/>
        </w:rPr>
        <w:t>rflog</w:t>
      </w:r>
      <w:proofErr w:type="spellEnd"/>
      <w:r>
        <w:t xml:space="preserve"> file has follow</w:t>
      </w:r>
      <w:r>
        <w:t>ing format:</w:t>
      </w:r>
    </w:p>
    <w:p w:rsidR="007C76DE" w:rsidRDefault="007C76DE">
      <w:pPr>
        <w:pStyle w:val="Textbody"/>
      </w:pPr>
    </w:p>
    <w:p w:rsidR="007C76DE" w:rsidRDefault="00610791">
      <w:pPr>
        <w:pStyle w:val="Textbody"/>
        <w:numPr>
          <w:ilvl w:val="0"/>
          <w:numId w:val="17"/>
        </w:numPr>
      </w:pPr>
      <w:r>
        <w:t>Date + Time stamp to millisecond</w:t>
      </w:r>
    </w:p>
    <w:p w:rsidR="007C76DE" w:rsidRDefault="00610791">
      <w:pPr>
        <w:pStyle w:val="Textbody"/>
        <w:numPr>
          <w:ilvl w:val="0"/>
          <w:numId w:val="17"/>
        </w:numPr>
      </w:pPr>
      <w:r>
        <w:t xml:space="preserve">Interface </w:t>
      </w:r>
      <w:proofErr w:type="spellStart"/>
      <w:r>
        <w:t>callsign</w:t>
      </w:r>
      <w:proofErr w:type="spellEnd"/>
      <w:r>
        <w:t xml:space="preserve"> for radio ports, or 'APRSIS'</w:t>
      </w:r>
      <w:r>
        <w:t xml:space="preserve">  for data coming up from there</w:t>
      </w:r>
    </w:p>
    <w:p w:rsidR="007C76DE" w:rsidRDefault="00610791">
      <w:pPr>
        <w:pStyle w:val="Textbody"/>
        <w:numPr>
          <w:ilvl w:val="0"/>
          <w:numId w:val="17"/>
        </w:numPr>
      </w:pPr>
      <w:r>
        <w:t>'R' or 'T' depending on the direction</w:t>
      </w:r>
    </w:p>
    <w:p w:rsidR="007C76DE" w:rsidRDefault="00610791">
      <w:pPr>
        <w:pStyle w:val="Textbody"/>
        <w:numPr>
          <w:ilvl w:val="0"/>
          <w:numId w:val="17"/>
        </w:numPr>
      </w:pPr>
      <w:r>
        <w:t>"TNC2 format" printout of the received data.  If there are embedded NUL bytes, they are included in the printout.</w:t>
      </w:r>
    </w:p>
    <w:p w:rsidR="007C76DE" w:rsidRDefault="007C76DE">
      <w:pPr>
        <w:pStyle w:val="Textbody"/>
      </w:pPr>
    </w:p>
    <w:p w:rsidR="007C76DE" w:rsidRDefault="00610791">
      <w:pPr>
        <w:pStyle w:val="Heading2"/>
        <w:pageBreakBefore/>
      </w:pPr>
      <w:bookmarkStart w:id="33" w:name="__RefHeading__3465_1936847051"/>
      <w:bookmarkStart w:id="34" w:name="_Toc401677481"/>
      <w:r>
        <w:t>The “&lt;interface&gt;” sections</w:t>
      </w:r>
      <w:bookmarkEnd w:id="33"/>
      <w:bookmarkEnd w:id="34"/>
    </w:p>
    <w:p w:rsidR="007C76DE" w:rsidRDefault="007C76DE">
      <w:pPr>
        <w:pStyle w:val="Textbody"/>
      </w:pPr>
    </w:p>
    <w:p w:rsidR="007C76DE" w:rsidRDefault="00610791">
      <w:pPr>
        <w:pStyle w:val="Textbody"/>
      </w:pPr>
      <w:r>
        <w:t>The &lt;interface&gt; sections define radio inter</w:t>
      </w:r>
      <w:r>
        <w:t xml:space="preserve">faces that the </w:t>
      </w:r>
      <w:proofErr w:type="spellStart"/>
      <w:r>
        <w:t>Aprx</w:t>
      </w:r>
      <w:proofErr w:type="spellEnd"/>
      <w:r>
        <w:t xml:space="preserve"> communicates with.</w:t>
      </w:r>
    </w:p>
    <w:p w:rsidR="007C76DE" w:rsidRDefault="00610791">
      <w:pPr>
        <w:pStyle w:val="Textbody"/>
      </w:pPr>
      <w:r>
        <w:t>There are three basic interface device types:</w:t>
      </w:r>
    </w:p>
    <w:p w:rsidR="007C76DE" w:rsidRDefault="00610791">
      <w:pPr>
        <w:pStyle w:val="Textbody"/>
        <w:numPr>
          <w:ilvl w:val="0"/>
          <w:numId w:val="18"/>
        </w:numPr>
      </w:pPr>
      <w:r>
        <w:t>Linux AX.25 devices (ax25-device)</w:t>
      </w:r>
    </w:p>
    <w:p w:rsidR="007C76DE" w:rsidRDefault="00610791">
      <w:pPr>
        <w:pStyle w:val="Textbody"/>
        <w:numPr>
          <w:ilvl w:val="0"/>
          <w:numId w:val="18"/>
        </w:numPr>
      </w:pPr>
      <w:r>
        <w:t>Generic POSIX serial ports (serial-device)</w:t>
      </w:r>
    </w:p>
    <w:p w:rsidR="007C76DE" w:rsidRDefault="00610791">
      <w:pPr>
        <w:pStyle w:val="Textbody"/>
        <w:numPr>
          <w:ilvl w:val="0"/>
          <w:numId w:val="18"/>
        </w:numPr>
      </w:pPr>
      <w:r>
        <w:t>Remote network serial ports (</w:t>
      </w:r>
      <w:proofErr w:type="spellStart"/>
      <w:r>
        <w:t>tcp</w:t>
      </w:r>
      <w:proofErr w:type="spellEnd"/>
      <w:r>
        <w:t>-device)</w:t>
      </w:r>
    </w:p>
    <w:p w:rsidR="007C76DE" w:rsidRDefault="00610791">
      <w:pPr>
        <w:pStyle w:val="Textbody"/>
      </w:pPr>
      <w:r>
        <w:t>The serial port devices can be reading TNC2 style mon</w:t>
      </w:r>
      <w:r>
        <w:t>itoring messages (and be unable to transmit anything), or communicate with a few variations of KISS protocol (and transmit).  On KISS protocols you can use device multiplexing, although cases needing polling for r</w:t>
      </w:r>
      <w:r>
        <w:t>e</w:t>
      </w:r>
      <w:r>
        <w:t xml:space="preserve">ception are not supported.  Variations of </w:t>
      </w:r>
      <w:r>
        <w:t>KISS protocol are described separately.</w:t>
      </w:r>
    </w:p>
    <w:p w:rsidR="007C76DE" w:rsidRDefault="00610791">
      <w:pPr>
        <w:pStyle w:val="Textbody"/>
      </w:pPr>
      <w:r>
        <w:t xml:space="preserve">On Linux systems the kernel AX.25 network devices are also available, and </w:t>
      </w:r>
      <w:proofErr w:type="spellStart"/>
      <w:r>
        <w:t>Aprx</w:t>
      </w:r>
      <w:proofErr w:type="spellEnd"/>
      <w:r>
        <w:t xml:space="preserve"> int</w:t>
      </w:r>
      <w:r>
        <w:t>e</w:t>
      </w:r>
      <w:r>
        <w:t xml:space="preserve">grates fully with kernel AX.25 networking, however this is done </w:t>
      </w:r>
      <w:r>
        <w:rPr>
          <w:i/>
          <w:iCs/>
        </w:rPr>
        <w:t>without</w:t>
      </w:r>
      <w:r>
        <w:t xml:space="preserve"> </w:t>
      </w:r>
      <w:proofErr w:type="gramStart"/>
      <w:r>
        <w:t xml:space="preserve">Linux  </w:t>
      </w:r>
      <w:r>
        <w:rPr>
          <w:i/>
          <w:iCs/>
        </w:rPr>
        <w:t>/</w:t>
      </w:r>
      <w:proofErr w:type="spellStart"/>
      <w:proofErr w:type="gramEnd"/>
      <w:r>
        <w:rPr>
          <w:i/>
          <w:iCs/>
        </w:rPr>
        <w:t>etc</w:t>
      </w:r>
      <w:proofErr w:type="spellEnd"/>
      <w:r>
        <w:rPr>
          <w:i/>
          <w:iCs/>
        </w:rPr>
        <w:t>/ax25/</w:t>
      </w:r>
      <w:proofErr w:type="spellStart"/>
      <w:r>
        <w:rPr>
          <w:i/>
          <w:iCs/>
        </w:rPr>
        <w:t>axports</w:t>
      </w:r>
      <w:proofErr w:type="spellEnd"/>
      <w:r>
        <w:t xml:space="preserve">  file by only referring on AX.25 </w:t>
      </w:r>
      <w:proofErr w:type="spellStart"/>
      <w:r>
        <w:t>cal</w:t>
      </w:r>
      <w:r>
        <w:t>lsigns</w:t>
      </w:r>
      <w:proofErr w:type="spellEnd"/>
      <w:r>
        <w:t xml:space="preserve"> of the interfaces. The </w:t>
      </w:r>
      <w:proofErr w:type="spellStart"/>
      <w:r>
        <w:t>Aprx</w:t>
      </w:r>
      <w:proofErr w:type="spellEnd"/>
      <w:r>
        <w:t xml:space="preserve"> does not need to know what </w:t>
      </w:r>
      <w:proofErr w:type="gramStart"/>
      <w:r>
        <w:t>is the physical port of particular AX.25 network interface</w:t>
      </w:r>
      <w:proofErr w:type="gramEnd"/>
      <w:r>
        <w:t>.</w:t>
      </w:r>
    </w:p>
    <w:p w:rsidR="007C76DE" w:rsidRDefault="00610791">
      <w:pPr>
        <w:pStyle w:val="Textbody"/>
      </w:pPr>
      <w:r>
        <w:t xml:space="preserve">Generally speaking: Each radio interface needs a unique </w:t>
      </w:r>
      <w:proofErr w:type="spellStart"/>
      <w:r>
        <w:t>callsign</w:t>
      </w:r>
      <w:proofErr w:type="spellEnd"/>
      <w:r>
        <w:t xml:space="preserve"> and to help the most common case of single radio interface, it defaul</w:t>
      </w:r>
      <w:r>
        <w:t xml:space="preserve">ts to one defined with </w:t>
      </w:r>
      <w:proofErr w:type="spellStart"/>
      <w:proofErr w:type="gramStart"/>
      <w:r>
        <w:rPr>
          <w:i/>
          <w:iCs/>
        </w:rPr>
        <w:t>mycall</w:t>
      </w:r>
      <w:proofErr w:type="spellEnd"/>
      <w:r>
        <w:t xml:space="preserve">  entry</w:t>
      </w:r>
      <w:proofErr w:type="gramEnd"/>
      <w:r>
        <w:t xml:space="preserve">.  The interface </w:t>
      </w:r>
      <w:proofErr w:type="spellStart"/>
      <w:r>
        <w:t>callsigns</w:t>
      </w:r>
      <w:proofErr w:type="spellEnd"/>
      <w:r>
        <w:t xml:space="preserve"> do not need to be proper AX.25 </w:t>
      </w:r>
      <w:proofErr w:type="spellStart"/>
      <w:r>
        <w:t>callsigns</w:t>
      </w:r>
      <w:proofErr w:type="spellEnd"/>
      <w:r>
        <w:t xml:space="preserve"> on receive-only serial/</w:t>
      </w:r>
      <w:proofErr w:type="spellStart"/>
      <w:r>
        <w:t>tcp</w:t>
      </w:r>
      <w:proofErr w:type="spellEnd"/>
      <w:r>
        <w:t xml:space="preserve">-device interfaces, for example </w:t>
      </w:r>
      <w:r>
        <w:rPr>
          <w:i/>
          <w:iCs/>
        </w:rPr>
        <w:t>N0CALL-</w:t>
      </w:r>
      <w:proofErr w:type="gramStart"/>
      <w:r>
        <w:rPr>
          <w:i/>
          <w:iCs/>
        </w:rPr>
        <w:t>R0 ..</w:t>
      </w:r>
      <w:proofErr w:type="gramEnd"/>
      <w:r>
        <w:rPr>
          <w:i/>
          <w:iCs/>
        </w:rPr>
        <w:t xml:space="preserve"> </w:t>
      </w:r>
      <w:proofErr w:type="gramStart"/>
      <w:r>
        <w:rPr>
          <w:i/>
          <w:iCs/>
        </w:rPr>
        <w:t>R9 ..</w:t>
      </w:r>
      <w:proofErr w:type="gramEnd"/>
      <w:r>
        <w:rPr>
          <w:i/>
          <w:iCs/>
        </w:rPr>
        <w:t xml:space="preserve"> </w:t>
      </w:r>
      <w:proofErr w:type="gramStart"/>
      <w:r>
        <w:rPr>
          <w:i/>
          <w:iCs/>
        </w:rPr>
        <w:t>RA ..</w:t>
      </w:r>
      <w:proofErr w:type="gramEnd"/>
      <w:r>
        <w:rPr>
          <w:i/>
          <w:iCs/>
        </w:rPr>
        <w:t xml:space="preserve"> </w:t>
      </w:r>
      <w:proofErr w:type="gramStart"/>
      <w:r>
        <w:rPr>
          <w:i/>
          <w:iCs/>
        </w:rPr>
        <w:t>RZ</w:t>
      </w:r>
      <w:r>
        <w:t xml:space="preserve">  are</w:t>
      </w:r>
      <w:proofErr w:type="gramEnd"/>
      <w:r>
        <w:t xml:space="preserve"> fine for Rx-only ports (but not for AX.25 network interfaces.</w:t>
      </w:r>
      <w:r>
        <w:t>)</w:t>
      </w:r>
    </w:p>
    <w:p w:rsidR="007C76DE" w:rsidRDefault="00610791">
      <w:pPr>
        <w:pStyle w:val="Textbody"/>
      </w:pPr>
      <w:r>
        <w:t>As there are three different devices, there are three different ways to make an &lt;interface&gt; section.</w:t>
      </w:r>
    </w:p>
    <w:p w:rsidR="007C76DE" w:rsidRDefault="007C76DE">
      <w:pPr>
        <w:pStyle w:val="Textbody"/>
      </w:pPr>
    </w:p>
    <w:p w:rsidR="007C76DE" w:rsidRDefault="00610791">
      <w:pPr>
        <w:pStyle w:val="Heading3"/>
      </w:pPr>
      <w:bookmarkStart w:id="35" w:name="__RefHeading__11954_1196285481"/>
      <w:bookmarkStart w:id="36" w:name="_Toc401677482"/>
      <w:r>
        <w:t>General note about serial ports</w:t>
      </w:r>
      <w:bookmarkEnd w:id="35"/>
      <w:bookmarkEnd w:id="36"/>
    </w:p>
    <w:p w:rsidR="007C76DE" w:rsidRDefault="007C76DE">
      <w:pPr>
        <w:pStyle w:val="Textbody"/>
      </w:pPr>
    </w:p>
    <w:p w:rsidR="007C76DE" w:rsidRDefault="00610791">
      <w:pPr>
        <w:pStyle w:val="Textbody"/>
      </w:pPr>
      <w:r>
        <w:t>The serial port implementations at different systems look to behave similarly, but still there are subtle differences.</w:t>
      </w:r>
    </w:p>
    <w:p w:rsidR="007C76DE" w:rsidRDefault="00610791">
      <w:pPr>
        <w:pStyle w:val="Textbody"/>
      </w:pPr>
      <w:r>
        <w:t>Real serial ports are best, if you can have such.</w:t>
      </w:r>
    </w:p>
    <w:p w:rsidR="007C76DE" w:rsidRDefault="00610791">
      <w:pPr>
        <w:pStyle w:val="Textbody"/>
      </w:pPr>
      <w:r>
        <w:t xml:space="preserve">USB "serial ports" depend very much on host drivers being able to operate them properly. Exactly same USB serial port device on different generations of operating system (PPC Mac vs. </w:t>
      </w:r>
      <w:proofErr w:type="gramStart"/>
      <w:r>
        <w:t>intel</w:t>
      </w:r>
      <w:proofErr w:type="gramEnd"/>
      <w:r>
        <w:t xml:space="preserve"> Macs as an exampl</w:t>
      </w:r>
      <w:r>
        <w:t xml:space="preserve">e) seem to have radically different behaviour.  Also same hardware with different operating systems (PPC Mac vs. PPC </w:t>
      </w:r>
      <w:proofErr w:type="spellStart"/>
      <w:r>
        <w:t>Debian</w:t>
      </w:r>
      <w:proofErr w:type="spellEnd"/>
      <w:r>
        <w:t xml:space="preserve">) </w:t>
      </w:r>
      <w:proofErr w:type="gramStart"/>
      <w:r>
        <w:t>have</w:t>
      </w:r>
      <w:proofErr w:type="gramEnd"/>
      <w:r>
        <w:t xml:space="preserve"> different b</w:t>
      </w:r>
      <w:r>
        <w:t>e</w:t>
      </w:r>
      <w:r>
        <w:t>haviour.</w:t>
      </w:r>
    </w:p>
    <w:p w:rsidR="007C76DE" w:rsidRDefault="00610791">
      <w:pPr>
        <w:pStyle w:val="Textbody"/>
      </w:pPr>
      <w:r>
        <w:t xml:space="preserve">Naming of the serial ports at the system level </w:t>
      </w:r>
      <w:proofErr w:type="gramStart"/>
      <w:r>
        <w:t>do</w:t>
      </w:r>
      <w:proofErr w:type="gramEnd"/>
      <w:r>
        <w:t xml:space="preserve"> tend to vary too.</w:t>
      </w:r>
    </w:p>
    <w:p w:rsidR="007C76DE" w:rsidRDefault="00610791">
      <w:pPr>
        <w:pStyle w:val="Textbody"/>
        <w:numPr>
          <w:ilvl w:val="0"/>
          <w:numId w:val="19"/>
        </w:numPr>
      </w:pPr>
      <w:r>
        <w:t>/</w:t>
      </w:r>
      <w:proofErr w:type="spellStart"/>
      <w:r>
        <w:t>dev</w:t>
      </w:r>
      <w:proofErr w:type="spellEnd"/>
      <w:r>
        <w:t>/</w:t>
      </w:r>
      <w:proofErr w:type="spellStart"/>
      <w:r>
        <w:t>ttySnn</w:t>
      </w:r>
      <w:proofErr w:type="spellEnd"/>
    </w:p>
    <w:p w:rsidR="007C76DE" w:rsidRDefault="00610791">
      <w:pPr>
        <w:pStyle w:val="Textbody"/>
        <w:numPr>
          <w:ilvl w:val="0"/>
          <w:numId w:val="19"/>
        </w:numPr>
      </w:pPr>
      <w:r>
        <w:t>/</w:t>
      </w:r>
      <w:proofErr w:type="spellStart"/>
      <w:r>
        <w:t>dev</w:t>
      </w:r>
      <w:proofErr w:type="spellEnd"/>
      <w:r>
        <w:t>/ttyUSB00</w:t>
      </w:r>
    </w:p>
    <w:p w:rsidR="007C76DE" w:rsidRDefault="00610791">
      <w:pPr>
        <w:pStyle w:val="Textbody"/>
        <w:numPr>
          <w:ilvl w:val="0"/>
          <w:numId w:val="19"/>
        </w:numPr>
      </w:pPr>
      <w:r>
        <w:t>/</w:t>
      </w:r>
      <w:proofErr w:type="spellStart"/>
      <w:r>
        <w:t>dev</w:t>
      </w:r>
      <w:proofErr w:type="spellEnd"/>
      <w:r>
        <w:t>/cu.usbserial-FTTPE1PS</w:t>
      </w:r>
    </w:p>
    <w:p w:rsidR="007C76DE" w:rsidRDefault="00610791">
      <w:pPr>
        <w:pStyle w:val="Heading"/>
      </w:pPr>
      <w:bookmarkStart w:id="37" w:name="__RefHeading__117986_552554564"/>
      <w:r>
        <w:t>USB serial port powering and reliability</w:t>
      </w:r>
      <w:bookmarkEnd w:id="37"/>
    </w:p>
    <w:p w:rsidR="007C76DE" w:rsidRDefault="00610791">
      <w:pPr>
        <w:pStyle w:val="Textbody"/>
      </w:pPr>
      <w:r>
        <w:t>An observation with some models of FT's USB adapters has been that they need 5.25 Volts DC power fed to USB HUB they are connected to for reliable operation.</w:t>
      </w:r>
    </w:p>
    <w:p w:rsidR="007C76DE" w:rsidRDefault="00610791">
      <w:pPr>
        <w:pStyle w:val="Textbody"/>
      </w:pPr>
      <w:proofErr w:type="gramStart"/>
      <w:r>
        <w:t>Another mitigation</w:t>
      </w:r>
      <w:proofErr w:type="gramEnd"/>
      <w:r>
        <w:t xml:space="preserve"> to this </w:t>
      </w:r>
      <w:r>
        <w:t>issue is adding "timeout" parameter on &lt;interface&gt; section:</w:t>
      </w:r>
    </w:p>
    <w:p w:rsidR="007C76DE" w:rsidRDefault="007C76DE">
      <w:pPr>
        <w:pStyle w:val="verbatim"/>
        <w:jc w:val="left"/>
      </w:pPr>
    </w:p>
    <w:p w:rsidR="007C76DE" w:rsidRDefault="00610791">
      <w:pPr>
        <w:pStyle w:val="verbatim"/>
        <w:jc w:val="left"/>
      </w:pPr>
      <w:r>
        <w:tab/>
        <w:t>&lt;</w:t>
      </w:r>
      <w:proofErr w:type="gramStart"/>
      <w:r>
        <w:t>interface</w:t>
      </w:r>
      <w:proofErr w:type="gramEnd"/>
      <w:r>
        <w:t>&gt;</w:t>
      </w:r>
      <w:r>
        <w:br/>
      </w:r>
      <w:r>
        <w:tab/>
      </w:r>
      <w:r>
        <w:tab/>
        <w:t>serial-device</w:t>
      </w:r>
      <w:r>
        <w:tab/>
      </w:r>
      <w:proofErr w:type="spellStart"/>
      <w:r>
        <w:rPr>
          <w:i/>
          <w:iCs/>
        </w:rPr>
        <w:t>devicepath</w:t>
      </w:r>
      <w:proofErr w:type="spellEnd"/>
      <w:r>
        <w:rPr>
          <w:i/>
          <w:iCs/>
        </w:rPr>
        <w:t xml:space="preserve"> speed </w:t>
      </w:r>
      <w:r>
        <w:t>KISS</w:t>
      </w:r>
      <w:r>
        <w:rPr>
          <w:b/>
          <w:bCs/>
        </w:rPr>
        <w:br/>
      </w:r>
      <w:r>
        <w:rPr>
          <w:b/>
          <w:bCs/>
        </w:rPr>
        <w:tab/>
      </w:r>
      <w:r>
        <w:rPr>
          <w:b/>
          <w:bCs/>
        </w:rPr>
        <w:tab/>
        <w:t>timeout    10m</w:t>
      </w:r>
      <w:r>
        <w:br/>
      </w:r>
      <w:r>
        <w:tab/>
        <w:t>&lt;/interface&gt;</w:t>
      </w:r>
    </w:p>
    <w:p w:rsidR="007C76DE" w:rsidRDefault="007C76DE">
      <w:pPr>
        <w:pStyle w:val="verbatim"/>
        <w:jc w:val="left"/>
      </w:pPr>
    </w:p>
    <w:p w:rsidR="007C76DE" w:rsidRDefault="007C76DE">
      <w:pPr>
        <w:pStyle w:val="Textbody"/>
      </w:pPr>
    </w:p>
    <w:p w:rsidR="007C76DE" w:rsidRDefault="00610791">
      <w:pPr>
        <w:pStyle w:val="Textbody"/>
      </w:pPr>
      <w:r>
        <w:t xml:space="preserve">Formerly the timeout was not initialized, since 2.09 it has default value of 60 minutes. You should tune it to </w:t>
      </w:r>
      <w:r>
        <w:t>smallest interval during which in your area there is always some traffic. When port read has not received anything during given time, it will close the port, and re</w:t>
      </w:r>
      <w:r>
        <w:t>o</w:t>
      </w:r>
      <w:r>
        <w:t>pen.  Quite often this restores USB serial port to functional state.</w:t>
      </w:r>
    </w:p>
    <w:p w:rsidR="007C76DE" w:rsidRDefault="007C76DE">
      <w:pPr>
        <w:pStyle w:val="Textbody"/>
      </w:pPr>
    </w:p>
    <w:p w:rsidR="007C76DE" w:rsidRDefault="00610791">
      <w:pPr>
        <w:pStyle w:val="Heading3"/>
      </w:pPr>
      <w:bookmarkStart w:id="38" w:name="__RefHeading__11954_11962854811"/>
      <w:bookmarkStart w:id="39" w:name="_Toc401677483"/>
      <w:r>
        <w:t xml:space="preserve">Serial port </w:t>
      </w:r>
      <w:proofErr w:type="spellStart"/>
      <w:r>
        <w:t>init</w:t>
      </w:r>
      <w:proofErr w:type="spellEnd"/>
      <w:r>
        <w:t>-stri</w:t>
      </w:r>
      <w:r>
        <w:t>ngs</w:t>
      </w:r>
      <w:bookmarkEnd w:id="38"/>
      <w:bookmarkEnd w:id="39"/>
    </w:p>
    <w:p w:rsidR="007C76DE" w:rsidRDefault="007C76DE">
      <w:pPr>
        <w:pStyle w:val="Textbody"/>
      </w:pPr>
    </w:p>
    <w:p w:rsidR="007C76DE" w:rsidRDefault="00610791">
      <w:pPr>
        <w:pStyle w:val="Textbody"/>
      </w:pPr>
      <w:r>
        <w:t xml:space="preserve">Sometimes it is necessary to send an </w:t>
      </w:r>
      <w:proofErr w:type="spellStart"/>
      <w:r>
        <w:t>init</w:t>
      </w:r>
      <w:proofErr w:type="spellEnd"/>
      <w:r>
        <w:t>-string to the TNC before it starts to talk back u</w:t>
      </w:r>
      <w:r>
        <w:t>s</w:t>
      </w:r>
      <w:r>
        <w:t>ing KISS.  What to put there does vary considerably.</w:t>
      </w:r>
    </w:p>
    <w:p w:rsidR="007C76DE" w:rsidRDefault="00610791">
      <w:pPr>
        <w:pStyle w:val="Textbody"/>
      </w:pPr>
      <w:r>
        <w:t xml:space="preserve">The </w:t>
      </w:r>
      <w:proofErr w:type="spellStart"/>
      <w:r>
        <w:t>init</w:t>
      </w:r>
      <w:proofErr w:type="spellEnd"/>
      <w:r>
        <w:t xml:space="preserve">-string may contain multiple commands. </w:t>
      </w:r>
      <w:proofErr w:type="gramStart"/>
      <w:r>
        <w:t>Each press of &lt;ENTER&gt; needs to be specified with a "\x0d" (</w:t>
      </w:r>
      <w:r>
        <w:t>hex code for "carriage return").</w:t>
      </w:r>
      <w:proofErr w:type="gramEnd"/>
      <w:r>
        <w:t xml:space="preserve"> It's also a good idea to put one in the beginning of the </w:t>
      </w:r>
      <w:proofErr w:type="spellStart"/>
      <w:r>
        <w:t>init</w:t>
      </w:r>
      <w:proofErr w:type="spellEnd"/>
      <w:r>
        <w:t xml:space="preserve">-string just in case the TNC would have received some line noise before getting our </w:t>
      </w:r>
      <w:proofErr w:type="spellStart"/>
      <w:r>
        <w:t>init</w:t>
      </w:r>
      <w:proofErr w:type="spellEnd"/>
      <w:r>
        <w:t>-string.</w:t>
      </w:r>
    </w:p>
    <w:p w:rsidR="007C76DE" w:rsidRDefault="007C76DE">
      <w:pPr>
        <w:pStyle w:val="Textbody"/>
      </w:pPr>
    </w:p>
    <w:p w:rsidR="007C76DE" w:rsidRDefault="007C76DE">
      <w:pPr>
        <w:pStyle w:val="verbatim"/>
        <w:jc w:val="left"/>
      </w:pPr>
    </w:p>
    <w:p w:rsidR="007C76DE" w:rsidRDefault="00610791">
      <w:pPr>
        <w:pStyle w:val="verbatim"/>
        <w:jc w:val="left"/>
      </w:pPr>
      <w:r>
        <w:tab/>
        <w:t>&lt;</w:t>
      </w:r>
      <w:proofErr w:type="gramStart"/>
      <w:r>
        <w:t>interface</w:t>
      </w:r>
      <w:proofErr w:type="gramEnd"/>
      <w:r>
        <w:t>&gt;</w:t>
      </w:r>
      <w:r>
        <w:br/>
      </w:r>
      <w:r>
        <w:tab/>
      </w:r>
      <w:r>
        <w:tab/>
        <w:t>serial-device</w:t>
      </w:r>
      <w:r>
        <w:tab/>
      </w:r>
      <w:proofErr w:type="spellStart"/>
      <w:r>
        <w:rPr>
          <w:i/>
          <w:iCs/>
        </w:rPr>
        <w:t>devicepath</w:t>
      </w:r>
      <w:proofErr w:type="spellEnd"/>
      <w:r>
        <w:rPr>
          <w:i/>
          <w:iCs/>
        </w:rPr>
        <w:t xml:space="preserve"> speed </w:t>
      </w:r>
      <w:r>
        <w:t>KISS</w:t>
      </w:r>
      <w:r>
        <w:rPr>
          <w:b/>
          <w:bCs/>
        </w:rPr>
        <w:br/>
      </w:r>
      <w:r>
        <w:rPr>
          <w:b/>
          <w:bCs/>
        </w:rPr>
        <w:tab/>
      </w:r>
      <w:r>
        <w:rPr>
          <w:b/>
          <w:bCs/>
        </w:rPr>
        <w:tab/>
      </w:r>
      <w:proofErr w:type="spellStart"/>
      <w:r>
        <w:rPr>
          <w:b/>
          <w:bCs/>
        </w:rPr>
        <w:t>initstring</w:t>
      </w:r>
      <w:proofErr w:type="spellEnd"/>
      <w:r>
        <w:rPr>
          <w:b/>
          <w:bCs/>
        </w:rPr>
        <w:tab/>
        <w:t>“</w:t>
      </w:r>
      <w:proofErr w:type="spellStart"/>
      <w:r>
        <w:rPr>
          <w:b/>
          <w:bCs/>
          <w:i/>
          <w:iCs/>
        </w:rPr>
        <w:t>init</w:t>
      </w:r>
      <w:proofErr w:type="spellEnd"/>
      <w:r>
        <w:rPr>
          <w:b/>
          <w:bCs/>
          <w:i/>
          <w:iCs/>
        </w:rPr>
        <w:t>-string-content</w:t>
      </w:r>
      <w:r>
        <w:rPr>
          <w:b/>
          <w:bCs/>
        </w:rPr>
        <w:t>”</w:t>
      </w:r>
      <w:r>
        <w:br/>
      </w:r>
      <w:r>
        <w:t xml:space="preserve">          ....</w:t>
      </w:r>
    </w:p>
    <w:p w:rsidR="007C76DE" w:rsidRDefault="00610791">
      <w:pPr>
        <w:pStyle w:val="verbatim"/>
        <w:jc w:val="left"/>
      </w:pPr>
      <w:r>
        <w:tab/>
        <w:t>&lt;/interface&gt;</w:t>
      </w:r>
    </w:p>
    <w:p w:rsidR="007C76DE" w:rsidRDefault="007C76DE">
      <w:pPr>
        <w:pStyle w:val="verbatim"/>
        <w:jc w:val="left"/>
      </w:pPr>
    </w:p>
    <w:p w:rsidR="007C76DE" w:rsidRDefault="007C76DE">
      <w:pPr>
        <w:pStyle w:val="Textbody"/>
      </w:pPr>
    </w:p>
    <w:tbl>
      <w:tblPr>
        <w:tblW w:w="9645" w:type="dxa"/>
        <w:tblLayout w:type="fixed"/>
        <w:tblCellMar>
          <w:left w:w="10" w:type="dxa"/>
          <w:right w:w="10" w:type="dxa"/>
        </w:tblCellMar>
        <w:tblLook w:val="0000" w:firstRow="0" w:lastRow="0" w:firstColumn="0" w:lastColumn="0" w:noHBand="0" w:noVBand="0"/>
      </w:tblPr>
      <w:tblGrid>
        <w:gridCol w:w="2700"/>
        <w:gridCol w:w="6945"/>
      </w:tblGrid>
      <w:tr w:rsidR="007C76DE">
        <w:tblPrEx>
          <w:tblCellMar>
            <w:top w:w="0" w:type="dxa"/>
            <w:bottom w:w="0" w:type="dxa"/>
          </w:tblCellMar>
        </w:tblPrEx>
        <w:trPr>
          <w:tblHeader/>
        </w:trPr>
        <w:tc>
          <w:tcPr>
            <w:tcW w:w="2700" w:type="dxa"/>
            <w:tcBorders>
              <w:top w:val="single" w:sz="2" w:space="0" w:color="000000"/>
              <w:left w:val="single" w:sz="2" w:space="0" w:color="000000"/>
              <w:bottom w:val="single" w:sz="2" w:space="0" w:color="000000"/>
            </w:tcBorders>
            <w:tcMar>
              <w:top w:w="55" w:type="dxa"/>
              <w:left w:w="55" w:type="dxa"/>
              <w:bottom w:w="55" w:type="dxa"/>
              <w:right w:w="55" w:type="dxa"/>
            </w:tcMar>
          </w:tcPr>
          <w:p w:rsidR="007C76DE" w:rsidRDefault="00610791">
            <w:pPr>
              <w:pStyle w:val="TableHeading"/>
            </w:pPr>
            <w:r>
              <w:t>TNC model</w:t>
            </w:r>
          </w:p>
        </w:tc>
        <w:tc>
          <w:tcPr>
            <w:tcW w:w="694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7C76DE" w:rsidRDefault="00610791">
            <w:pPr>
              <w:pStyle w:val="TableHeading"/>
            </w:pPr>
            <w:proofErr w:type="spellStart"/>
            <w:r>
              <w:t>Init</w:t>
            </w:r>
            <w:proofErr w:type="spellEnd"/>
            <w:r>
              <w:t>-string content</w:t>
            </w:r>
          </w:p>
        </w:tc>
      </w:tr>
      <w:tr w:rsidR="007C76DE">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rsidR="007C76DE" w:rsidRDefault="00610791">
            <w:pPr>
              <w:pStyle w:val="TableContents"/>
            </w:pPr>
            <w:r>
              <w:t>TNC2</w:t>
            </w:r>
          </w:p>
        </w:tc>
        <w:tc>
          <w:tcPr>
            <w:tcW w:w="6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6DE" w:rsidRDefault="00610791">
            <w:pPr>
              <w:pStyle w:val="TableContents"/>
            </w:pPr>
            <w:r>
              <w:t>"\x0dKISS ON\x0dRESET\x0d"</w:t>
            </w:r>
          </w:p>
        </w:tc>
      </w:tr>
      <w:tr w:rsidR="007C76DE">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rsidR="007C76DE" w:rsidRDefault="00610791">
            <w:pPr>
              <w:pStyle w:val="TableContents"/>
            </w:pPr>
            <w:proofErr w:type="spellStart"/>
            <w:r>
              <w:t>Kantronics</w:t>
            </w:r>
            <w:proofErr w:type="spellEnd"/>
            <w:r>
              <w:t xml:space="preserve"> KPC3,</w:t>
            </w:r>
            <w:r>
              <w:br/>
            </w:r>
            <w:proofErr w:type="spellStart"/>
            <w:r>
              <w:t>Kantronics</w:t>
            </w:r>
            <w:proofErr w:type="spellEnd"/>
            <w:r>
              <w:t xml:space="preserve"> KAM Plus</w:t>
            </w:r>
          </w:p>
        </w:tc>
        <w:tc>
          <w:tcPr>
            <w:tcW w:w="6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6DE" w:rsidRDefault="00610791">
            <w:pPr>
              <w:pStyle w:val="Textbody"/>
              <w:jc w:val="left"/>
            </w:pPr>
            <w:r>
              <w:t>"\x0dINTFACE KISS\x0dRESET\x0d"</w:t>
            </w:r>
          </w:p>
        </w:tc>
      </w:tr>
      <w:tr w:rsidR="007C76DE">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rsidR="007C76DE" w:rsidRDefault="00610791">
            <w:pPr>
              <w:pStyle w:val="TableContents"/>
            </w:pPr>
            <w:proofErr w:type="spellStart"/>
            <w:r>
              <w:t>Kantronics</w:t>
            </w:r>
            <w:proofErr w:type="spellEnd"/>
            <w:r>
              <w:t xml:space="preserve"> KPC3+</w:t>
            </w:r>
          </w:p>
        </w:tc>
        <w:tc>
          <w:tcPr>
            <w:tcW w:w="6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6DE" w:rsidRDefault="00610791">
            <w:pPr>
              <w:pStyle w:val="Textbody"/>
              <w:jc w:val="left"/>
            </w:pPr>
            <w:r>
              <w:t>DO NOT USE. The firmware has broken KISS.</w:t>
            </w:r>
          </w:p>
        </w:tc>
      </w:tr>
      <w:tr w:rsidR="007C76DE">
        <w:tblPrEx>
          <w:tblCellMar>
            <w:top w:w="0" w:type="dxa"/>
            <w:bottom w:w="0" w:type="dxa"/>
          </w:tblCellMar>
        </w:tblPrEx>
        <w:tc>
          <w:tcPr>
            <w:tcW w:w="2700" w:type="dxa"/>
            <w:tcBorders>
              <w:left w:val="single" w:sz="2" w:space="0" w:color="000000"/>
              <w:bottom w:val="single" w:sz="2" w:space="0" w:color="000000"/>
            </w:tcBorders>
            <w:tcMar>
              <w:top w:w="55" w:type="dxa"/>
              <w:left w:w="55" w:type="dxa"/>
              <w:bottom w:w="55" w:type="dxa"/>
              <w:right w:w="55" w:type="dxa"/>
            </w:tcMar>
          </w:tcPr>
          <w:p w:rsidR="007C76DE" w:rsidRDefault="00610791">
            <w:pPr>
              <w:pStyle w:val="TableContents"/>
            </w:pPr>
            <w:proofErr w:type="spellStart"/>
            <w:r>
              <w:t>uTNT</w:t>
            </w:r>
            <w:proofErr w:type="spellEnd"/>
            <w:r>
              <w:t>+</w:t>
            </w:r>
          </w:p>
        </w:tc>
        <w:tc>
          <w:tcPr>
            <w:tcW w:w="6945" w:type="dxa"/>
            <w:tcBorders>
              <w:left w:val="single" w:sz="2" w:space="0" w:color="000000"/>
              <w:bottom w:val="single" w:sz="2" w:space="0" w:color="000000"/>
              <w:right w:val="single" w:sz="2" w:space="0" w:color="000000"/>
            </w:tcBorders>
            <w:tcMar>
              <w:top w:w="55" w:type="dxa"/>
              <w:left w:w="55" w:type="dxa"/>
              <w:bottom w:w="55" w:type="dxa"/>
              <w:right w:w="55" w:type="dxa"/>
            </w:tcMar>
          </w:tcPr>
          <w:p w:rsidR="007C76DE" w:rsidRDefault="00610791">
            <w:pPr>
              <w:pStyle w:val="Textbody"/>
              <w:jc w:val="left"/>
            </w:pPr>
            <w:r>
              <w:t>"</w:t>
            </w:r>
            <w:r>
              <w:t>\x0dKISS ON\x0d"</w:t>
            </w:r>
          </w:p>
        </w:tc>
      </w:tr>
    </w:tbl>
    <w:p w:rsidR="007C76DE" w:rsidRDefault="007C76DE">
      <w:pPr>
        <w:pStyle w:val="Textbody"/>
      </w:pPr>
    </w:p>
    <w:p w:rsidR="007C76DE" w:rsidRDefault="00610791">
      <w:pPr>
        <w:pStyle w:val="Heading3"/>
        <w:pageBreakBefore/>
      </w:pPr>
      <w:bookmarkStart w:id="40" w:name="__RefHeading__12884_826779173"/>
      <w:bookmarkStart w:id="41" w:name="_Toc401677484"/>
      <w:r>
        <w:t>The KISS variations</w:t>
      </w:r>
      <w:bookmarkEnd w:id="40"/>
      <w:bookmarkEnd w:id="41"/>
    </w:p>
    <w:p w:rsidR="007C76DE" w:rsidRDefault="007C76DE">
      <w:pPr>
        <w:pStyle w:val="Textbody"/>
      </w:pPr>
    </w:p>
    <w:p w:rsidR="007C76DE" w:rsidRDefault="00610791">
      <w:pPr>
        <w:pStyle w:val="Textbody"/>
      </w:pPr>
      <w:r>
        <w:t xml:space="preserve">The </w:t>
      </w:r>
      <w:proofErr w:type="spellStart"/>
      <w:r>
        <w:t>Aprx</w:t>
      </w:r>
      <w:proofErr w:type="spellEnd"/>
      <w:r>
        <w:t xml:space="preserve"> knows four variations of basic </w:t>
      </w:r>
      <w:proofErr w:type="spellStart"/>
      <w:r>
        <w:t>Chepponis</w:t>
      </w:r>
      <w:proofErr w:type="spellEnd"/>
      <w:r>
        <w:t>/</w:t>
      </w:r>
      <w:proofErr w:type="spellStart"/>
      <w:r>
        <w:t>Karn</w:t>
      </w:r>
      <w:proofErr w:type="spellEnd"/>
      <w:r>
        <w:t xml:space="preserve"> KISS protocol, listed below in preference order:</w:t>
      </w:r>
    </w:p>
    <w:p w:rsidR="007C76DE" w:rsidRDefault="00610791">
      <w:pPr>
        <w:pStyle w:val="Textbody"/>
        <w:numPr>
          <w:ilvl w:val="0"/>
          <w:numId w:val="20"/>
        </w:numPr>
      </w:pPr>
      <w:r>
        <w:rPr>
          <w:b/>
        </w:rPr>
        <w:t>S</w:t>
      </w:r>
      <w:r>
        <w:t xml:space="preserve">tuttgart </w:t>
      </w:r>
      <w:r>
        <w:rPr>
          <w:b/>
        </w:rPr>
        <w:t>M</w:t>
      </w:r>
      <w:r>
        <w:t xml:space="preserve">odified </w:t>
      </w:r>
      <w:r>
        <w:rPr>
          <w:b/>
          <w:bCs/>
        </w:rPr>
        <w:t>A</w:t>
      </w:r>
      <w:r>
        <w:t>mateur-radio-</w:t>
      </w:r>
      <w:r>
        <w:rPr>
          <w:b/>
          <w:bCs/>
        </w:rPr>
        <w:t>C</w:t>
      </w:r>
      <w:r>
        <w:t>RC-</w:t>
      </w:r>
      <w:r>
        <w:rPr>
          <w:b/>
          <w:bCs/>
        </w:rPr>
        <w:t>K</w:t>
      </w:r>
      <w:r>
        <w:t>ISS (</w:t>
      </w:r>
      <w:r>
        <w:rPr>
          <w:b/>
          <w:bCs/>
        </w:rPr>
        <w:t>SMACK</w:t>
      </w:r>
      <w:r>
        <w:t>)</w:t>
      </w:r>
    </w:p>
    <w:p w:rsidR="007C76DE" w:rsidRDefault="00610791">
      <w:pPr>
        <w:pStyle w:val="Textbody"/>
        <w:numPr>
          <w:ilvl w:val="0"/>
          <w:numId w:val="20"/>
        </w:numPr>
      </w:pPr>
      <w:r>
        <w:rPr>
          <w:b/>
          <w:bCs/>
        </w:rPr>
        <w:t>FLEXNET</w:t>
      </w:r>
      <w:r>
        <w:t xml:space="preserve"> KISS</w:t>
      </w:r>
    </w:p>
    <w:p w:rsidR="007C76DE" w:rsidRDefault="00610791">
      <w:pPr>
        <w:pStyle w:val="Textbody"/>
        <w:numPr>
          <w:ilvl w:val="0"/>
          <w:numId w:val="20"/>
        </w:numPr>
      </w:pPr>
      <w:r>
        <w:rPr>
          <w:b/>
          <w:bCs/>
        </w:rPr>
        <w:t>BPQCRC</w:t>
      </w:r>
      <w:r>
        <w:t xml:space="preserve"> alias </w:t>
      </w:r>
      <w:r>
        <w:rPr>
          <w:b/>
          <w:bCs/>
        </w:rPr>
        <w:t>XKISS</w:t>
      </w:r>
    </w:p>
    <w:p w:rsidR="007C76DE" w:rsidRDefault="00610791">
      <w:pPr>
        <w:pStyle w:val="Textbody"/>
        <w:numPr>
          <w:ilvl w:val="0"/>
          <w:numId w:val="20"/>
        </w:numPr>
      </w:pPr>
      <w:r>
        <w:t xml:space="preserve">Plain basic </w:t>
      </w:r>
      <w:r>
        <w:rPr>
          <w:b/>
          <w:bCs/>
        </w:rPr>
        <w:t>KISS</w:t>
      </w:r>
    </w:p>
    <w:p w:rsidR="007C76DE" w:rsidRDefault="00610791">
      <w:pPr>
        <w:pStyle w:val="Textbody"/>
      </w:pPr>
      <w:r>
        <w:t xml:space="preserve">The </w:t>
      </w:r>
      <w:r>
        <w:rPr>
          <w:b/>
          <w:bCs/>
        </w:rPr>
        <w:t>SMACK</w:t>
      </w:r>
      <w:r>
        <w:t xml:space="preserve"> uses one bit of CMD byte to indicate that it is indeed SMACK format of KISS frame.  The bit in question is highest bit, which is highest sub-interface identity bit.  Thus SMACK is not able to refer to sub-interfaces 8 to 15 of original KISS protocol. On t</w:t>
      </w:r>
      <w:r>
        <w:t>he other hand, hardly anybody needs that many!  It uses CRC-16 algorithm (not the same as CCITTT-CRC used on AX.25 HDLC frame,)  and is capable to detect loss or insert of si</w:t>
      </w:r>
      <w:r>
        <w:t>n</w:t>
      </w:r>
      <w:r>
        <w:t>gle bytes in frame as well as single and sometimes also multiple bit flips in cor</w:t>
      </w:r>
      <w:r>
        <w:t>rect number of bytes within the frame.</w:t>
      </w:r>
    </w:p>
    <w:p w:rsidR="007C76DE" w:rsidRDefault="00610791">
      <w:pPr>
        <w:pStyle w:val="Textbody"/>
      </w:pPr>
      <w:r>
        <w:t xml:space="preserve">The </w:t>
      </w:r>
      <w:r>
        <w:rPr>
          <w:b/>
          <w:bCs/>
        </w:rPr>
        <w:t>FLEXNET</w:t>
      </w:r>
      <w:r>
        <w:t xml:space="preserve"> is a KISS protocol variation alike that of SMACK, but control byte has slightly different bit meanings.  The FLEXNET has its own CRC checksum at the last two bytes of the KISS frame.</w:t>
      </w:r>
    </w:p>
    <w:p w:rsidR="007C76DE" w:rsidRDefault="00610791">
      <w:pPr>
        <w:pStyle w:val="Textbody"/>
      </w:pPr>
      <w:r>
        <w:t xml:space="preserve">The </w:t>
      </w:r>
      <w:r>
        <w:rPr>
          <w:b/>
          <w:bCs/>
        </w:rPr>
        <w:t>BPQCRC</w:t>
      </w:r>
      <w:r>
        <w:t xml:space="preserve"> alias </w:t>
      </w:r>
      <w:r>
        <w:rPr>
          <w:b/>
          <w:bCs/>
        </w:rPr>
        <w:t>XKISS</w:t>
      </w:r>
      <w:r>
        <w:t xml:space="preserve"> uses single byte containing XOR of all bytes within the data frame (before the KISS frame encoding is applied/after it is taken off.)  This is very weak checksum, as it does not detect addition/removal of 0x00 bytes at all, and is unable to d</w:t>
      </w:r>
      <w:r>
        <w:t>e</w:t>
      </w:r>
      <w:r>
        <w:t>tect flippin</w:t>
      </w:r>
      <w:r>
        <w:t>g of same bit twice within the frame.</w:t>
      </w:r>
    </w:p>
    <w:p w:rsidR="007C76DE" w:rsidRDefault="00610791">
      <w:pPr>
        <w:pStyle w:val="Textbody"/>
      </w:pPr>
      <w:r>
        <w:t xml:space="preserve">The plain basic </w:t>
      </w:r>
      <w:r>
        <w:rPr>
          <w:b/>
          <w:bCs/>
        </w:rPr>
        <w:t>KISS</w:t>
      </w:r>
      <w:r>
        <w:t xml:space="preserve"> is adaptation of internet SLIP protocol, and has no checksum of any kind in the framing interface.</w:t>
      </w:r>
    </w:p>
    <w:p w:rsidR="007C76DE" w:rsidRDefault="00610791">
      <w:pPr>
        <w:pStyle w:val="Textbody"/>
      </w:pPr>
      <w:r>
        <w:t>If at all possible, do choose to use SMACK!</w:t>
      </w:r>
    </w:p>
    <w:p w:rsidR="007C76DE" w:rsidRDefault="00610791">
      <w:pPr>
        <w:pStyle w:val="Textbody"/>
      </w:pPr>
      <w:r>
        <w:t>It is available for TNC2 clones from:</w:t>
      </w:r>
    </w:p>
    <w:p w:rsidR="007C76DE" w:rsidRDefault="00610791">
      <w:pPr>
        <w:pStyle w:val="Textbody"/>
      </w:pPr>
      <w:r>
        <w:tab/>
      </w:r>
      <w:hyperlink r:id="rId21" w:history="1">
        <w:r>
          <w:rPr>
            <w:rFonts w:ascii="Liberation Mono" w:hAnsi="Liberation Mono"/>
          </w:rPr>
          <w:t>http://www.symek.com/g/tnc2firmware.html</w:t>
        </w:r>
      </w:hyperlink>
    </w:p>
    <w:p w:rsidR="007C76DE" w:rsidRDefault="00610791">
      <w:pPr>
        <w:pStyle w:val="Textbody"/>
        <w:ind w:left="709"/>
      </w:pPr>
      <w:hyperlink r:id="rId22" w:history="1">
        <w:r>
          <w:rPr>
            <w:rFonts w:ascii="Liberation Mono" w:hAnsi="Liberation Mono"/>
          </w:rPr>
          <w:t>http://www.symek.com/down/smack.zip</w:t>
        </w:r>
      </w:hyperlink>
    </w:p>
    <w:p w:rsidR="007C76DE" w:rsidRDefault="00610791">
      <w:pPr>
        <w:pStyle w:val="Textbody"/>
      </w:pPr>
      <w:r>
        <w:t>Something else entirely would be 6PACK – which interleaves bulk packet</w:t>
      </w:r>
      <w:r>
        <w:t xml:space="preserve"> data and low l</w:t>
      </w:r>
      <w:r>
        <w:t>a</w:t>
      </w:r>
      <w:r>
        <w:t xml:space="preserve">tency real time event data bytes on serial link.  The 6PACK is not supported in </w:t>
      </w:r>
      <w:proofErr w:type="spellStart"/>
      <w:r>
        <w:t>Aprx</w:t>
      </w:r>
      <w:proofErr w:type="spellEnd"/>
      <w:r>
        <w:t xml:space="preserve"> itself, but a Linux system can interface with 6PACK TNC, and present it through AX.25 network.</w:t>
      </w:r>
    </w:p>
    <w:p w:rsidR="007C76DE" w:rsidRDefault="007C76DE">
      <w:pPr>
        <w:pStyle w:val="Textbody"/>
      </w:pPr>
    </w:p>
    <w:p w:rsidR="007C76DE" w:rsidRDefault="00610791">
      <w:pPr>
        <w:pStyle w:val="Textbody"/>
      </w:pPr>
      <w:r>
        <w:t xml:space="preserve">Some SMACK installations operate best with </w:t>
      </w:r>
      <w:proofErr w:type="spellStart"/>
      <w:r>
        <w:t>initstring</w:t>
      </w:r>
      <w:proofErr w:type="spellEnd"/>
      <w:r>
        <w:t xml:space="preserve"> of:</w:t>
      </w:r>
    </w:p>
    <w:p w:rsidR="007C76DE" w:rsidRDefault="007C76DE">
      <w:pPr>
        <w:pStyle w:val="verbatim"/>
        <w:jc w:val="left"/>
      </w:pPr>
    </w:p>
    <w:p w:rsidR="007C76DE" w:rsidRDefault="00610791">
      <w:pPr>
        <w:pStyle w:val="verbatim"/>
        <w:jc w:val="left"/>
      </w:pPr>
      <w:r>
        <w:tab/>
        <w:t>&lt;</w:t>
      </w:r>
      <w:proofErr w:type="gramStart"/>
      <w:r>
        <w:t>interface</w:t>
      </w:r>
      <w:proofErr w:type="gramEnd"/>
      <w:r>
        <w:t>&gt;</w:t>
      </w:r>
    </w:p>
    <w:p w:rsidR="007C76DE" w:rsidRDefault="00610791">
      <w:pPr>
        <w:pStyle w:val="verbatim"/>
        <w:jc w:val="left"/>
      </w:pPr>
      <w:r>
        <w:tab/>
      </w:r>
      <w:r>
        <w:tab/>
      </w:r>
      <w:proofErr w:type="gramStart"/>
      <w:r>
        <w:t>serial-device</w:t>
      </w:r>
      <w:proofErr w:type="gramEnd"/>
      <w:r>
        <w:t xml:space="preserve"> /</w:t>
      </w:r>
      <w:proofErr w:type="spellStart"/>
      <w:r>
        <w:t>dev</w:t>
      </w:r>
      <w:proofErr w:type="spellEnd"/>
      <w:r>
        <w:t>/ttyUSB0 9600 8n1 KISS</w:t>
      </w:r>
      <w:r>
        <w:br/>
      </w:r>
      <w:r>
        <w:rPr>
          <w:b/>
          <w:bCs/>
        </w:rPr>
        <w:tab/>
      </w:r>
      <w:r>
        <w:rPr>
          <w:b/>
          <w:bCs/>
        </w:rPr>
        <w:tab/>
      </w:r>
      <w:proofErr w:type="spellStart"/>
      <w:r>
        <w:rPr>
          <w:b/>
          <w:bCs/>
        </w:rPr>
        <w:t>initstring</w:t>
      </w:r>
      <w:proofErr w:type="spellEnd"/>
      <w:r>
        <w:rPr>
          <w:b/>
          <w:bCs/>
        </w:rPr>
        <w:tab/>
        <w:t>“</w:t>
      </w:r>
      <w:r>
        <w:rPr>
          <w:b/>
          <w:bCs/>
          <w:i/>
          <w:iCs/>
        </w:rPr>
        <w:t>\x00</w:t>
      </w:r>
      <w:r>
        <w:rPr>
          <w:b/>
          <w:bCs/>
        </w:rPr>
        <w:t>”</w:t>
      </w:r>
      <w:r>
        <w:br/>
      </w:r>
      <w:r>
        <w:t xml:space="preserve">          ....</w:t>
      </w:r>
    </w:p>
    <w:p w:rsidR="007C76DE" w:rsidRDefault="00610791">
      <w:pPr>
        <w:pStyle w:val="verbatim"/>
        <w:jc w:val="left"/>
      </w:pPr>
      <w:r>
        <w:tab/>
        <w:t>&lt;/interface&gt;</w:t>
      </w:r>
    </w:p>
    <w:p w:rsidR="007C76DE" w:rsidRDefault="007C76DE">
      <w:pPr>
        <w:pStyle w:val="verbatim"/>
        <w:jc w:val="left"/>
      </w:pPr>
    </w:p>
    <w:p w:rsidR="007C76DE" w:rsidRDefault="00610791">
      <w:pPr>
        <w:pStyle w:val="Heading3"/>
        <w:pageBreakBefore/>
      </w:pPr>
      <w:bookmarkStart w:id="42" w:name="__RefHeading__12888_826779173"/>
      <w:bookmarkStart w:id="43" w:name="_Toc401677485"/>
      <w:r>
        <w:t>POSIX serial-port devices, KISS mode, sub-interface 0</w:t>
      </w:r>
      <w:bookmarkEnd w:id="42"/>
      <w:bookmarkEnd w:id="43"/>
    </w:p>
    <w:p w:rsidR="007C76DE" w:rsidRDefault="007C76DE">
      <w:pPr>
        <w:pStyle w:val="verbatim"/>
        <w:jc w:val="left"/>
      </w:pPr>
    </w:p>
    <w:p w:rsidR="007C76DE" w:rsidRDefault="00610791">
      <w:pPr>
        <w:pStyle w:val="verbatim"/>
        <w:jc w:val="left"/>
      </w:pPr>
      <w:r>
        <w:tab/>
        <w:t>&lt;</w:t>
      </w:r>
      <w:proofErr w:type="gramStart"/>
      <w:r>
        <w:t>interface</w:t>
      </w:r>
      <w:proofErr w:type="gramEnd"/>
      <w:r>
        <w:t>&gt;</w:t>
      </w:r>
      <w:r>
        <w:br/>
      </w:r>
      <w:r>
        <w:rPr>
          <w:b/>
          <w:bCs/>
        </w:rPr>
        <w:tab/>
      </w:r>
      <w:r>
        <w:rPr>
          <w:b/>
          <w:bCs/>
        </w:rPr>
        <w:tab/>
        <w:t>serial-device</w:t>
      </w:r>
      <w:r>
        <w:rPr>
          <w:b/>
          <w:bCs/>
        </w:rPr>
        <w:tab/>
      </w:r>
      <w:proofErr w:type="spellStart"/>
      <w:r>
        <w:rPr>
          <w:b/>
          <w:bCs/>
          <w:i/>
          <w:iCs/>
        </w:rPr>
        <w:t>devicepath</w:t>
      </w:r>
      <w:proofErr w:type="spellEnd"/>
      <w:r>
        <w:rPr>
          <w:b/>
          <w:bCs/>
          <w:i/>
          <w:iCs/>
        </w:rPr>
        <w:t xml:space="preserve"> speed </w:t>
      </w:r>
      <w:r>
        <w:rPr>
          <w:b/>
          <w:bCs/>
        </w:rPr>
        <w:t>KISS</w:t>
      </w:r>
      <w:r>
        <w:rPr>
          <w:b/>
          <w:bCs/>
        </w:rPr>
        <w:br/>
      </w:r>
      <w:r>
        <w:tab/>
      </w:r>
      <w:r>
        <w:tab/>
      </w:r>
      <w:proofErr w:type="spellStart"/>
      <w:r>
        <w:t>initstring</w:t>
      </w:r>
      <w:proofErr w:type="spellEnd"/>
      <w:r>
        <w:tab/>
        <w:t>“</w:t>
      </w:r>
      <w:proofErr w:type="spellStart"/>
      <w:r>
        <w:rPr>
          <w:i/>
          <w:iCs/>
        </w:rPr>
        <w:t>init</w:t>
      </w:r>
      <w:proofErr w:type="spellEnd"/>
      <w:r>
        <w:rPr>
          <w:i/>
          <w:iCs/>
        </w:rPr>
        <w:t>-string-content</w:t>
      </w:r>
      <w:r>
        <w:t>”</w:t>
      </w:r>
      <w:r>
        <w:br/>
      </w:r>
      <w:r>
        <w:tab/>
      </w:r>
      <w:r>
        <w:tab/>
        <w:t>timeout</w:t>
      </w:r>
      <w:r>
        <w:tab/>
      </w:r>
      <w:r>
        <w:tab/>
      </w:r>
      <w:r>
        <w:rPr>
          <w:i/>
          <w:iCs/>
        </w:rPr>
        <w:t>interval-definition</w:t>
      </w:r>
      <w:r>
        <w:rPr>
          <w:i/>
          <w:iCs/>
        </w:rPr>
        <w:br/>
      </w:r>
      <w:r>
        <w:tab/>
      </w:r>
      <w:r>
        <w:tab/>
      </w:r>
      <w:proofErr w:type="spellStart"/>
      <w:r>
        <w:t>tx</w:t>
      </w:r>
      <w:proofErr w:type="spellEnd"/>
      <w:r>
        <w:t>-ok</w:t>
      </w:r>
      <w:r>
        <w:tab/>
      </w:r>
      <w:r>
        <w:tab/>
      </w:r>
      <w:proofErr w:type="spellStart"/>
      <w:r>
        <w:rPr>
          <w:i/>
          <w:iCs/>
        </w:rPr>
        <w:t>boolean</w:t>
      </w:r>
      <w:proofErr w:type="spellEnd"/>
      <w:r>
        <w:rPr>
          <w:i/>
          <w:iCs/>
        </w:rPr>
        <w:br/>
      </w:r>
      <w:r>
        <w:tab/>
      </w:r>
      <w:r>
        <w:tab/>
      </w:r>
      <w:proofErr w:type="spellStart"/>
      <w:r>
        <w:t>callsign</w:t>
      </w:r>
      <w:proofErr w:type="spellEnd"/>
      <w:r>
        <w:tab/>
      </w:r>
      <w:r>
        <w:tab/>
      </w:r>
      <w:proofErr w:type="spellStart"/>
      <w:r>
        <w:rPr>
          <w:i/>
          <w:iCs/>
        </w:rPr>
        <w:t>callsign</w:t>
      </w:r>
      <w:proofErr w:type="spellEnd"/>
      <w:r>
        <w:rPr>
          <w:i/>
          <w:iCs/>
        </w:rPr>
        <w:br/>
      </w:r>
      <w:r>
        <w:tab/>
      </w:r>
      <w:r>
        <w:tab/>
        <w:t>alias</w:t>
      </w:r>
      <w:r>
        <w:tab/>
      </w:r>
      <w:r>
        <w:tab/>
      </w:r>
      <w:r>
        <w:rPr>
          <w:i/>
          <w:iCs/>
        </w:rPr>
        <w:t>RELAY,TRACE,WIDE</w:t>
      </w:r>
      <w:r>
        <w:rPr>
          <w:i/>
          <w:iCs/>
        </w:rPr>
        <w:br/>
      </w:r>
      <w:r>
        <w:tab/>
        <w:t>&lt;/interface&gt;</w:t>
      </w:r>
    </w:p>
    <w:p w:rsidR="007C76DE" w:rsidRDefault="007C76DE">
      <w:pPr>
        <w:pStyle w:val="verbatim"/>
        <w:jc w:val="left"/>
      </w:pPr>
    </w:p>
    <w:p w:rsidR="007C76DE" w:rsidRDefault="00610791">
      <w:pPr>
        <w:pStyle w:val="Textbody"/>
      </w:pPr>
      <w:proofErr w:type="gramStart"/>
      <w:r>
        <w:t>or</w:t>
      </w:r>
      <w:proofErr w:type="gramEnd"/>
      <w:r>
        <w:t xml:space="preserve"> its equivalent:</w:t>
      </w:r>
    </w:p>
    <w:p w:rsidR="007C76DE" w:rsidRDefault="007C76DE">
      <w:pPr>
        <w:pStyle w:val="verbatim"/>
        <w:jc w:val="left"/>
      </w:pPr>
    </w:p>
    <w:p w:rsidR="007C76DE" w:rsidRDefault="00610791">
      <w:pPr>
        <w:pStyle w:val="verbatim"/>
        <w:jc w:val="left"/>
      </w:pPr>
      <w:r>
        <w:tab/>
        <w:t>&lt;</w:t>
      </w:r>
      <w:proofErr w:type="gramStart"/>
      <w:r>
        <w:t>interface</w:t>
      </w:r>
      <w:proofErr w:type="gramEnd"/>
      <w:r>
        <w:t>&gt;</w:t>
      </w:r>
      <w:r>
        <w:br/>
      </w:r>
      <w:r>
        <w:rPr>
          <w:b/>
          <w:bCs/>
        </w:rPr>
        <w:tab/>
      </w:r>
      <w:r>
        <w:rPr>
          <w:b/>
          <w:bCs/>
        </w:rPr>
        <w:tab/>
        <w:t>serial-device</w:t>
      </w:r>
      <w:r>
        <w:rPr>
          <w:b/>
          <w:bCs/>
        </w:rPr>
        <w:tab/>
      </w:r>
      <w:proofErr w:type="spellStart"/>
      <w:r>
        <w:rPr>
          <w:b/>
          <w:bCs/>
          <w:i/>
          <w:iCs/>
        </w:rPr>
        <w:t>devicepath</w:t>
      </w:r>
      <w:proofErr w:type="spellEnd"/>
      <w:r>
        <w:rPr>
          <w:b/>
          <w:bCs/>
          <w:i/>
          <w:iCs/>
        </w:rPr>
        <w:t xml:space="preserve"> speed </w:t>
      </w:r>
      <w:r>
        <w:rPr>
          <w:b/>
          <w:bCs/>
        </w:rPr>
        <w:t>KISS</w:t>
      </w:r>
      <w:r>
        <w:rPr>
          <w:b/>
          <w:bCs/>
        </w:rPr>
        <w:br/>
      </w:r>
      <w:r>
        <w:tab/>
      </w:r>
      <w:r>
        <w:tab/>
      </w:r>
      <w:proofErr w:type="spellStart"/>
      <w:r>
        <w:t>initstring</w:t>
      </w:r>
      <w:proofErr w:type="spellEnd"/>
      <w:r>
        <w:tab/>
        <w:t>“</w:t>
      </w:r>
      <w:proofErr w:type="spellStart"/>
      <w:r>
        <w:rPr>
          <w:i/>
          <w:iCs/>
        </w:rPr>
        <w:t>init</w:t>
      </w:r>
      <w:proofErr w:type="spellEnd"/>
      <w:r>
        <w:rPr>
          <w:i/>
          <w:iCs/>
        </w:rPr>
        <w:t>-string-content</w:t>
      </w:r>
      <w:r>
        <w:t>”</w:t>
      </w:r>
      <w:r>
        <w:br/>
      </w:r>
      <w:r>
        <w:tab/>
      </w:r>
      <w:r>
        <w:tab/>
        <w:t>timeout</w:t>
      </w:r>
      <w:r>
        <w:tab/>
      </w:r>
      <w:r>
        <w:tab/>
      </w:r>
      <w:r>
        <w:rPr>
          <w:i/>
          <w:iCs/>
        </w:rPr>
        <w:t>interval-definition</w:t>
      </w:r>
      <w:r>
        <w:rPr>
          <w:i/>
          <w:iCs/>
        </w:rPr>
        <w:br/>
      </w:r>
      <w:r>
        <w:tab/>
      </w:r>
      <w:r>
        <w:tab/>
        <w:t>&lt;kiss-</w:t>
      </w:r>
      <w:proofErr w:type="spellStart"/>
      <w:r>
        <w:t>subif</w:t>
      </w:r>
      <w:proofErr w:type="spellEnd"/>
      <w:r>
        <w:t xml:space="preserve"> 0&gt;</w:t>
      </w:r>
    </w:p>
    <w:p w:rsidR="007C76DE" w:rsidRDefault="00610791">
      <w:pPr>
        <w:pStyle w:val="verbatim"/>
      </w:pPr>
      <w:r>
        <w:tab/>
      </w:r>
      <w:r>
        <w:tab/>
      </w:r>
      <w:r>
        <w:tab/>
      </w:r>
      <w:proofErr w:type="spellStart"/>
      <w:proofErr w:type="gramStart"/>
      <w:r>
        <w:t>tx</w:t>
      </w:r>
      <w:proofErr w:type="spellEnd"/>
      <w:r>
        <w:t>-ok</w:t>
      </w:r>
      <w:proofErr w:type="gramEnd"/>
      <w:r>
        <w:tab/>
      </w:r>
      <w:r>
        <w:tab/>
      </w:r>
      <w:proofErr w:type="spellStart"/>
      <w:r>
        <w:rPr>
          <w:i/>
          <w:iCs/>
        </w:rPr>
        <w:t>boolean</w:t>
      </w:r>
      <w:proofErr w:type="spellEnd"/>
    </w:p>
    <w:p w:rsidR="007C76DE" w:rsidRDefault="00610791">
      <w:pPr>
        <w:pStyle w:val="verbatim"/>
      </w:pPr>
      <w:r>
        <w:tab/>
      </w: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t>#</w:t>
      </w:r>
      <w:r>
        <w:tab/>
      </w:r>
      <w:proofErr w:type="gramStart"/>
      <w:r>
        <w:t>alias</w:t>
      </w:r>
      <w:proofErr w:type="gramEnd"/>
      <w:r>
        <w:tab/>
      </w:r>
      <w:r>
        <w:tab/>
      </w:r>
      <w:r>
        <w:rPr>
          <w:i/>
          <w:iCs/>
        </w:rPr>
        <w:t>RELAY,TRACE,WIDE</w:t>
      </w:r>
    </w:p>
    <w:p w:rsidR="007C76DE" w:rsidRDefault="00610791">
      <w:pPr>
        <w:pStyle w:val="verbatim"/>
        <w:rPr>
          <w:i/>
          <w:iCs/>
        </w:rPr>
      </w:pPr>
      <w:r>
        <w:rPr>
          <w:i/>
          <w:iCs/>
        </w:rPr>
        <w:tab/>
      </w:r>
      <w:r>
        <w:rPr>
          <w:i/>
          <w:iCs/>
        </w:rPr>
        <w:tab/>
        <w:t>&lt;/kiss-</w:t>
      </w:r>
      <w:proofErr w:type="spellStart"/>
      <w:r>
        <w:rPr>
          <w:i/>
          <w:iCs/>
        </w:rPr>
        <w:t>subif</w:t>
      </w:r>
      <w:proofErr w:type="spellEnd"/>
      <w:r>
        <w:rPr>
          <w:i/>
          <w:iCs/>
        </w:rPr>
        <w:t>&gt;</w:t>
      </w:r>
    </w:p>
    <w:p w:rsidR="007C76DE" w:rsidRDefault="00610791">
      <w:pPr>
        <w:pStyle w:val="verbatim"/>
        <w:jc w:val="left"/>
      </w:pPr>
      <w:r>
        <w:tab/>
        <w:t>&lt;/interface&gt;</w:t>
      </w:r>
    </w:p>
    <w:p w:rsidR="007C76DE" w:rsidRDefault="007C76DE">
      <w:pPr>
        <w:pStyle w:val="verbatim"/>
        <w:jc w:val="left"/>
      </w:pPr>
    </w:p>
    <w:p w:rsidR="007C76DE" w:rsidRDefault="00610791">
      <w:pPr>
        <w:pStyle w:val="Textbody"/>
      </w:pPr>
      <w:r>
        <w:t>You can use a binary-transparent AX.25 radio modem on a KISS type connection.  The above example shows case of KISS modem on sub-interface 0.</w:t>
      </w:r>
    </w:p>
    <w:p w:rsidR="007C76DE" w:rsidRDefault="00610791">
      <w:pPr>
        <w:pStyle w:val="Textbody"/>
      </w:pPr>
      <w:r>
        <w:t xml:space="preserve">The </w:t>
      </w:r>
      <w:proofErr w:type="spellStart"/>
      <w:r>
        <w:rPr>
          <w:i/>
          <w:iCs/>
        </w:rPr>
        <w:t>tx</w:t>
      </w:r>
      <w:proofErr w:type="spellEnd"/>
      <w:r>
        <w:rPr>
          <w:i/>
          <w:iCs/>
        </w:rPr>
        <w:t>-ok</w:t>
      </w:r>
      <w:r>
        <w:t xml:space="preserve"> entry (default value: “false”) controls whether or not the interface is capable to transmit something.</w:t>
      </w:r>
    </w:p>
    <w:p w:rsidR="007C76DE" w:rsidRDefault="00610791">
      <w:pPr>
        <w:pStyle w:val="Textbody"/>
      </w:pPr>
      <w:r>
        <w:t xml:space="preserve">The </w:t>
      </w:r>
      <w:proofErr w:type="spellStart"/>
      <w:r>
        <w:rPr>
          <w:i/>
          <w:iCs/>
        </w:rPr>
        <w:t>callsign</w:t>
      </w:r>
      <w:proofErr w:type="spellEnd"/>
      <w:r>
        <w:t xml:space="preserve"> entry defines system wide unique identity for the radio port, and for transmit capable interfaces it must be valid AX.25 </w:t>
      </w:r>
      <w:proofErr w:type="spellStart"/>
      <w:r>
        <w:t>callsign</w:t>
      </w:r>
      <w:proofErr w:type="spellEnd"/>
      <w:r>
        <w:t xml:space="preserve"> form, for receive-only ports it can be an</w:t>
      </w:r>
      <w:r>
        <w:t>y</w:t>
      </w:r>
      <w:r>
        <w:t>thing that APRSIS accepts.</w:t>
      </w:r>
    </w:p>
    <w:p w:rsidR="007C76DE" w:rsidRDefault="00610791">
      <w:pPr>
        <w:pStyle w:val="Textbody"/>
      </w:pPr>
      <w:r>
        <w:t xml:space="preserve">The </w:t>
      </w:r>
      <w:proofErr w:type="spellStart"/>
      <w:r>
        <w:rPr>
          <w:i/>
          <w:iCs/>
        </w:rPr>
        <w:t>initstring</w:t>
      </w:r>
      <w:proofErr w:type="spellEnd"/>
      <w:r>
        <w:t xml:space="preserve"> is a byte-string to be sent to the kiss d</w:t>
      </w:r>
      <w:r>
        <w:t>evices.  You can use this to send in</w:t>
      </w:r>
      <w:r>
        <w:t>i</w:t>
      </w:r>
      <w:r>
        <w:t>tia</w:t>
      </w:r>
      <w:r>
        <w:t>l</w:t>
      </w:r>
      <w:r>
        <w:t>ization values to KISS modems.  Difficulty is that you must manually encode here ev</w:t>
      </w:r>
      <w:r>
        <w:t>e</w:t>
      </w:r>
      <w:r>
        <w:t>r</w:t>
      </w:r>
      <w:r>
        <w:t>y</w:t>
      </w:r>
      <w:r>
        <w:t>thing, including KISS framing.</w:t>
      </w:r>
    </w:p>
    <w:p w:rsidR="007C76DE" w:rsidRDefault="00610791">
      <w:pPr>
        <w:pStyle w:val="Textbody"/>
      </w:pPr>
      <w:r>
        <w:t xml:space="preserve">Interface </w:t>
      </w:r>
      <w:r>
        <w:rPr>
          <w:i/>
          <w:iCs/>
        </w:rPr>
        <w:t>alias</w:t>
      </w:r>
      <w:r>
        <w:t xml:space="preserve"> entry can be issued as comma-separated lists of AX.25 </w:t>
      </w:r>
      <w:proofErr w:type="spellStart"/>
      <w:r>
        <w:t>callsigns</w:t>
      </w:r>
      <w:proofErr w:type="spellEnd"/>
      <w:r>
        <w:t>, or as mu</w:t>
      </w:r>
      <w:r>
        <w:t>l</w:t>
      </w:r>
      <w:r>
        <w:t xml:space="preserve">tiple </w:t>
      </w:r>
      <w:r>
        <w:rPr>
          <w:i/>
          <w:iCs/>
        </w:rPr>
        <w:t>al</w:t>
      </w:r>
      <w:r>
        <w:rPr>
          <w:i/>
          <w:iCs/>
        </w:rPr>
        <w:t>ias</w:t>
      </w:r>
      <w:r>
        <w:t xml:space="preserve"> entries.  Default set is above shown </w:t>
      </w:r>
      <w:r>
        <w:rPr>
          <w:i/>
          <w:iCs/>
        </w:rPr>
        <w:t>RELAY</w:t>
      </w:r>
      <w:proofErr w:type="gramStart"/>
      <w:r>
        <w:rPr>
          <w:i/>
          <w:iCs/>
        </w:rPr>
        <w:t>,TRACE,WIDE</w:t>
      </w:r>
      <w:proofErr w:type="gramEnd"/>
      <w:r>
        <w:t xml:space="preserve">.  If you define any </w:t>
      </w:r>
      <w:r>
        <w:rPr>
          <w:i/>
          <w:iCs/>
        </w:rPr>
        <w:t>alias</w:t>
      </w:r>
      <w:r>
        <w:t xml:space="preserve"> entry, the default set is replaced with your definitions.  (Do </w:t>
      </w:r>
      <w:r>
        <w:rPr>
          <w:b/>
          <w:bCs/>
        </w:rPr>
        <w:t>not</w:t>
      </w:r>
      <w:r>
        <w:t xml:space="preserve"> define “WIDE1-1” type kludge aliases that old TNC </w:t>
      </w:r>
      <w:proofErr w:type="spellStart"/>
      <w:r>
        <w:t>digipeaters</w:t>
      </w:r>
      <w:proofErr w:type="spellEnd"/>
      <w:r>
        <w:t xml:space="preserve"> seem to need.)</w:t>
      </w:r>
    </w:p>
    <w:p w:rsidR="007C76DE" w:rsidRDefault="00610791">
      <w:pPr>
        <w:pStyle w:val="Textbody"/>
      </w:pPr>
      <w:r>
        <w:t xml:space="preserve">The </w:t>
      </w:r>
      <w:r>
        <w:rPr>
          <w:i/>
          <w:iCs/>
        </w:rPr>
        <w:t>speed</w:t>
      </w:r>
      <w:r>
        <w:t xml:space="preserve"> is one of pre-defi</w:t>
      </w:r>
      <w:r>
        <w:t xml:space="preserve">ned standard baud rate speeds: 1200, 1800, 2400, 4800, 9600, 19200, 38400, 57600, 115200, 230400, 460800, 500000, </w:t>
      </w:r>
      <w:proofErr w:type="gramStart"/>
      <w:r>
        <w:t>576000</w:t>
      </w:r>
      <w:proofErr w:type="gramEnd"/>
      <w:r>
        <w:t>.  Probably not all of them are supported in your platform, but at least the ones up to 38400 should be quite common.</w:t>
      </w:r>
    </w:p>
    <w:p w:rsidR="007C76DE" w:rsidRDefault="007C76DE">
      <w:pPr>
        <w:pStyle w:val="Textbody"/>
      </w:pPr>
    </w:p>
    <w:p w:rsidR="007C76DE" w:rsidRDefault="00610791">
      <w:pPr>
        <w:pStyle w:val="Heading3"/>
        <w:pageBreakBefore/>
      </w:pPr>
      <w:bookmarkStart w:id="44" w:name="__RefHeading__12890_826779173"/>
      <w:bookmarkStart w:id="45" w:name="_Toc401677486"/>
      <w:r>
        <w:t>POSIX serial-port</w:t>
      </w:r>
      <w:r>
        <w:t xml:space="preserve"> devices, KISS mode, multiple sub-interfaces</w:t>
      </w:r>
      <w:bookmarkEnd w:id="44"/>
      <w:bookmarkEnd w:id="45"/>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rPr>
          <w:b/>
          <w:bCs/>
        </w:rPr>
      </w:pPr>
      <w:r>
        <w:rPr>
          <w:b/>
          <w:bCs/>
        </w:rPr>
        <w:tab/>
      </w:r>
      <w:r>
        <w:rPr>
          <w:b/>
          <w:bCs/>
        </w:rPr>
        <w:tab/>
      </w:r>
      <w:proofErr w:type="gramStart"/>
      <w:r>
        <w:rPr>
          <w:b/>
          <w:bCs/>
        </w:rPr>
        <w:t>serial-device</w:t>
      </w:r>
      <w:proofErr w:type="gramEnd"/>
      <w:r>
        <w:rPr>
          <w:b/>
          <w:bCs/>
        </w:rPr>
        <w:tab/>
      </w:r>
      <w:proofErr w:type="spellStart"/>
      <w:r>
        <w:rPr>
          <w:b/>
          <w:bCs/>
          <w:i/>
          <w:iCs/>
        </w:rPr>
        <w:t>devicepath</w:t>
      </w:r>
      <w:proofErr w:type="spellEnd"/>
      <w:r>
        <w:rPr>
          <w:b/>
          <w:bCs/>
          <w:i/>
          <w:iCs/>
        </w:rPr>
        <w:t xml:space="preserve"> speed </w:t>
      </w:r>
      <w:r>
        <w:rPr>
          <w:b/>
          <w:bCs/>
        </w:rPr>
        <w:t>KISS</w:t>
      </w:r>
    </w:p>
    <w:p w:rsidR="007C76DE" w:rsidRDefault="00610791">
      <w:pPr>
        <w:pStyle w:val="verbatim"/>
      </w:pPr>
      <w:r>
        <w:tab/>
      </w:r>
      <w:r>
        <w:tab/>
      </w:r>
      <w:proofErr w:type="spellStart"/>
      <w:proofErr w:type="gramStart"/>
      <w:r>
        <w:t>initstring</w:t>
      </w:r>
      <w:proofErr w:type="spellEnd"/>
      <w:proofErr w:type="gramEnd"/>
      <w:r>
        <w:tab/>
        <w:t>“</w:t>
      </w:r>
      <w:proofErr w:type="spellStart"/>
      <w:r>
        <w:rPr>
          <w:i/>
          <w:iCs/>
        </w:rPr>
        <w:t>init</w:t>
      </w:r>
      <w:proofErr w:type="spellEnd"/>
      <w:r>
        <w:rPr>
          <w:i/>
          <w:iCs/>
        </w:rPr>
        <w:t>-string-content</w:t>
      </w:r>
      <w:r>
        <w:t>”</w:t>
      </w:r>
    </w:p>
    <w:p w:rsidR="007C76DE" w:rsidRDefault="00610791">
      <w:pPr>
        <w:pStyle w:val="verbatim"/>
      </w:pPr>
      <w:r>
        <w:tab/>
      </w:r>
      <w:r>
        <w:tab/>
      </w:r>
      <w:proofErr w:type="gramStart"/>
      <w:r>
        <w:t>timeout</w:t>
      </w:r>
      <w:proofErr w:type="gramEnd"/>
      <w:r>
        <w:tab/>
      </w:r>
      <w:r>
        <w:tab/>
      </w:r>
      <w:r>
        <w:rPr>
          <w:i/>
          <w:iCs/>
        </w:rPr>
        <w:t>interval-definition</w:t>
      </w:r>
    </w:p>
    <w:p w:rsidR="007C76DE" w:rsidRDefault="00610791">
      <w:pPr>
        <w:pStyle w:val="verbatim"/>
      </w:pPr>
      <w:r>
        <w:tab/>
      </w:r>
      <w:r>
        <w:tab/>
        <w:t>&lt;</w:t>
      </w:r>
      <w:proofErr w:type="gramStart"/>
      <w:r>
        <w:t>kiss-</w:t>
      </w:r>
      <w:proofErr w:type="spellStart"/>
      <w:r>
        <w:t>subif</w:t>
      </w:r>
      <w:proofErr w:type="spellEnd"/>
      <w:proofErr w:type="gramEnd"/>
      <w:r>
        <w:t xml:space="preserve"> 0&gt;</w:t>
      </w:r>
    </w:p>
    <w:p w:rsidR="007C76DE" w:rsidRDefault="00610791">
      <w:pPr>
        <w:pStyle w:val="verbatim"/>
      </w:pPr>
      <w:r>
        <w:tab/>
      </w:r>
      <w:r>
        <w:tab/>
      </w:r>
      <w:r>
        <w:tab/>
      </w:r>
      <w:proofErr w:type="spellStart"/>
      <w:proofErr w:type="gramStart"/>
      <w:r>
        <w:t>tx</w:t>
      </w:r>
      <w:proofErr w:type="spellEnd"/>
      <w:r>
        <w:t>-ok</w:t>
      </w:r>
      <w:proofErr w:type="gramEnd"/>
      <w:r>
        <w:tab/>
      </w:r>
      <w:r>
        <w:tab/>
      </w:r>
      <w:proofErr w:type="spellStart"/>
      <w:r>
        <w:rPr>
          <w:i/>
          <w:iCs/>
        </w:rPr>
        <w:t>boolean</w:t>
      </w:r>
      <w:proofErr w:type="spellEnd"/>
    </w:p>
    <w:p w:rsidR="007C76DE" w:rsidRDefault="00610791">
      <w:pPr>
        <w:pStyle w:val="verbatim"/>
      </w:pPr>
      <w:r>
        <w:tab/>
      </w: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t>#</w:t>
      </w:r>
      <w:r>
        <w:tab/>
      </w:r>
      <w:proofErr w:type="gramStart"/>
      <w:r>
        <w:t>alias</w:t>
      </w:r>
      <w:proofErr w:type="gramEnd"/>
      <w:r>
        <w:tab/>
      </w:r>
      <w:r>
        <w:tab/>
      </w:r>
      <w:r>
        <w:rPr>
          <w:i/>
          <w:iCs/>
        </w:rPr>
        <w:t>RELAY,TRACE,WIDE</w:t>
      </w:r>
    </w:p>
    <w:p w:rsidR="007C76DE" w:rsidRDefault="00610791">
      <w:pPr>
        <w:pStyle w:val="verbatim"/>
        <w:rPr>
          <w:i/>
          <w:iCs/>
        </w:rPr>
      </w:pPr>
      <w:r>
        <w:rPr>
          <w:i/>
          <w:iCs/>
        </w:rPr>
        <w:tab/>
      </w:r>
      <w:r>
        <w:rPr>
          <w:i/>
          <w:iCs/>
        </w:rPr>
        <w:tab/>
        <w:t>&lt;/kis</w:t>
      </w:r>
      <w:r>
        <w:rPr>
          <w:i/>
          <w:iCs/>
        </w:rPr>
        <w:t>s-</w:t>
      </w:r>
      <w:proofErr w:type="spellStart"/>
      <w:r>
        <w:rPr>
          <w:i/>
          <w:iCs/>
        </w:rPr>
        <w:t>subif</w:t>
      </w:r>
      <w:proofErr w:type="spellEnd"/>
      <w:r>
        <w:rPr>
          <w:i/>
          <w:iCs/>
        </w:rPr>
        <w:t>&gt;</w:t>
      </w:r>
    </w:p>
    <w:p w:rsidR="007C76DE" w:rsidRDefault="00610791">
      <w:pPr>
        <w:pStyle w:val="verbatim"/>
      </w:pPr>
      <w:r>
        <w:tab/>
      </w:r>
      <w:r>
        <w:tab/>
        <w:t>&lt;</w:t>
      </w:r>
      <w:proofErr w:type="gramStart"/>
      <w:r>
        <w:t>kiss-</w:t>
      </w:r>
      <w:proofErr w:type="spellStart"/>
      <w:r>
        <w:t>subif</w:t>
      </w:r>
      <w:proofErr w:type="spellEnd"/>
      <w:proofErr w:type="gramEnd"/>
      <w:r>
        <w:t xml:space="preserve"> 1&gt;</w:t>
      </w:r>
    </w:p>
    <w:p w:rsidR="007C76DE" w:rsidRDefault="00610791">
      <w:pPr>
        <w:pStyle w:val="verbatim"/>
      </w:pPr>
      <w:r>
        <w:tab/>
      </w:r>
      <w:r>
        <w:tab/>
      </w:r>
      <w:r>
        <w:tab/>
      </w:r>
      <w:proofErr w:type="spellStart"/>
      <w:proofErr w:type="gramStart"/>
      <w:r>
        <w:t>tx</w:t>
      </w:r>
      <w:proofErr w:type="spellEnd"/>
      <w:r>
        <w:t>-ok</w:t>
      </w:r>
      <w:proofErr w:type="gramEnd"/>
      <w:r>
        <w:tab/>
      </w:r>
      <w:r>
        <w:tab/>
      </w:r>
      <w:proofErr w:type="spellStart"/>
      <w:r>
        <w:rPr>
          <w:i/>
          <w:iCs/>
        </w:rPr>
        <w:t>boolean</w:t>
      </w:r>
      <w:proofErr w:type="spellEnd"/>
    </w:p>
    <w:p w:rsidR="007C76DE" w:rsidRDefault="00610791">
      <w:pPr>
        <w:pStyle w:val="verbatim"/>
      </w:pPr>
      <w:r>
        <w:tab/>
      </w: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t>#</w:t>
      </w:r>
      <w:r>
        <w:tab/>
      </w:r>
      <w:proofErr w:type="gramStart"/>
      <w:r>
        <w:t>alias</w:t>
      </w:r>
      <w:proofErr w:type="gramEnd"/>
      <w:r>
        <w:tab/>
      </w:r>
      <w:r>
        <w:tab/>
      </w:r>
      <w:r>
        <w:rPr>
          <w:i/>
          <w:iCs/>
        </w:rPr>
        <w:t>RELAY,TRACE,WIDE</w:t>
      </w:r>
    </w:p>
    <w:p w:rsidR="007C76DE" w:rsidRDefault="00610791">
      <w:pPr>
        <w:pStyle w:val="verbatim"/>
        <w:rPr>
          <w:i/>
          <w:iCs/>
        </w:rPr>
      </w:pPr>
      <w:r>
        <w:rPr>
          <w:i/>
          <w:iCs/>
        </w:rPr>
        <w:tab/>
      </w:r>
      <w:r>
        <w:rPr>
          <w:i/>
          <w:iCs/>
        </w:rPr>
        <w:tab/>
        <w:t>&lt;/kiss-</w:t>
      </w:r>
      <w:proofErr w:type="spellStart"/>
      <w:r>
        <w:rPr>
          <w:i/>
          <w:iCs/>
        </w:rPr>
        <w:t>subif</w:t>
      </w:r>
      <w:proofErr w:type="spellEnd"/>
      <w:r>
        <w:rPr>
          <w:i/>
          <w:iCs/>
        </w:rPr>
        <w:t>&gt;</w:t>
      </w:r>
    </w:p>
    <w:p w:rsidR="007C76DE" w:rsidRDefault="00610791">
      <w:pPr>
        <w:pStyle w:val="verbatim"/>
      </w:pPr>
      <w:r>
        <w:tab/>
        <w:t>&lt;/interface&gt;</w:t>
      </w:r>
    </w:p>
    <w:p w:rsidR="007C76DE" w:rsidRDefault="007C76DE">
      <w:pPr>
        <w:pStyle w:val="verbatim"/>
      </w:pPr>
    </w:p>
    <w:p w:rsidR="007C76DE" w:rsidRDefault="00610791">
      <w:pPr>
        <w:pStyle w:val="Textbody"/>
      </w:pPr>
      <w:r>
        <w:t xml:space="preserve">You can use a binary-transparent AX.25 radio modem on a KISS type connection.  The above example shows case of KISS modem on </w:t>
      </w:r>
      <w:r>
        <w:t>sub-interface 0.</w:t>
      </w:r>
    </w:p>
    <w:p w:rsidR="007C76DE" w:rsidRDefault="00610791">
      <w:pPr>
        <w:pStyle w:val="Textbody"/>
      </w:pPr>
      <w:r>
        <w:t xml:space="preserve">The </w:t>
      </w:r>
      <w:proofErr w:type="spellStart"/>
      <w:r>
        <w:rPr>
          <w:i/>
          <w:iCs/>
        </w:rPr>
        <w:t>initstring</w:t>
      </w:r>
      <w:proofErr w:type="spellEnd"/>
      <w:r>
        <w:t xml:space="preserve"> is a byte-string to be sent to the kiss devices.  You can use this to send in</w:t>
      </w:r>
      <w:r>
        <w:t>i</w:t>
      </w:r>
      <w:r>
        <w:t>tia</w:t>
      </w:r>
      <w:r>
        <w:t>l</w:t>
      </w:r>
      <w:r>
        <w:t>ization values to KISS modems.  Difficulty is that you must manually encode here ev</w:t>
      </w:r>
      <w:r>
        <w:t>e</w:t>
      </w:r>
      <w:r>
        <w:t>r</w:t>
      </w:r>
      <w:r>
        <w:t>y</w:t>
      </w:r>
      <w:r>
        <w:t>thing, including KISS framing.</w:t>
      </w:r>
    </w:p>
    <w:p w:rsidR="007C76DE" w:rsidRDefault="00610791">
      <w:pPr>
        <w:pStyle w:val="Textbody"/>
      </w:pPr>
      <w:r>
        <w:t xml:space="preserve">You can set a </w:t>
      </w:r>
      <w:r>
        <w:rPr>
          <w:i/>
          <w:iCs/>
        </w:rPr>
        <w:t>timeout</w:t>
      </w:r>
      <w:r>
        <w:t xml:space="preserve"> par</w:t>
      </w:r>
      <w:r>
        <w:t xml:space="preserve">ameter to close and reopen the device with optional </w:t>
      </w:r>
      <w:proofErr w:type="spellStart"/>
      <w:r>
        <w:rPr>
          <w:i/>
          <w:iCs/>
        </w:rPr>
        <w:t>initstring</w:t>
      </w:r>
      <w:proofErr w:type="spellEnd"/>
      <w:r>
        <w:t xml:space="preserve"> sending, which will happen if there is </w:t>
      </w:r>
      <w:r>
        <w:rPr>
          <w:i/>
          <w:iCs/>
        </w:rPr>
        <w:t>interval-definition</w:t>
      </w:r>
      <w:r>
        <w:t xml:space="preserve"> amount of time from last received data on the serial port.  Suitable amount of time depends on your local network </w:t>
      </w:r>
      <w:proofErr w:type="gramStart"/>
      <w:r>
        <w:t>channel,</w:t>
      </w:r>
      <w:proofErr w:type="gramEnd"/>
      <w:r>
        <w:t xml:space="preserve"> somewhere b</w:t>
      </w:r>
      <w:r>
        <w:t>usy a 5 minutes is quite enough (“5m”), elsewhere one hour may not be enough (“60m”).</w:t>
      </w:r>
    </w:p>
    <w:p w:rsidR="007C76DE" w:rsidRDefault="00610791">
      <w:pPr>
        <w:pStyle w:val="Textbody"/>
      </w:pPr>
      <w:r>
        <w:t xml:space="preserve">The </w:t>
      </w:r>
      <w:r>
        <w:rPr>
          <w:i/>
          <w:iCs/>
        </w:rPr>
        <w:t>&lt;kiss-</w:t>
      </w:r>
      <w:proofErr w:type="spellStart"/>
      <w:r>
        <w:rPr>
          <w:i/>
          <w:iCs/>
        </w:rPr>
        <w:t>subif</w:t>
      </w:r>
      <w:proofErr w:type="spellEnd"/>
      <w:r>
        <w:rPr>
          <w:i/>
          <w:iCs/>
        </w:rPr>
        <w:t xml:space="preserve"> N&gt;</w:t>
      </w:r>
      <w:r>
        <w:t xml:space="preserve"> sectioning tags have N in range of 0 to 7 on SMACK </w:t>
      </w:r>
      <w:proofErr w:type="gramStart"/>
      <w:r>
        <w:t>mode</w:t>
      </w:r>
      <w:proofErr w:type="gramEnd"/>
      <w:r>
        <w:t xml:space="preserve">, and 0 to 15 on other KISS modes.   </w:t>
      </w:r>
      <w:r>
        <w:t>On each &lt;kiss-</w:t>
      </w:r>
      <w:proofErr w:type="spellStart"/>
      <w:r>
        <w:t>subif</w:t>
      </w:r>
      <w:proofErr w:type="spellEnd"/>
      <w:r>
        <w:t xml:space="preserve"> N&gt; sub-sections you can use:</w:t>
      </w:r>
    </w:p>
    <w:p w:rsidR="007C76DE" w:rsidRDefault="00610791">
      <w:pPr>
        <w:pStyle w:val="Textbody"/>
        <w:numPr>
          <w:ilvl w:val="0"/>
          <w:numId w:val="21"/>
        </w:numPr>
      </w:pPr>
      <w:r>
        <w:t xml:space="preserve">The </w:t>
      </w:r>
      <w:proofErr w:type="spellStart"/>
      <w:r>
        <w:rPr>
          <w:i/>
          <w:iCs/>
        </w:rPr>
        <w:t>tx</w:t>
      </w:r>
      <w:proofErr w:type="spellEnd"/>
      <w:r>
        <w:rPr>
          <w:i/>
          <w:iCs/>
        </w:rPr>
        <w:t>-ok</w:t>
      </w:r>
      <w:r>
        <w:t xml:space="preserve"> entry (default value: “false”) to control whether or not the sub-interface is capable to transmit something.</w:t>
      </w:r>
    </w:p>
    <w:p w:rsidR="007C76DE" w:rsidRDefault="00610791">
      <w:pPr>
        <w:pStyle w:val="Textbody"/>
        <w:numPr>
          <w:ilvl w:val="0"/>
          <w:numId w:val="21"/>
        </w:numPr>
      </w:pPr>
      <w:r>
        <w:t xml:space="preserve">The </w:t>
      </w:r>
      <w:proofErr w:type="spellStart"/>
      <w:r>
        <w:rPr>
          <w:i/>
          <w:iCs/>
        </w:rPr>
        <w:t>callsign</w:t>
      </w:r>
      <w:proofErr w:type="spellEnd"/>
      <w:r>
        <w:t xml:space="preserve"> entry to give unique identity for the sub-interface. For transmit capable sub-interfaces it must be of valid AX.25 </w:t>
      </w:r>
      <w:proofErr w:type="spellStart"/>
      <w:r>
        <w:t>callsign</w:t>
      </w:r>
      <w:proofErr w:type="spellEnd"/>
      <w:r>
        <w:t xml:space="preserve"> form, for</w:t>
      </w:r>
      <w:r>
        <w:t xml:space="preserve"> receive-only ports it can be an</w:t>
      </w:r>
      <w:r>
        <w:t>y</w:t>
      </w:r>
      <w:r>
        <w:t>thing that APRSIS accepts.</w:t>
      </w:r>
    </w:p>
    <w:p w:rsidR="007C76DE" w:rsidRDefault="00610791">
      <w:pPr>
        <w:pStyle w:val="Textbody"/>
        <w:numPr>
          <w:ilvl w:val="0"/>
          <w:numId w:val="21"/>
        </w:numPr>
      </w:pPr>
      <w:r>
        <w:t xml:space="preserve">The sub-interface </w:t>
      </w:r>
      <w:r>
        <w:rPr>
          <w:i/>
          <w:iCs/>
        </w:rPr>
        <w:t>alias</w:t>
      </w:r>
      <w:r>
        <w:t xml:space="preserve"> entry can be issued as comma-separated lists of AX.25 </w:t>
      </w:r>
      <w:proofErr w:type="spellStart"/>
      <w:r>
        <w:t>callsigns</w:t>
      </w:r>
      <w:proofErr w:type="spellEnd"/>
      <w:r>
        <w:t xml:space="preserve">, or as multiple </w:t>
      </w:r>
      <w:r>
        <w:rPr>
          <w:i/>
          <w:iCs/>
        </w:rPr>
        <w:t>alias</w:t>
      </w:r>
      <w:r>
        <w:t xml:space="preserve"> entries.  Default set is above shown </w:t>
      </w:r>
      <w:r>
        <w:rPr>
          <w:i/>
          <w:iCs/>
        </w:rPr>
        <w:t>RELAY</w:t>
      </w:r>
      <w:proofErr w:type="gramStart"/>
      <w:r>
        <w:rPr>
          <w:i/>
          <w:iCs/>
        </w:rPr>
        <w:t>,TRACE,WIDE</w:t>
      </w:r>
      <w:proofErr w:type="gramEnd"/>
      <w:r>
        <w:t xml:space="preserve">. If you define any </w:t>
      </w:r>
      <w:r>
        <w:rPr>
          <w:i/>
          <w:iCs/>
        </w:rPr>
        <w:t>alias</w:t>
      </w:r>
      <w:r>
        <w:t xml:space="preserve"> entry, </w:t>
      </w:r>
      <w:r>
        <w:t xml:space="preserve">the default set is replaced with your definitions.   (Do </w:t>
      </w:r>
      <w:r>
        <w:rPr>
          <w:b/>
          <w:bCs/>
        </w:rPr>
        <w:t>not</w:t>
      </w:r>
      <w:r>
        <w:t xml:space="preserve"> define “WIDE1-1” type kludge aliases that old TNC </w:t>
      </w:r>
      <w:proofErr w:type="spellStart"/>
      <w:r>
        <w:t>digipeaters</w:t>
      </w:r>
      <w:proofErr w:type="spellEnd"/>
      <w:r>
        <w:t xml:space="preserve"> seem to need for a “fill-in </w:t>
      </w:r>
      <w:proofErr w:type="spellStart"/>
      <w:r>
        <w:t>digi</w:t>
      </w:r>
      <w:proofErr w:type="spellEnd"/>
      <w:r>
        <w:t xml:space="preserve">”, see chapter 4.2 </w:t>
      </w:r>
      <w:r>
        <w:fldChar w:fldCharType="begin"/>
      </w:r>
      <w:r>
        <w:instrText xml:space="preserve"> REF __RefHeading__4860_18644527361 </w:instrText>
      </w:r>
      <w:r>
        <w:fldChar w:fldCharType="separate"/>
      </w:r>
      <w:r>
        <w:t xml:space="preserve">A Fill-In </w:t>
      </w:r>
      <w:proofErr w:type="spellStart"/>
      <w:r>
        <w:t>Digipeater</w:t>
      </w:r>
      <w:proofErr w:type="spellEnd"/>
      <w:r>
        <w:fldChar w:fldCharType="end"/>
      </w:r>
      <w:r>
        <w:t xml:space="preserve"> for </w:t>
      </w:r>
      <w:proofErr w:type="spellStart"/>
      <w:r>
        <w:t>Aprx's</w:t>
      </w:r>
      <w:proofErr w:type="spellEnd"/>
      <w:r>
        <w:t xml:space="preserve"> way of doin</w:t>
      </w:r>
      <w:r>
        <w:t>g it.)</w:t>
      </w:r>
    </w:p>
    <w:p w:rsidR="007C76DE" w:rsidRDefault="007C76DE">
      <w:pPr>
        <w:pStyle w:val="Textbody"/>
      </w:pPr>
    </w:p>
    <w:p w:rsidR="007C76DE" w:rsidRDefault="00610791">
      <w:pPr>
        <w:pStyle w:val="Heading3"/>
        <w:pageBreakBefore/>
      </w:pPr>
      <w:bookmarkStart w:id="46" w:name="__RefHeading__5114_212055920"/>
      <w:bookmarkStart w:id="47" w:name="_Toc401677487"/>
      <w:proofErr w:type="gramStart"/>
      <w:r>
        <w:t>POSIX serial-port devices, KISS mode with isochronous TNC-id polling.</w:t>
      </w:r>
      <w:bookmarkEnd w:id="46"/>
      <w:bookmarkEnd w:id="47"/>
      <w:proofErr w:type="gramEnd"/>
    </w:p>
    <w:p w:rsidR="007C76DE" w:rsidRDefault="007C76DE">
      <w:pPr>
        <w:pStyle w:val="Textbody"/>
      </w:pPr>
    </w:p>
    <w:p w:rsidR="007C76DE" w:rsidRDefault="00610791">
      <w:pPr>
        <w:pStyle w:val="Textbody"/>
      </w:pPr>
      <w:r>
        <w:t>Some KISS TNCs require that the host does regular polling of each sub-interface in order to report a reception of a packet.</w:t>
      </w:r>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serial-device</w:t>
      </w:r>
      <w:proofErr w:type="gramEnd"/>
      <w:r>
        <w:tab/>
      </w:r>
      <w:proofErr w:type="spellStart"/>
      <w:r>
        <w:t>devicepath</w:t>
      </w:r>
      <w:proofErr w:type="spellEnd"/>
      <w:r>
        <w:t xml:space="preserve"> speed KISS </w:t>
      </w:r>
      <w:r>
        <w:t xml:space="preserve"> </w:t>
      </w:r>
      <w:proofErr w:type="spellStart"/>
      <w:r>
        <w:rPr>
          <w:b/>
          <w:bCs/>
          <w:i/>
          <w:iCs/>
        </w:rPr>
        <w:t>pollmillis</w:t>
      </w:r>
      <w:proofErr w:type="spellEnd"/>
      <w:r>
        <w:rPr>
          <w:b/>
          <w:bCs/>
          <w:i/>
          <w:iCs/>
        </w:rPr>
        <w:t xml:space="preserve"> 250</w:t>
      </w:r>
    </w:p>
    <w:p w:rsidR="007C76DE" w:rsidRDefault="00610791">
      <w:pPr>
        <w:pStyle w:val="verbatim"/>
      </w:pPr>
      <w:r>
        <w:tab/>
      </w:r>
      <w:r>
        <w:tab/>
        <w:t>&lt;</w:t>
      </w:r>
      <w:proofErr w:type="gramStart"/>
      <w:r>
        <w:t>kiss-</w:t>
      </w:r>
      <w:proofErr w:type="spellStart"/>
      <w:r>
        <w:t>subif</w:t>
      </w:r>
      <w:proofErr w:type="spellEnd"/>
      <w:proofErr w:type="gramEnd"/>
      <w:r>
        <w:t xml:space="preserve"> 0&gt;</w:t>
      </w:r>
    </w:p>
    <w:p w:rsidR="007C76DE" w:rsidRDefault="00610791">
      <w:pPr>
        <w:pStyle w:val="verbatim"/>
      </w:pPr>
      <w:r>
        <w:tab/>
      </w:r>
      <w:r>
        <w:tab/>
      </w:r>
      <w:r>
        <w:tab/>
      </w:r>
      <w:proofErr w:type="spellStart"/>
      <w:proofErr w:type="gramStart"/>
      <w:r>
        <w:t>tx</w:t>
      </w:r>
      <w:proofErr w:type="spellEnd"/>
      <w:r>
        <w:t>-ok</w:t>
      </w:r>
      <w:proofErr w:type="gramEnd"/>
      <w:r>
        <w:tab/>
      </w:r>
      <w:r>
        <w:tab/>
      </w:r>
      <w:proofErr w:type="spellStart"/>
      <w:r>
        <w:rPr>
          <w:i/>
          <w:iCs/>
        </w:rPr>
        <w:t>boolean</w:t>
      </w:r>
      <w:proofErr w:type="spellEnd"/>
    </w:p>
    <w:p w:rsidR="007C76DE" w:rsidRDefault="00610791">
      <w:pPr>
        <w:pStyle w:val="verbatim"/>
      </w:pPr>
      <w:r>
        <w:tab/>
      </w: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r>
      <w:r>
        <w:tab/>
        <w:t>#</w:t>
      </w:r>
      <w:proofErr w:type="spellStart"/>
      <w:r>
        <w:rPr>
          <w:b/>
          <w:bCs/>
          <w:i/>
          <w:iCs/>
        </w:rPr>
        <w:t>pollmillis</w:t>
      </w:r>
      <w:proofErr w:type="spellEnd"/>
      <w:r>
        <w:rPr>
          <w:b/>
          <w:bCs/>
          <w:i/>
          <w:iCs/>
        </w:rPr>
        <w:t xml:space="preserve"> 250</w:t>
      </w:r>
    </w:p>
    <w:p w:rsidR="007C76DE" w:rsidRDefault="00610791">
      <w:pPr>
        <w:pStyle w:val="verbatim"/>
        <w:rPr>
          <w:i/>
          <w:iCs/>
        </w:rPr>
      </w:pPr>
      <w:r>
        <w:rPr>
          <w:i/>
          <w:iCs/>
        </w:rPr>
        <w:tab/>
      </w:r>
      <w:r>
        <w:rPr>
          <w:i/>
          <w:iCs/>
        </w:rPr>
        <w:tab/>
        <w:t>&lt;/kiss-</w:t>
      </w:r>
      <w:proofErr w:type="spellStart"/>
      <w:r>
        <w:rPr>
          <w:i/>
          <w:iCs/>
        </w:rPr>
        <w:t>subif</w:t>
      </w:r>
      <w:proofErr w:type="spellEnd"/>
      <w:r>
        <w:rPr>
          <w:i/>
          <w:iCs/>
        </w:rPr>
        <w:t>&gt;</w:t>
      </w:r>
    </w:p>
    <w:p w:rsidR="007C76DE" w:rsidRDefault="00610791">
      <w:pPr>
        <w:pStyle w:val="verbatim"/>
      </w:pPr>
      <w:r>
        <w:tab/>
      </w:r>
      <w:r>
        <w:tab/>
        <w:t>&lt;</w:t>
      </w:r>
      <w:proofErr w:type="gramStart"/>
      <w:r>
        <w:t>kiss-</w:t>
      </w:r>
      <w:proofErr w:type="spellStart"/>
      <w:r>
        <w:t>subif</w:t>
      </w:r>
      <w:proofErr w:type="spellEnd"/>
      <w:proofErr w:type="gramEnd"/>
      <w:r>
        <w:t xml:space="preserve"> 1&gt;</w:t>
      </w:r>
    </w:p>
    <w:p w:rsidR="007C76DE" w:rsidRDefault="00610791">
      <w:pPr>
        <w:pStyle w:val="verbatim"/>
      </w:pPr>
      <w:r>
        <w:tab/>
      </w:r>
      <w:r>
        <w:tab/>
      </w:r>
      <w:r>
        <w:tab/>
      </w:r>
      <w:proofErr w:type="spellStart"/>
      <w:proofErr w:type="gramStart"/>
      <w:r>
        <w:t>tx</w:t>
      </w:r>
      <w:proofErr w:type="spellEnd"/>
      <w:r>
        <w:t>-ok</w:t>
      </w:r>
      <w:proofErr w:type="gramEnd"/>
      <w:r>
        <w:tab/>
      </w:r>
      <w:r>
        <w:tab/>
      </w:r>
      <w:proofErr w:type="spellStart"/>
      <w:r>
        <w:rPr>
          <w:i/>
          <w:iCs/>
        </w:rPr>
        <w:t>boolean</w:t>
      </w:r>
      <w:proofErr w:type="spellEnd"/>
    </w:p>
    <w:p w:rsidR="007C76DE" w:rsidRDefault="00610791">
      <w:pPr>
        <w:pStyle w:val="verbatim"/>
      </w:pPr>
      <w:r>
        <w:tab/>
      </w: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r>
      <w:r>
        <w:tab/>
        <w:t>#</w:t>
      </w:r>
      <w:proofErr w:type="spellStart"/>
      <w:r>
        <w:rPr>
          <w:b/>
          <w:bCs/>
          <w:i/>
          <w:iCs/>
        </w:rPr>
        <w:t>pollmillis</w:t>
      </w:r>
      <w:proofErr w:type="spellEnd"/>
      <w:r>
        <w:rPr>
          <w:b/>
          <w:bCs/>
          <w:i/>
          <w:iCs/>
        </w:rPr>
        <w:t xml:space="preserve"> 250</w:t>
      </w:r>
    </w:p>
    <w:p w:rsidR="007C76DE" w:rsidRDefault="00610791">
      <w:pPr>
        <w:pStyle w:val="verbatim"/>
        <w:rPr>
          <w:i/>
          <w:iCs/>
        </w:rPr>
      </w:pPr>
      <w:r>
        <w:rPr>
          <w:i/>
          <w:iCs/>
        </w:rPr>
        <w:tab/>
      </w:r>
      <w:r>
        <w:rPr>
          <w:i/>
          <w:iCs/>
        </w:rPr>
        <w:tab/>
        <w:t>&lt;/kiss-</w:t>
      </w:r>
      <w:proofErr w:type="spellStart"/>
      <w:r>
        <w:rPr>
          <w:i/>
          <w:iCs/>
        </w:rPr>
        <w:t>subif</w:t>
      </w:r>
      <w:proofErr w:type="spellEnd"/>
      <w:r>
        <w:rPr>
          <w:i/>
          <w:iCs/>
        </w:rPr>
        <w:t>&gt;</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 xml:space="preserve">At version 2.05 an interface specific </w:t>
      </w:r>
      <w:r>
        <w:t>option was added, which sends out the poll request every given number of milliseconds.  If you define multiple interfaces with “</w:t>
      </w:r>
      <w:proofErr w:type="spellStart"/>
      <w:r>
        <w:rPr>
          <w:i/>
          <w:iCs/>
        </w:rPr>
        <w:t>pollmillis</w:t>
      </w:r>
      <w:proofErr w:type="spellEnd"/>
      <w:r>
        <w:t>”, the whole system will be using smallest value.</w:t>
      </w:r>
    </w:p>
    <w:p w:rsidR="007C76DE" w:rsidRDefault="007C76DE">
      <w:pPr>
        <w:pStyle w:val="Textbody"/>
      </w:pPr>
    </w:p>
    <w:p w:rsidR="007C76DE" w:rsidRDefault="00610791">
      <w:pPr>
        <w:pStyle w:val="Textbody"/>
      </w:pPr>
      <w:r>
        <w:t>Future development option will be to define polling intervals per s</w:t>
      </w:r>
      <w:r>
        <w:t>ub-interface, and operate them per sub-interface.</w:t>
      </w:r>
    </w:p>
    <w:p w:rsidR="007C76DE" w:rsidRDefault="007C76DE">
      <w:pPr>
        <w:pStyle w:val="Textbody"/>
      </w:pPr>
    </w:p>
    <w:p w:rsidR="007C76DE" w:rsidRDefault="007C76DE">
      <w:pPr>
        <w:pStyle w:val="Textbody"/>
      </w:pPr>
    </w:p>
    <w:p w:rsidR="007C76DE" w:rsidRDefault="00610791">
      <w:pPr>
        <w:pStyle w:val="Heading3"/>
      </w:pPr>
      <w:bookmarkStart w:id="48" w:name="__RefHeading__12892_826779173"/>
      <w:bookmarkStart w:id="49" w:name="_Toc401677488"/>
      <w:r>
        <w:t>POSIX serial-port devices, TNC2 mode</w:t>
      </w:r>
      <w:bookmarkEnd w:id="48"/>
      <w:bookmarkEnd w:id="49"/>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rPr>
          <w:b/>
          <w:bCs/>
        </w:rPr>
      </w:pPr>
      <w:r>
        <w:rPr>
          <w:b/>
          <w:bCs/>
        </w:rPr>
        <w:tab/>
      </w:r>
      <w:r>
        <w:rPr>
          <w:b/>
          <w:bCs/>
        </w:rPr>
        <w:tab/>
      </w:r>
      <w:proofErr w:type="gramStart"/>
      <w:r>
        <w:rPr>
          <w:b/>
          <w:bCs/>
        </w:rPr>
        <w:t>serial-device</w:t>
      </w:r>
      <w:proofErr w:type="gramEnd"/>
      <w:r>
        <w:rPr>
          <w:b/>
          <w:bCs/>
        </w:rPr>
        <w:tab/>
      </w:r>
      <w:proofErr w:type="spellStart"/>
      <w:r>
        <w:rPr>
          <w:b/>
          <w:bCs/>
          <w:i/>
          <w:iCs/>
        </w:rPr>
        <w:t>devicepath</w:t>
      </w:r>
      <w:proofErr w:type="spellEnd"/>
      <w:r>
        <w:rPr>
          <w:b/>
          <w:bCs/>
          <w:i/>
          <w:iCs/>
        </w:rPr>
        <w:t xml:space="preserve"> speed </w:t>
      </w:r>
      <w:r>
        <w:rPr>
          <w:b/>
          <w:bCs/>
        </w:rPr>
        <w:t>TNC2</w:t>
      </w:r>
    </w:p>
    <w:p w:rsidR="007C76DE" w:rsidRDefault="00610791">
      <w:pPr>
        <w:pStyle w:val="verbatim"/>
      </w:pP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r>
      <w:proofErr w:type="gramStart"/>
      <w:r>
        <w:t>timeout</w:t>
      </w:r>
      <w:proofErr w:type="gramEnd"/>
      <w:r>
        <w:tab/>
      </w:r>
      <w:r>
        <w:tab/>
      </w:r>
      <w:r>
        <w:rPr>
          <w:i/>
          <w:iCs/>
        </w:rPr>
        <w:t>interval-definition</w:t>
      </w:r>
    </w:p>
    <w:p w:rsidR="007C76DE" w:rsidRDefault="00610791">
      <w:pPr>
        <w:pStyle w:val="verbatim"/>
      </w:pPr>
      <w:r>
        <w:tab/>
      </w:r>
      <w:r>
        <w:tab/>
      </w:r>
      <w:proofErr w:type="spellStart"/>
      <w:proofErr w:type="gramStart"/>
      <w:r>
        <w:t>initstring</w:t>
      </w:r>
      <w:proofErr w:type="spellEnd"/>
      <w:proofErr w:type="gramEnd"/>
      <w:r>
        <w:tab/>
        <w:t>“</w:t>
      </w:r>
      <w:proofErr w:type="spellStart"/>
      <w:r>
        <w:rPr>
          <w:i/>
          <w:iCs/>
        </w:rPr>
        <w:t>init</w:t>
      </w:r>
      <w:proofErr w:type="spellEnd"/>
      <w:r>
        <w:rPr>
          <w:i/>
          <w:iCs/>
        </w:rPr>
        <w:t>-string-content</w:t>
      </w:r>
      <w:r>
        <w:t>”</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 xml:space="preserve">If you </w:t>
      </w:r>
      <w:r>
        <w:t>absolutely positively must have a TNC2 monitoring mode radio modem, then it can be used for passive monitoring of heard APRS packets, but beware that such radio m</w:t>
      </w:r>
      <w:r>
        <w:t>o</w:t>
      </w:r>
      <w:r>
        <w:t xml:space="preserve">dems usually also corrupt some of heard APRS packets, and that this type of interface is not </w:t>
      </w:r>
      <w:r>
        <w:t>available for transmit mode.  Only mandatory entry is “serial-device”, others have us</w:t>
      </w:r>
      <w:r>
        <w:t>a</w:t>
      </w:r>
      <w:r>
        <w:t>ble defaults.</w:t>
      </w:r>
    </w:p>
    <w:p w:rsidR="007C76DE" w:rsidRDefault="00610791">
      <w:pPr>
        <w:pStyle w:val="Textbody"/>
      </w:pPr>
      <w:r>
        <w:t xml:space="preserve">The </w:t>
      </w:r>
      <w:proofErr w:type="spellStart"/>
      <w:r>
        <w:rPr>
          <w:i/>
          <w:iCs/>
        </w:rPr>
        <w:t>callsign</w:t>
      </w:r>
      <w:proofErr w:type="spellEnd"/>
      <w:r>
        <w:t xml:space="preserve"> entry defines unique identity for the radio port, but it </w:t>
      </w:r>
      <w:proofErr w:type="gramStart"/>
      <w:r>
        <w:t>need</w:t>
      </w:r>
      <w:proofErr w:type="gramEnd"/>
      <w:r>
        <w:t xml:space="preserve"> not to be valid AX.25 </w:t>
      </w:r>
      <w:proofErr w:type="spellStart"/>
      <w:r>
        <w:t>callsign</w:t>
      </w:r>
      <w:proofErr w:type="spellEnd"/>
      <w:r>
        <w:t>.</w:t>
      </w:r>
    </w:p>
    <w:p w:rsidR="007C76DE" w:rsidRDefault="00610791">
      <w:pPr>
        <w:pStyle w:val="Textbody"/>
      </w:pPr>
      <w:r>
        <w:t xml:space="preserve">You can set a </w:t>
      </w:r>
      <w:r>
        <w:rPr>
          <w:i/>
          <w:iCs/>
        </w:rPr>
        <w:t>timeout</w:t>
      </w:r>
      <w:r>
        <w:t xml:space="preserve"> parameter to close and reop</w:t>
      </w:r>
      <w:r>
        <w:t xml:space="preserve">en the device with optional </w:t>
      </w:r>
      <w:proofErr w:type="spellStart"/>
      <w:r>
        <w:rPr>
          <w:i/>
          <w:iCs/>
        </w:rPr>
        <w:t>initstring</w:t>
      </w:r>
      <w:proofErr w:type="spellEnd"/>
      <w:r>
        <w:t xml:space="preserve"> sending, which will happen if there is </w:t>
      </w:r>
      <w:r>
        <w:rPr>
          <w:i/>
          <w:iCs/>
        </w:rPr>
        <w:t>interval-definition</w:t>
      </w:r>
      <w:r>
        <w:t xml:space="preserve"> amount of time from last received data on the serial port.  Suitable amount of time depends on your local network </w:t>
      </w:r>
      <w:proofErr w:type="gramStart"/>
      <w:r>
        <w:t>channel,</w:t>
      </w:r>
      <w:proofErr w:type="gramEnd"/>
      <w:r>
        <w:t xml:space="preserve"> somewhere busy a 5 minutes is quite</w:t>
      </w:r>
      <w:r>
        <w:t xml:space="preserve"> enough (“5m”), elsewhere one hour may not be enough (“60m”).</w:t>
      </w:r>
    </w:p>
    <w:p w:rsidR="007C76DE" w:rsidRDefault="00610791">
      <w:pPr>
        <w:pStyle w:val="Textbody"/>
      </w:pPr>
      <w:r>
        <w:t xml:space="preserve">You can use the </w:t>
      </w:r>
      <w:proofErr w:type="spellStart"/>
      <w:r>
        <w:rPr>
          <w:i/>
          <w:iCs/>
        </w:rPr>
        <w:t>initstring</w:t>
      </w:r>
      <w:proofErr w:type="spellEnd"/>
      <w:r>
        <w:t xml:space="preserve"> to issue a binary byte stream to the serial port to initialize the r</w:t>
      </w:r>
      <w:r>
        <w:t>a</w:t>
      </w:r>
      <w:r>
        <w:t>dio modem, if necessary.</w:t>
      </w:r>
    </w:p>
    <w:p w:rsidR="007C76DE" w:rsidRDefault="007C76DE">
      <w:pPr>
        <w:pStyle w:val="Textbody"/>
        <w:rPr>
          <w:b/>
          <w:bCs/>
        </w:rPr>
      </w:pPr>
    </w:p>
    <w:p w:rsidR="007C76DE" w:rsidRDefault="007C76DE">
      <w:pPr>
        <w:pStyle w:val="Textbody"/>
        <w:rPr>
          <w:b/>
          <w:bCs/>
        </w:rPr>
      </w:pPr>
    </w:p>
    <w:p w:rsidR="007C76DE" w:rsidRDefault="00610791">
      <w:pPr>
        <w:pStyle w:val="Heading3"/>
      </w:pPr>
      <w:bookmarkStart w:id="50" w:name="__RefHeading__12894_826779173"/>
      <w:bookmarkStart w:id="51" w:name="_Toc401677489"/>
      <w:r>
        <w:t>POSIX serial-port devices, DPRS mode</w:t>
      </w:r>
      <w:bookmarkEnd w:id="50"/>
      <w:bookmarkEnd w:id="51"/>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rPr>
          <w:b/>
          <w:bCs/>
        </w:rPr>
      </w:pPr>
      <w:r>
        <w:rPr>
          <w:b/>
          <w:bCs/>
        </w:rPr>
        <w:tab/>
      </w:r>
      <w:r>
        <w:rPr>
          <w:b/>
          <w:bCs/>
        </w:rPr>
        <w:tab/>
      </w:r>
      <w:proofErr w:type="gramStart"/>
      <w:r>
        <w:rPr>
          <w:b/>
          <w:bCs/>
        </w:rPr>
        <w:t>serial-device</w:t>
      </w:r>
      <w:proofErr w:type="gramEnd"/>
      <w:r>
        <w:rPr>
          <w:b/>
          <w:bCs/>
        </w:rPr>
        <w:tab/>
      </w:r>
      <w:proofErr w:type="spellStart"/>
      <w:r>
        <w:rPr>
          <w:b/>
          <w:bCs/>
          <w:i/>
          <w:iCs/>
        </w:rPr>
        <w:t>dev</w:t>
      </w:r>
      <w:r>
        <w:rPr>
          <w:b/>
          <w:bCs/>
          <w:i/>
          <w:iCs/>
        </w:rPr>
        <w:t>icepath</w:t>
      </w:r>
      <w:proofErr w:type="spellEnd"/>
      <w:r>
        <w:rPr>
          <w:b/>
          <w:bCs/>
          <w:i/>
          <w:iCs/>
        </w:rPr>
        <w:t xml:space="preserve"> speed </w:t>
      </w:r>
      <w:r>
        <w:rPr>
          <w:b/>
          <w:bCs/>
        </w:rPr>
        <w:t>DPRS</w:t>
      </w:r>
    </w:p>
    <w:p w:rsidR="007C76DE" w:rsidRDefault="00610791">
      <w:pPr>
        <w:pStyle w:val="verbatim"/>
      </w:pPr>
      <w:r>
        <w:tab/>
      </w:r>
      <w:r>
        <w:tab/>
      </w:r>
      <w:proofErr w:type="spellStart"/>
      <w:proofErr w:type="gramStart"/>
      <w:r>
        <w:t>callsign</w:t>
      </w:r>
      <w:proofErr w:type="spellEnd"/>
      <w:proofErr w:type="gramEnd"/>
      <w:r>
        <w:tab/>
      </w:r>
      <w:r>
        <w:tab/>
      </w:r>
      <w:proofErr w:type="spellStart"/>
      <w:r>
        <w:rPr>
          <w:i/>
          <w:iCs/>
        </w:rPr>
        <w:t>callsign</w:t>
      </w:r>
      <w:proofErr w:type="spellEnd"/>
    </w:p>
    <w:p w:rsidR="007C76DE" w:rsidRDefault="00610791">
      <w:pPr>
        <w:pStyle w:val="verbatim"/>
      </w:pPr>
      <w:r>
        <w:tab/>
      </w:r>
      <w:r>
        <w:tab/>
      </w:r>
      <w:proofErr w:type="gramStart"/>
      <w:r>
        <w:t>timeout</w:t>
      </w:r>
      <w:proofErr w:type="gramEnd"/>
      <w:r>
        <w:tab/>
      </w:r>
      <w:r>
        <w:tab/>
      </w:r>
      <w:r>
        <w:rPr>
          <w:i/>
          <w:iCs/>
        </w:rPr>
        <w:t>interval-definition</w:t>
      </w:r>
    </w:p>
    <w:p w:rsidR="007C76DE" w:rsidRDefault="00610791">
      <w:pPr>
        <w:pStyle w:val="verbatim"/>
      </w:pPr>
      <w:r>
        <w:tab/>
      </w:r>
      <w:r>
        <w:tab/>
      </w:r>
      <w:proofErr w:type="spellStart"/>
      <w:proofErr w:type="gramStart"/>
      <w:r>
        <w:t>initstring</w:t>
      </w:r>
      <w:proofErr w:type="spellEnd"/>
      <w:proofErr w:type="gramEnd"/>
      <w:r>
        <w:tab/>
        <w:t>“</w:t>
      </w:r>
      <w:proofErr w:type="spellStart"/>
      <w:r>
        <w:rPr>
          <w:i/>
          <w:iCs/>
        </w:rPr>
        <w:t>init</w:t>
      </w:r>
      <w:proofErr w:type="spellEnd"/>
      <w:r>
        <w:rPr>
          <w:i/>
          <w:iCs/>
        </w:rPr>
        <w:t>-string-content</w:t>
      </w:r>
      <w:r>
        <w:t>”</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This enables receive-only DPRS to APRSIS Rx-</w:t>
      </w:r>
      <w:proofErr w:type="spellStart"/>
      <w:r>
        <w:t>iGate</w:t>
      </w:r>
      <w:proofErr w:type="spellEnd"/>
      <w:r>
        <w:t xml:space="preserve"> in case APRSIS connection is d</w:t>
      </w:r>
      <w:r>
        <w:t>e</w:t>
      </w:r>
      <w:r>
        <w:t>fined.</w:t>
      </w:r>
    </w:p>
    <w:p w:rsidR="007C76DE" w:rsidRDefault="00610791">
      <w:pPr>
        <w:pStyle w:val="Textbody"/>
      </w:pPr>
      <w:r>
        <w:t>This interface can also be used as a source on</w:t>
      </w:r>
      <w:r>
        <w:t xml:space="preserve"> &lt;</w:t>
      </w:r>
      <w:proofErr w:type="spellStart"/>
      <w:r>
        <w:t>digipeater</w:t>
      </w:r>
      <w:proofErr w:type="spellEnd"/>
      <w:r>
        <w:t>&gt; to enable DPRS-to-APRS RF gateway.</w:t>
      </w:r>
    </w:p>
    <w:p w:rsidR="007C76DE" w:rsidRDefault="007C76DE">
      <w:pPr>
        <w:pStyle w:val="Textbody"/>
      </w:pPr>
    </w:p>
    <w:p w:rsidR="007C76DE" w:rsidRDefault="00610791">
      <w:pPr>
        <w:pStyle w:val="Heading3"/>
      </w:pPr>
      <w:bookmarkStart w:id="52" w:name="__RefHeading__12886_826779173"/>
      <w:bookmarkStart w:id="53" w:name="_Toc401677490"/>
      <w:r>
        <w:t>Linux AX25-DEVICE</w:t>
      </w:r>
      <w:bookmarkEnd w:id="52"/>
      <w:bookmarkEnd w:id="53"/>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ax25-device</w:t>
      </w:r>
      <w:proofErr w:type="gramEnd"/>
      <w:r>
        <w:tab/>
      </w:r>
      <w:proofErr w:type="spellStart"/>
      <w:r>
        <w:rPr>
          <w:i/>
          <w:iCs/>
        </w:rPr>
        <w:t>callsign</w:t>
      </w:r>
      <w:proofErr w:type="spellEnd"/>
    </w:p>
    <w:p w:rsidR="007C76DE" w:rsidRDefault="00610791">
      <w:pPr>
        <w:pStyle w:val="verbatim"/>
      </w:pPr>
      <w:r>
        <w:tab/>
      </w:r>
      <w:r>
        <w:tab/>
      </w:r>
      <w:proofErr w:type="spellStart"/>
      <w:proofErr w:type="gramStart"/>
      <w:r>
        <w:t>tx</w:t>
      </w:r>
      <w:proofErr w:type="spellEnd"/>
      <w:r>
        <w:t>-ok</w:t>
      </w:r>
      <w:proofErr w:type="gramEnd"/>
      <w:r>
        <w:tab/>
        <w:t xml:space="preserve">  </w:t>
      </w:r>
      <w:r>
        <w:tab/>
      </w:r>
      <w:proofErr w:type="spellStart"/>
      <w:r>
        <w:rPr>
          <w:i/>
          <w:iCs/>
        </w:rPr>
        <w:t>boolean</w:t>
      </w:r>
      <w:proofErr w:type="spellEnd"/>
    </w:p>
    <w:p w:rsidR="007C76DE" w:rsidRDefault="00610791">
      <w:pPr>
        <w:pStyle w:val="verbatim"/>
      </w:pPr>
      <w:r>
        <w:rPr>
          <w:i/>
          <w:iCs/>
        </w:rPr>
        <w:tab/>
      </w:r>
      <w:r>
        <w:rPr>
          <w:i/>
          <w:iCs/>
        </w:rPr>
        <w:tab/>
      </w:r>
      <w:proofErr w:type="gramStart"/>
      <w:r>
        <w:t>alias</w:t>
      </w:r>
      <w:proofErr w:type="gramEnd"/>
      <w:r>
        <w:tab/>
      </w:r>
      <w:r>
        <w:tab/>
        <w:t>RELAY,TRACE,WIDE</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 xml:space="preserve">The </w:t>
      </w:r>
      <w:proofErr w:type="spellStart"/>
      <w:r>
        <w:rPr>
          <w:i/>
          <w:iCs/>
        </w:rPr>
        <w:t>callsign</w:t>
      </w:r>
      <w:proofErr w:type="spellEnd"/>
      <w:r>
        <w:t xml:space="preserve"> parameter must be valid AX.25 </w:t>
      </w:r>
      <w:proofErr w:type="spellStart"/>
      <w:r>
        <w:t>callsign</w:t>
      </w:r>
      <w:proofErr w:type="spellEnd"/>
      <w:r>
        <w:t xml:space="preserve"> as it refers to Linux kernel AX.25 d</w:t>
      </w:r>
      <w:r>
        <w:t>e</w:t>
      </w:r>
      <w:r>
        <w:t xml:space="preserve">vice </w:t>
      </w:r>
      <w:proofErr w:type="spellStart"/>
      <w:r>
        <w:t>callsigns</w:t>
      </w:r>
      <w:proofErr w:type="spellEnd"/>
      <w:r>
        <w:t xml:space="preserve">.  Such Linux kernel device does not need to be active at the time the </w:t>
      </w:r>
      <w:proofErr w:type="spellStart"/>
      <w:r>
        <w:t>Aprx</w:t>
      </w:r>
      <w:proofErr w:type="spellEnd"/>
      <w:r>
        <w:t xml:space="preserve"> program is started, the </w:t>
      </w:r>
      <w:proofErr w:type="spellStart"/>
      <w:r>
        <w:t>Aprx</w:t>
      </w:r>
      <w:proofErr w:type="spellEnd"/>
      <w:r>
        <w:t xml:space="preserve"> attaches itself on it dynamically when it appears, and detac</w:t>
      </w:r>
      <w:r>
        <w:t>h</w:t>
      </w:r>
      <w:r>
        <w:t>es when it disappears.</w:t>
      </w:r>
    </w:p>
    <w:p w:rsidR="007C76DE" w:rsidRDefault="00610791">
      <w:pPr>
        <w:pStyle w:val="Textbody"/>
      </w:pPr>
      <w:r>
        <w:t xml:space="preserve">The interface </w:t>
      </w:r>
      <w:r>
        <w:rPr>
          <w:i/>
          <w:iCs/>
        </w:rPr>
        <w:t>alias</w:t>
      </w:r>
      <w:r>
        <w:t xml:space="preserve"> entry can be defined as comma-separated lists of AX.25 </w:t>
      </w:r>
      <w:proofErr w:type="spellStart"/>
      <w:r>
        <w:t>callsigns</w:t>
      </w:r>
      <w:proofErr w:type="spellEnd"/>
      <w:r>
        <w:t xml:space="preserve">, or as multiple </w:t>
      </w:r>
      <w:r>
        <w:rPr>
          <w:i/>
          <w:iCs/>
        </w:rPr>
        <w:t>alias</w:t>
      </w:r>
      <w:r>
        <w:t xml:space="preserve"> entries.  Default set is above shown </w:t>
      </w:r>
      <w:r>
        <w:rPr>
          <w:i/>
          <w:iCs/>
        </w:rPr>
        <w:t>RELAY</w:t>
      </w:r>
      <w:proofErr w:type="gramStart"/>
      <w:r>
        <w:rPr>
          <w:i/>
          <w:iCs/>
        </w:rPr>
        <w:t>,TRACE,WIDE</w:t>
      </w:r>
      <w:proofErr w:type="gramEnd"/>
      <w:r>
        <w:t xml:space="preserve">.  If you define any </w:t>
      </w:r>
      <w:r>
        <w:rPr>
          <w:i/>
          <w:iCs/>
        </w:rPr>
        <w:t>alias</w:t>
      </w:r>
      <w:r>
        <w:t xml:space="preserve"> entry, the default set is replaced with your </w:t>
      </w:r>
      <w:r>
        <w:t xml:space="preserve">definitions.  (Do </w:t>
      </w:r>
      <w:r>
        <w:rPr>
          <w:b/>
          <w:bCs/>
        </w:rPr>
        <w:t>not</w:t>
      </w:r>
      <w:r>
        <w:t xml:space="preserve"> define “WIDE1-1” type kludge aliases that old TNC </w:t>
      </w:r>
      <w:proofErr w:type="spellStart"/>
      <w:r>
        <w:t>digipeaters</w:t>
      </w:r>
      <w:proofErr w:type="spellEnd"/>
      <w:r>
        <w:t xml:space="preserve"> seem to need.)</w:t>
      </w:r>
    </w:p>
    <w:p w:rsidR="007C76DE" w:rsidRDefault="007C76DE">
      <w:pPr>
        <w:pStyle w:val="Textbody"/>
      </w:pPr>
    </w:p>
    <w:p w:rsidR="007C76DE" w:rsidRDefault="00610791">
      <w:pPr>
        <w:pStyle w:val="Heading3"/>
      </w:pPr>
      <w:bookmarkStart w:id="54" w:name="__RefHeading__12896_826779173"/>
      <w:bookmarkStart w:id="55" w:name="_Toc401677491"/>
      <w:proofErr w:type="gramStart"/>
      <w:r>
        <w:t xml:space="preserve">Networked  </w:t>
      </w:r>
      <w:proofErr w:type="spellStart"/>
      <w:r>
        <w:t>tcp</w:t>
      </w:r>
      <w:proofErr w:type="spellEnd"/>
      <w:proofErr w:type="gramEnd"/>
      <w:r>
        <w:t>-stream connected terminal devices</w:t>
      </w:r>
      <w:bookmarkEnd w:id="54"/>
      <w:bookmarkEnd w:id="55"/>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rPr>
          <w:b/>
          <w:bCs/>
        </w:rPr>
      </w:pPr>
      <w:r>
        <w:rPr>
          <w:b/>
          <w:bCs/>
        </w:rPr>
        <w:tab/>
      </w:r>
      <w:r>
        <w:rPr>
          <w:b/>
          <w:bCs/>
        </w:rPr>
        <w:tab/>
      </w:r>
      <w:proofErr w:type="spellStart"/>
      <w:proofErr w:type="gramStart"/>
      <w:r>
        <w:rPr>
          <w:b/>
          <w:bCs/>
        </w:rPr>
        <w:t>tcp</w:t>
      </w:r>
      <w:proofErr w:type="spellEnd"/>
      <w:r>
        <w:rPr>
          <w:b/>
          <w:bCs/>
        </w:rPr>
        <w:t>-device</w:t>
      </w:r>
      <w:proofErr w:type="gramEnd"/>
      <w:r>
        <w:rPr>
          <w:b/>
          <w:bCs/>
        </w:rPr>
        <w:tab/>
        <w:t>hostname-or-</w:t>
      </w:r>
      <w:proofErr w:type="spellStart"/>
      <w:r>
        <w:rPr>
          <w:b/>
          <w:bCs/>
        </w:rPr>
        <w:t>ip</w:t>
      </w:r>
      <w:proofErr w:type="spellEnd"/>
      <w:r>
        <w:rPr>
          <w:b/>
          <w:bCs/>
        </w:rPr>
        <w:t xml:space="preserve">-address </w:t>
      </w:r>
      <w:proofErr w:type="spellStart"/>
      <w:r>
        <w:rPr>
          <w:b/>
          <w:bCs/>
        </w:rPr>
        <w:t>portnumber</w:t>
      </w:r>
      <w:proofErr w:type="spellEnd"/>
      <w:r>
        <w:rPr>
          <w:b/>
          <w:bCs/>
          <w:i/>
          <w:iCs/>
        </w:rPr>
        <w:t xml:space="preserve"> </w:t>
      </w:r>
      <w:r>
        <w:rPr>
          <w:b/>
          <w:bCs/>
        </w:rPr>
        <w:t>KISS</w:t>
      </w:r>
    </w:p>
    <w:p w:rsidR="007C76DE" w:rsidRDefault="00610791">
      <w:pPr>
        <w:pStyle w:val="verbatim"/>
        <w:rPr>
          <w:i/>
          <w:iCs/>
        </w:rPr>
      </w:pPr>
      <w:r>
        <w:rPr>
          <w:i/>
          <w:iCs/>
        </w:rPr>
        <w:tab/>
        <w:t>....................</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gramStart"/>
      <w:r>
        <w:t>i</w:t>
      </w:r>
      <w:r>
        <w:t>nterface</w:t>
      </w:r>
      <w:proofErr w:type="gramEnd"/>
      <w:r>
        <w:t>&gt;</w:t>
      </w:r>
    </w:p>
    <w:p w:rsidR="007C76DE" w:rsidRDefault="00610791">
      <w:pPr>
        <w:pStyle w:val="verbatim"/>
        <w:rPr>
          <w:b/>
          <w:bCs/>
        </w:rPr>
      </w:pPr>
      <w:r>
        <w:rPr>
          <w:b/>
          <w:bCs/>
        </w:rPr>
        <w:tab/>
      </w:r>
      <w:r>
        <w:rPr>
          <w:b/>
          <w:bCs/>
        </w:rPr>
        <w:tab/>
      </w:r>
      <w:proofErr w:type="spellStart"/>
      <w:proofErr w:type="gramStart"/>
      <w:r>
        <w:rPr>
          <w:b/>
          <w:bCs/>
        </w:rPr>
        <w:t>tcp</w:t>
      </w:r>
      <w:proofErr w:type="spellEnd"/>
      <w:r>
        <w:rPr>
          <w:b/>
          <w:bCs/>
        </w:rPr>
        <w:t>-device</w:t>
      </w:r>
      <w:proofErr w:type="gramEnd"/>
      <w:r>
        <w:rPr>
          <w:b/>
          <w:bCs/>
        </w:rPr>
        <w:tab/>
        <w:t>hostname-or-</w:t>
      </w:r>
      <w:proofErr w:type="spellStart"/>
      <w:r>
        <w:rPr>
          <w:b/>
          <w:bCs/>
        </w:rPr>
        <w:t>ip</w:t>
      </w:r>
      <w:proofErr w:type="spellEnd"/>
      <w:r>
        <w:rPr>
          <w:b/>
          <w:bCs/>
        </w:rPr>
        <w:t xml:space="preserve">-address </w:t>
      </w:r>
      <w:proofErr w:type="spellStart"/>
      <w:r>
        <w:rPr>
          <w:b/>
          <w:bCs/>
        </w:rPr>
        <w:t>portnumber</w:t>
      </w:r>
      <w:proofErr w:type="spellEnd"/>
      <w:r>
        <w:rPr>
          <w:b/>
          <w:bCs/>
          <w:i/>
          <w:iCs/>
        </w:rPr>
        <w:t xml:space="preserve"> </w:t>
      </w:r>
      <w:r>
        <w:rPr>
          <w:b/>
          <w:bCs/>
        </w:rPr>
        <w:t>TNC2</w:t>
      </w:r>
    </w:p>
    <w:p w:rsidR="007C76DE" w:rsidRDefault="00610791">
      <w:pPr>
        <w:pStyle w:val="verbatim"/>
        <w:rPr>
          <w:i/>
          <w:iCs/>
        </w:rPr>
      </w:pPr>
      <w:r>
        <w:rPr>
          <w:i/>
          <w:iCs/>
        </w:rPr>
        <w:tab/>
        <w:t>....................</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rPr>
          <w:b/>
          <w:bCs/>
        </w:rPr>
      </w:pPr>
      <w:r>
        <w:rPr>
          <w:b/>
          <w:bCs/>
        </w:rPr>
        <w:tab/>
      </w:r>
      <w:r>
        <w:rPr>
          <w:b/>
          <w:bCs/>
        </w:rPr>
        <w:tab/>
      </w:r>
      <w:proofErr w:type="spellStart"/>
      <w:proofErr w:type="gramStart"/>
      <w:r>
        <w:rPr>
          <w:b/>
          <w:bCs/>
        </w:rPr>
        <w:t>tcp</w:t>
      </w:r>
      <w:proofErr w:type="spellEnd"/>
      <w:r>
        <w:rPr>
          <w:b/>
          <w:bCs/>
        </w:rPr>
        <w:t>-device</w:t>
      </w:r>
      <w:proofErr w:type="gramEnd"/>
      <w:r>
        <w:rPr>
          <w:b/>
          <w:bCs/>
        </w:rPr>
        <w:tab/>
        <w:t>hostname-or-</w:t>
      </w:r>
      <w:proofErr w:type="spellStart"/>
      <w:r>
        <w:rPr>
          <w:b/>
          <w:bCs/>
        </w:rPr>
        <w:t>ip</w:t>
      </w:r>
      <w:proofErr w:type="spellEnd"/>
      <w:r>
        <w:rPr>
          <w:b/>
          <w:bCs/>
        </w:rPr>
        <w:t xml:space="preserve">-address </w:t>
      </w:r>
      <w:proofErr w:type="spellStart"/>
      <w:r>
        <w:rPr>
          <w:b/>
          <w:bCs/>
        </w:rPr>
        <w:t>portnumber</w:t>
      </w:r>
      <w:proofErr w:type="spellEnd"/>
      <w:r>
        <w:rPr>
          <w:b/>
          <w:bCs/>
          <w:i/>
          <w:iCs/>
        </w:rPr>
        <w:t xml:space="preserve"> </w:t>
      </w:r>
      <w:r>
        <w:rPr>
          <w:b/>
          <w:bCs/>
        </w:rPr>
        <w:t>DPRS</w:t>
      </w:r>
    </w:p>
    <w:p w:rsidR="007C76DE" w:rsidRDefault="00610791">
      <w:pPr>
        <w:pStyle w:val="verbatim"/>
        <w:rPr>
          <w:i/>
          <w:iCs/>
        </w:rPr>
      </w:pPr>
      <w:r>
        <w:rPr>
          <w:i/>
          <w:iCs/>
        </w:rPr>
        <w:tab/>
        <w:t>....................</w:t>
      </w:r>
    </w:p>
    <w:p w:rsidR="007C76DE" w:rsidRDefault="00610791">
      <w:pPr>
        <w:pStyle w:val="verbatim"/>
      </w:pPr>
      <w:r>
        <w:tab/>
        <w:t>&lt;/interface&gt;</w:t>
      </w:r>
    </w:p>
    <w:p w:rsidR="007C76DE" w:rsidRDefault="007C76DE">
      <w:pPr>
        <w:pStyle w:val="verbatim"/>
      </w:pPr>
    </w:p>
    <w:p w:rsidR="007C76DE" w:rsidRDefault="007C76DE">
      <w:pPr>
        <w:pStyle w:val="Textbody"/>
        <w:rPr>
          <w:b/>
          <w:bCs/>
        </w:rPr>
      </w:pPr>
    </w:p>
    <w:p w:rsidR="007C76DE" w:rsidRDefault="00610791">
      <w:pPr>
        <w:pStyle w:val="Textbody"/>
      </w:pPr>
      <w:r>
        <w:t>These work identical to local physical serial ports described above.</w:t>
      </w:r>
    </w:p>
    <w:p w:rsidR="007C76DE" w:rsidRDefault="00610791">
      <w:pPr>
        <w:pStyle w:val="Textbody"/>
        <w:rPr>
          <w:b/>
          <w:bCs/>
        </w:rPr>
      </w:pPr>
      <w:proofErr w:type="gramStart"/>
      <w:r>
        <w:t xml:space="preserve">The  </w:t>
      </w:r>
      <w:r>
        <w:rPr>
          <w:i/>
          <w:iCs/>
        </w:rPr>
        <w:t>hostname</w:t>
      </w:r>
      <w:proofErr w:type="gramEnd"/>
      <w:r>
        <w:rPr>
          <w:i/>
          <w:iCs/>
        </w:rPr>
        <w:t>-or-</w:t>
      </w:r>
      <w:proofErr w:type="spellStart"/>
      <w:r>
        <w:rPr>
          <w:i/>
          <w:iCs/>
        </w:rPr>
        <w:t>ip</w:t>
      </w:r>
      <w:proofErr w:type="spellEnd"/>
      <w:r>
        <w:rPr>
          <w:i/>
          <w:iCs/>
        </w:rPr>
        <w:t>-address</w:t>
      </w:r>
      <w:r>
        <w:t xml:space="preserve"> and </w:t>
      </w:r>
      <w:proofErr w:type="spellStart"/>
      <w:r>
        <w:rPr>
          <w:i/>
          <w:iCs/>
        </w:rPr>
        <w:t>portnumber</w:t>
      </w:r>
      <w:proofErr w:type="spellEnd"/>
      <w:r>
        <w:t xml:space="preserve">  point to remote terminal server, where r</w:t>
      </w:r>
      <w:r>
        <w:t>e</w:t>
      </w:r>
      <w:r>
        <w:t>mote serial port is configured to attach on a radio modem.</w:t>
      </w:r>
      <w:r>
        <w:t xml:space="preserve">  The connection must be such that no extra bytes are added on the </w:t>
      </w:r>
      <w:proofErr w:type="spellStart"/>
      <w:r>
        <w:t>datastream</w:t>
      </w:r>
      <w:proofErr w:type="spellEnd"/>
      <w:r>
        <w:t>, nor any byte codes are considered command escapes for the terminal server.   That is, plain TCP, no TELNET service!</w:t>
      </w:r>
    </w:p>
    <w:p w:rsidR="007C76DE" w:rsidRDefault="007C76DE">
      <w:pPr>
        <w:pStyle w:val="Textbody"/>
      </w:pPr>
    </w:p>
    <w:p w:rsidR="007C76DE" w:rsidRDefault="00610791">
      <w:pPr>
        <w:pStyle w:val="Textbody"/>
      </w:pPr>
      <w:r>
        <w:t>Recommendation is to use IP address literals instead of doma</w:t>
      </w:r>
      <w:r>
        <w:t>in names, the network DNS resolving takes unpredictable time, and may even fail.,</w:t>
      </w:r>
    </w:p>
    <w:p w:rsidR="007C76DE" w:rsidRDefault="007C76DE">
      <w:pPr>
        <w:pStyle w:val="Textbody"/>
      </w:pPr>
    </w:p>
    <w:p w:rsidR="007C76DE" w:rsidRDefault="00610791">
      <w:pPr>
        <w:pStyle w:val="Textbody"/>
      </w:pPr>
      <w:r>
        <w:t>Both IPv4 and IPv6 protocols are supported, where platform supports them.</w:t>
      </w:r>
    </w:p>
    <w:p w:rsidR="007C76DE" w:rsidRDefault="007C76DE">
      <w:pPr>
        <w:pStyle w:val="Textbody"/>
      </w:pPr>
    </w:p>
    <w:p w:rsidR="007C76DE" w:rsidRDefault="007C76DE">
      <w:pPr>
        <w:pStyle w:val="Textbody"/>
      </w:pPr>
    </w:p>
    <w:p w:rsidR="007C76DE" w:rsidRDefault="00610791">
      <w:pPr>
        <w:pStyle w:val="Heading3"/>
        <w:pageBreakBefore/>
      </w:pPr>
      <w:bookmarkStart w:id="56" w:name="__RefHeading__12898_826779173"/>
      <w:bookmarkStart w:id="57" w:name="_Toc401677492"/>
      <w:r>
        <w:t>The NULL-DEVICE</w:t>
      </w:r>
      <w:bookmarkEnd w:id="56"/>
      <w:bookmarkEnd w:id="57"/>
    </w:p>
    <w:p w:rsidR="007C76DE" w:rsidRDefault="007C76DE">
      <w:pPr>
        <w:pStyle w:val="Textbody"/>
      </w:pPr>
    </w:p>
    <w:p w:rsidR="007C76DE" w:rsidRDefault="00610791">
      <w:pPr>
        <w:pStyle w:val="Textbody"/>
      </w:pPr>
      <w:r>
        <w:t>A development tool, and by default a “transmitter device”.</w:t>
      </w:r>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null</w:t>
      </w:r>
      <w:r>
        <w:t>-device</w:t>
      </w:r>
      <w:proofErr w:type="gramEnd"/>
      <w:r>
        <w:tab/>
      </w:r>
      <w:proofErr w:type="spellStart"/>
      <w:r>
        <w:rPr>
          <w:i/>
          <w:iCs/>
        </w:rPr>
        <w:t>callsign</w:t>
      </w:r>
      <w:proofErr w:type="spellEnd"/>
    </w:p>
    <w:p w:rsidR="007C76DE" w:rsidRDefault="00610791">
      <w:pPr>
        <w:pStyle w:val="verbatim"/>
      </w:pPr>
      <w:r>
        <w:tab/>
        <w:t>#</w:t>
      </w:r>
      <w:r>
        <w:tab/>
      </w:r>
      <w:proofErr w:type="spellStart"/>
      <w:r>
        <w:t>tx</w:t>
      </w:r>
      <w:proofErr w:type="spellEnd"/>
      <w:r>
        <w:t>-ok</w:t>
      </w:r>
      <w:r>
        <w:tab/>
        <w:t xml:space="preserve">  </w:t>
      </w:r>
      <w:r>
        <w:tab/>
      </w:r>
      <w:r>
        <w:t>true</w:t>
      </w:r>
    </w:p>
    <w:p w:rsidR="007C76DE" w:rsidRDefault="00610791">
      <w:pPr>
        <w:pStyle w:val="verbatim"/>
      </w:pPr>
      <w:r>
        <w:rPr>
          <w:i/>
          <w:iCs/>
        </w:rPr>
        <w:tab/>
        <w:t>#</w:t>
      </w:r>
      <w:r>
        <w:rPr>
          <w:i/>
          <w:iCs/>
        </w:rPr>
        <w:tab/>
      </w:r>
      <w:proofErr w:type="gramStart"/>
      <w:r>
        <w:t>alias</w:t>
      </w:r>
      <w:proofErr w:type="gramEnd"/>
      <w:r>
        <w:tab/>
      </w:r>
      <w:r>
        <w:tab/>
        <w:t>RELAY,TRACE,WIDE</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 xml:space="preserve">The </w:t>
      </w:r>
      <w:proofErr w:type="spellStart"/>
      <w:r>
        <w:rPr>
          <w:i/>
          <w:iCs/>
        </w:rPr>
        <w:t>callsign</w:t>
      </w:r>
      <w:proofErr w:type="spellEnd"/>
      <w:r>
        <w:t xml:space="preserve"> parameter is just any string within relaxed AX.25 “</w:t>
      </w:r>
      <w:proofErr w:type="spellStart"/>
      <w:r>
        <w:t>callsign-ssid</w:t>
      </w:r>
      <w:proofErr w:type="spellEnd"/>
      <w:r>
        <w:t>” rules.</w:t>
      </w:r>
    </w:p>
    <w:p w:rsidR="007C76DE" w:rsidRDefault="007C76DE">
      <w:pPr>
        <w:pStyle w:val="Textbody"/>
      </w:pPr>
    </w:p>
    <w:p w:rsidR="007C76DE" w:rsidRDefault="00610791">
      <w:pPr>
        <w:pStyle w:val="Heading3"/>
      </w:pPr>
      <w:bookmarkStart w:id="58" w:name="__RefHeading__18678_217950048"/>
      <w:bookmarkStart w:id="59" w:name="_Toc401677493"/>
      <w:r>
        <w:t>Telemetry to APRS-IS control</w:t>
      </w:r>
      <w:bookmarkEnd w:id="58"/>
      <w:bookmarkEnd w:id="59"/>
    </w:p>
    <w:p w:rsidR="007C76DE" w:rsidRDefault="007C76DE">
      <w:pPr>
        <w:pStyle w:val="Textbody"/>
      </w:pPr>
    </w:p>
    <w:p w:rsidR="007C76DE" w:rsidRDefault="00610791">
      <w:pPr>
        <w:pStyle w:val="Textbody"/>
      </w:pPr>
      <w:r>
        <w:t>Each APRS message receiving interface is being telemetered to APRS-IS, and conditio</w:t>
      </w:r>
      <w:r>
        <w:t>n</w:t>
      </w:r>
      <w:r>
        <w:t>a</w:t>
      </w:r>
      <w:r>
        <w:t>l</w:t>
      </w:r>
      <w:r>
        <w:t>ly to RF too.  (See chapter 3.8</w:t>
      </w:r>
      <w:r>
        <w:t xml:space="preserve"> below for the RF telemetry.)</w:t>
      </w:r>
    </w:p>
    <w:p w:rsidR="007C76DE" w:rsidRDefault="00610791">
      <w:pPr>
        <w:pStyle w:val="Textbody"/>
      </w:pPr>
      <w:r>
        <w:t>Since 2.09 it has been made possible to disable RF interface telemetry transmission to APRS-IS too:</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gramStart"/>
      <w:r>
        <w:t>xxx-device</w:t>
      </w:r>
      <w:proofErr w:type="gramEnd"/>
      <w:r>
        <w:tab/>
      </w:r>
      <w:proofErr w:type="spellStart"/>
      <w:r>
        <w:rPr>
          <w:i/>
          <w:iCs/>
        </w:rPr>
        <w:t>callsign</w:t>
      </w:r>
      <w:proofErr w:type="spellEnd"/>
    </w:p>
    <w:p w:rsidR="007C76DE" w:rsidRDefault="00610791">
      <w:pPr>
        <w:pStyle w:val="verbatim"/>
        <w:rPr>
          <w:b/>
          <w:bCs/>
        </w:rPr>
      </w:pPr>
      <w:r>
        <w:rPr>
          <w:b/>
          <w:bCs/>
          <w:i/>
          <w:iCs/>
        </w:rPr>
        <w:tab/>
      </w:r>
      <w:r>
        <w:rPr>
          <w:b/>
          <w:bCs/>
          <w:i/>
          <w:iCs/>
        </w:rPr>
        <w:tab/>
      </w:r>
      <w:proofErr w:type="spellStart"/>
      <w:proofErr w:type="gramStart"/>
      <w:r>
        <w:rPr>
          <w:b/>
          <w:bCs/>
          <w:i/>
          <w:iCs/>
        </w:rPr>
        <w:t>telem</w:t>
      </w:r>
      <w:proofErr w:type="spellEnd"/>
      <w:r>
        <w:rPr>
          <w:b/>
          <w:bCs/>
          <w:i/>
          <w:iCs/>
        </w:rPr>
        <w:t>-to-is</w:t>
      </w:r>
      <w:proofErr w:type="gramEnd"/>
      <w:r>
        <w:rPr>
          <w:b/>
          <w:bCs/>
          <w:i/>
          <w:iCs/>
        </w:rPr>
        <w:tab/>
        <w:t>false</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r>
        <w:t>This disable flag must be set to every interface you d</w:t>
      </w:r>
      <w:r>
        <w:t>o not want to be telemetered to APRS-IS.</w:t>
      </w:r>
    </w:p>
    <w:p w:rsidR="007C76DE" w:rsidRDefault="007C76DE">
      <w:pPr>
        <w:pStyle w:val="Textbody"/>
      </w:pPr>
    </w:p>
    <w:p w:rsidR="007C76DE" w:rsidRDefault="00610791">
      <w:pPr>
        <w:pStyle w:val="Heading2"/>
        <w:pageBreakBefore/>
      </w:pPr>
      <w:bookmarkStart w:id="60" w:name="__RefHeading__12900_826779173"/>
      <w:bookmarkStart w:id="61" w:name="_Toc401677494"/>
      <w:r>
        <w:t>The “&lt;beacon&gt;” sections</w:t>
      </w:r>
      <w:bookmarkEnd w:id="60"/>
      <w:bookmarkEnd w:id="61"/>
    </w:p>
    <w:p w:rsidR="007C76DE" w:rsidRDefault="007C76DE">
      <w:pPr>
        <w:pStyle w:val="Textbody"/>
      </w:pPr>
    </w:p>
    <w:p w:rsidR="007C76DE" w:rsidRDefault="00610791">
      <w:pPr>
        <w:pStyle w:val="Textbody"/>
      </w:pPr>
      <w:r>
        <w:t xml:space="preserve">You can define multiple &lt;beacon&gt; sections each defining multiple beacon entries. Each beacon group runs as a ring of beacon transmissions, which are evenly distributed over the </w:t>
      </w:r>
      <w:r>
        <w:rPr>
          <w:i/>
          <w:iCs/>
        </w:rPr>
        <w:t>cycle-size</w:t>
      </w:r>
      <w:r>
        <w:t xml:space="preserve"> p</w:t>
      </w:r>
      <w:r>
        <w:t>eriod.</w:t>
      </w:r>
    </w:p>
    <w:p w:rsidR="007C76DE" w:rsidRDefault="00610791">
      <w:pPr>
        <w:pStyle w:val="Textbody"/>
      </w:pPr>
      <w:r>
        <w:t xml:space="preserve">Beacons can be sent to radio only, to </w:t>
      </w:r>
      <w:proofErr w:type="spellStart"/>
      <w:r>
        <w:t>aprsis</w:t>
      </w:r>
      <w:proofErr w:type="spellEnd"/>
      <w:r>
        <w:t xml:space="preserve"> only, or to both.  Default is to both.</w:t>
      </w:r>
    </w:p>
    <w:p w:rsidR="007C76DE" w:rsidRDefault="00610791">
      <w:pPr>
        <w:pStyle w:val="Textbody"/>
      </w:pPr>
      <w:r>
        <w:t>You can configure beacons as literals, and also to load beacon content from a file at each time it is to be transmitted.  That latter allows external program, like w</w:t>
      </w:r>
      <w:r>
        <w:t xml:space="preserve">eather probes, to feed in an APRS weather data packet without it needing </w:t>
      </w:r>
      <w:proofErr w:type="gramStart"/>
      <w:r>
        <w:t>to communicate</w:t>
      </w:r>
      <w:proofErr w:type="gramEnd"/>
      <w:r>
        <w:t xml:space="preserve"> with </w:t>
      </w:r>
      <w:proofErr w:type="spellStart"/>
      <w:r>
        <w:t>Aprx</w:t>
      </w:r>
      <w:proofErr w:type="spellEnd"/>
      <w:r>
        <w:t xml:space="preserve"> via any special protocols, nor make AX.25 frames itself.</w:t>
      </w:r>
    </w:p>
    <w:p w:rsidR="007C76DE" w:rsidRDefault="007C76DE">
      <w:pPr>
        <w:pStyle w:val="Textbody"/>
      </w:pPr>
    </w:p>
    <w:p w:rsidR="007C76DE" w:rsidRDefault="00610791">
      <w:pPr>
        <w:pStyle w:val="Textbody"/>
      </w:pPr>
      <w:r>
        <w:t>The &lt;beacon&gt; section has following entries:</w:t>
      </w:r>
    </w:p>
    <w:p w:rsidR="007C76DE" w:rsidRDefault="00610791">
      <w:pPr>
        <w:pStyle w:val="Textbody"/>
        <w:numPr>
          <w:ilvl w:val="0"/>
          <w:numId w:val="22"/>
        </w:numPr>
      </w:pPr>
      <w:r>
        <w:t xml:space="preserve">cycle-size </w:t>
      </w:r>
      <w:r>
        <w:rPr>
          <w:i/>
          <w:iCs/>
        </w:rPr>
        <w:t>interval</w:t>
      </w:r>
    </w:p>
    <w:p w:rsidR="007C76DE" w:rsidRDefault="00610791">
      <w:pPr>
        <w:pStyle w:val="Textbody"/>
        <w:numPr>
          <w:ilvl w:val="0"/>
          <w:numId w:val="22"/>
        </w:numPr>
      </w:pPr>
      <w:proofErr w:type="spellStart"/>
      <w:r>
        <w:t>beaconmode</w:t>
      </w:r>
      <w:proofErr w:type="spellEnd"/>
      <w:r>
        <w:t xml:space="preserve"> </w:t>
      </w:r>
      <w:r>
        <w:rPr>
          <w:i/>
          <w:iCs/>
        </w:rPr>
        <w:t xml:space="preserve">{ </w:t>
      </w:r>
      <w:proofErr w:type="spellStart"/>
      <w:r>
        <w:rPr>
          <w:i/>
          <w:iCs/>
        </w:rPr>
        <w:t>aprsis</w:t>
      </w:r>
      <w:proofErr w:type="spellEnd"/>
      <w:r>
        <w:rPr>
          <w:i/>
          <w:iCs/>
        </w:rPr>
        <w:t xml:space="preserve"> | both | radio }</w:t>
      </w:r>
    </w:p>
    <w:p w:rsidR="007C76DE" w:rsidRDefault="00610791">
      <w:pPr>
        <w:pStyle w:val="Textbody"/>
        <w:numPr>
          <w:ilvl w:val="0"/>
          <w:numId w:val="22"/>
        </w:numPr>
      </w:pPr>
      <w:r>
        <w:t>beacon ...</w:t>
      </w:r>
    </w:p>
    <w:p w:rsidR="007C76DE" w:rsidRDefault="007C76DE">
      <w:pPr>
        <w:pStyle w:val="Textbody"/>
      </w:pPr>
    </w:p>
    <w:p w:rsidR="007C76DE" w:rsidRDefault="00610791">
      <w:pPr>
        <w:pStyle w:val="Textbody"/>
      </w:pPr>
      <w:proofErr w:type="gramStart"/>
      <w:r>
        <w:t xml:space="preserve">The  </w:t>
      </w:r>
      <w:r>
        <w:rPr>
          <w:i/>
          <w:iCs/>
        </w:rPr>
        <w:t>cycle</w:t>
      </w:r>
      <w:proofErr w:type="gramEnd"/>
      <w:r>
        <w:rPr>
          <w:i/>
          <w:iCs/>
        </w:rPr>
        <w:t>-size</w:t>
      </w:r>
      <w:r>
        <w:t xml:space="preserve">  entry is setter of beacon transmission cycle, and all beacon entries d</w:t>
      </w:r>
      <w:r>
        <w:t>e</w:t>
      </w:r>
      <w:r>
        <w:t>fined in one &lt;beacon&gt; section are sent within that time.   Default value is 20 minutes.</w:t>
      </w:r>
      <w:r>
        <w:rPr>
          <w:rStyle w:val="FootnoteReference"/>
        </w:rPr>
        <w:footnoteReference w:id="2"/>
      </w:r>
    </w:p>
    <w:p w:rsidR="007C76DE" w:rsidRDefault="007C76DE">
      <w:pPr>
        <w:pStyle w:val="Textbody"/>
      </w:pPr>
    </w:p>
    <w:p w:rsidR="007C76DE" w:rsidRDefault="00610791">
      <w:pPr>
        <w:pStyle w:val="Textbody"/>
      </w:pPr>
      <w:proofErr w:type="gramStart"/>
      <w:r>
        <w:t xml:space="preserve">The  </w:t>
      </w:r>
      <w:proofErr w:type="spellStart"/>
      <w:r>
        <w:rPr>
          <w:i/>
          <w:iCs/>
        </w:rPr>
        <w:t>beaconmode</w:t>
      </w:r>
      <w:proofErr w:type="spellEnd"/>
      <w:proofErr w:type="gramEnd"/>
      <w:r>
        <w:rPr>
          <w:i/>
          <w:iCs/>
        </w:rPr>
        <w:t xml:space="preserve">  </w:t>
      </w:r>
      <w:r>
        <w:t xml:space="preserve"> setting defaults to  </w:t>
      </w:r>
      <w:r>
        <w:rPr>
          <w:i/>
          <w:iCs/>
        </w:rPr>
        <w:t>both</w:t>
      </w:r>
      <w:r>
        <w:t xml:space="preserve"> at the start of &lt;beacon&gt; section,, and affects  </w:t>
      </w:r>
      <w:r>
        <w:rPr>
          <w:i/>
          <w:iCs/>
        </w:rPr>
        <w:t>beacon</w:t>
      </w:r>
      <w:r>
        <w:t xml:space="preserve">  entries following the setting, until a new setting. </w:t>
      </w:r>
      <w:r>
        <w:t xml:space="preserve"> </w:t>
      </w:r>
      <w:proofErr w:type="gramStart"/>
      <w:r>
        <w:t xml:space="preserve">The  </w:t>
      </w:r>
      <w:proofErr w:type="spellStart"/>
      <w:r>
        <w:rPr>
          <w:i/>
          <w:iCs/>
        </w:rPr>
        <w:t>aprsis</w:t>
      </w:r>
      <w:proofErr w:type="spellEnd"/>
      <w:proofErr w:type="gramEnd"/>
      <w:r>
        <w:t xml:space="preserve">  setting will send fo</w:t>
      </w:r>
      <w:r>
        <w:t>l</w:t>
      </w:r>
      <w:r>
        <w:t xml:space="preserve">lowing beacons only to APRSIS,  and the  </w:t>
      </w:r>
      <w:r>
        <w:rPr>
          <w:i/>
          <w:iCs/>
        </w:rPr>
        <w:t>radio</w:t>
      </w:r>
      <w:r>
        <w:t xml:space="preserve">  setting will send following beacons only to radio interface(s).</w:t>
      </w:r>
    </w:p>
    <w:p w:rsidR="007C76DE" w:rsidRDefault="007C76DE">
      <w:pPr>
        <w:pStyle w:val="Textbody"/>
      </w:pPr>
    </w:p>
    <w:p w:rsidR="007C76DE" w:rsidRDefault="00610791">
      <w:pPr>
        <w:pStyle w:val="Textbody"/>
      </w:pPr>
      <w:r>
        <w:t xml:space="preserve">The </w:t>
      </w:r>
      <w:r>
        <w:rPr>
          <w:i/>
          <w:iCs/>
        </w:rPr>
        <w:t>beacon</w:t>
      </w:r>
      <w:r>
        <w:t xml:space="preserve"> entry parameters:</w:t>
      </w:r>
    </w:p>
    <w:p w:rsidR="007C76DE" w:rsidRDefault="00610791">
      <w:pPr>
        <w:pStyle w:val="Textbody"/>
        <w:numPr>
          <w:ilvl w:val="0"/>
          <w:numId w:val="23"/>
        </w:numPr>
      </w:pPr>
      <w:r>
        <w:t xml:space="preserve">interface </w:t>
      </w:r>
      <w:r>
        <w:rPr>
          <w:i/>
          <w:iCs/>
        </w:rPr>
        <w:t>interface-</w:t>
      </w:r>
      <w:proofErr w:type="spellStart"/>
      <w:r>
        <w:rPr>
          <w:i/>
          <w:iCs/>
        </w:rPr>
        <w:t>callsign</w:t>
      </w:r>
      <w:proofErr w:type="spellEnd"/>
    </w:p>
    <w:p w:rsidR="007C76DE" w:rsidRDefault="00610791">
      <w:pPr>
        <w:pStyle w:val="Textbody"/>
        <w:numPr>
          <w:ilvl w:val="0"/>
          <w:numId w:val="23"/>
        </w:numPr>
      </w:pPr>
      <w:proofErr w:type="spellStart"/>
      <w:r>
        <w:t>srccall</w:t>
      </w:r>
      <w:proofErr w:type="spellEnd"/>
      <w:r>
        <w:t xml:space="preserve"> </w:t>
      </w:r>
      <w:proofErr w:type="spellStart"/>
      <w:r>
        <w:rPr>
          <w:i/>
          <w:iCs/>
        </w:rPr>
        <w:t>callsign</w:t>
      </w:r>
      <w:proofErr w:type="spellEnd"/>
    </w:p>
    <w:p w:rsidR="007C76DE" w:rsidRDefault="00610791">
      <w:pPr>
        <w:pStyle w:val="Textbody"/>
        <w:numPr>
          <w:ilvl w:val="0"/>
          <w:numId w:val="23"/>
        </w:numPr>
      </w:pPr>
      <w:proofErr w:type="spellStart"/>
      <w:r>
        <w:t>dstcall</w:t>
      </w:r>
      <w:proofErr w:type="spellEnd"/>
      <w:r>
        <w:t xml:space="preserve"> </w:t>
      </w:r>
      <w:proofErr w:type="spellStart"/>
      <w:r>
        <w:rPr>
          <w:i/>
          <w:iCs/>
        </w:rPr>
        <w:t>callsign</w:t>
      </w:r>
      <w:proofErr w:type="spellEnd"/>
    </w:p>
    <w:p w:rsidR="007C76DE" w:rsidRDefault="00610791">
      <w:pPr>
        <w:pStyle w:val="Textbody"/>
        <w:numPr>
          <w:ilvl w:val="0"/>
          <w:numId w:val="23"/>
        </w:numPr>
      </w:pPr>
      <w:r>
        <w:t>via “</w:t>
      </w:r>
      <w:proofErr w:type="spellStart"/>
      <w:r>
        <w:rPr>
          <w:i/>
          <w:iCs/>
        </w:rPr>
        <w:t>viapath</w:t>
      </w:r>
      <w:proofErr w:type="spellEnd"/>
      <w:r>
        <w:t>”</w:t>
      </w:r>
    </w:p>
    <w:p w:rsidR="007C76DE" w:rsidRDefault="00610791">
      <w:pPr>
        <w:pStyle w:val="Textbody"/>
        <w:numPr>
          <w:ilvl w:val="0"/>
          <w:numId w:val="23"/>
        </w:numPr>
      </w:pPr>
      <w:proofErr w:type="spellStart"/>
      <w:r>
        <w:t>timefix</w:t>
      </w:r>
      <w:proofErr w:type="spellEnd"/>
    </w:p>
    <w:p w:rsidR="007C76DE" w:rsidRDefault="00610791">
      <w:pPr>
        <w:pStyle w:val="Textbody"/>
        <w:numPr>
          <w:ilvl w:val="0"/>
          <w:numId w:val="23"/>
        </w:numPr>
      </w:pPr>
      <w:r>
        <w:t>exec /program/path.sh</w:t>
      </w:r>
    </w:p>
    <w:p w:rsidR="007C76DE" w:rsidRDefault="00610791">
      <w:pPr>
        <w:pStyle w:val="Textbody"/>
        <w:numPr>
          <w:ilvl w:val="0"/>
          <w:numId w:val="23"/>
        </w:numPr>
      </w:pPr>
      <w:r>
        <w:t>timeout integer</w:t>
      </w:r>
    </w:p>
    <w:p w:rsidR="007C76DE" w:rsidRDefault="007C76DE">
      <w:pPr>
        <w:pStyle w:val="Textbody"/>
      </w:pPr>
    </w:p>
    <w:p w:rsidR="007C76DE" w:rsidRDefault="00610791">
      <w:pPr>
        <w:pStyle w:val="Textbody"/>
      </w:pPr>
      <w:proofErr w:type="gramStart"/>
      <w:r>
        <w:t xml:space="preserve">The  </w:t>
      </w:r>
      <w:r>
        <w:rPr>
          <w:i/>
          <w:iCs/>
        </w:rPr>
        <w:t>interface</w:t>
      </w:r>
      <w:proofErr w:type="gramEnd"/>
      <w:r>
        <w:t xml:space="preserve">   parameter sets explicit interface on which to send this beacon.  If </w:t>
      </w:r>
      <w:proofErr w:type="gramStart"/>
      <w:r>
        <w:t xml:space="preserve">no  </w:t>
      </w:r>
      <w:r>
        <w:rPr>
          <w:i/>
          <w:iCs/>
        </w:rPr>
        <w:t>to</w:t>
      </w:r>
      <w:proofErr w:type="gramEnd"/>
      <w:r>
        <w:rPr>
          <w:i/>
          <w:iCs/>
        </w:rPr>
        <w:t xml:space="preserve">  </w:t>
      </w:r>
      <w:r>
        <w:t xml:space="preserve"> parameter is given, then the beacon is sent on all interfaces.</w:t>
      </w:r>
    </w:p>
    <w:p w:rsidR="007C76DE" w:rsidRDefault="007C76DE">
      <w:pPr>
        <w:pStyle w:val="Textbody"/>
      </w:pPr>
    </w:p>
    <w:p w:rsidR="007C76DE" w:rsidRDefault="00610791">
      <w:pPr>
        <w:pStyle w:val="Textbody"/>
      </w:pPr>
      <w:proofErr w:type="gramStart"/>
      <w:r>
        <w:t xml:space="preserve">The  </w:t>
      </w:r>
      <w:proofErr w:type="spellStart"/>
      <w:r>
        <w:t>srccall</w:t>
      </w:r>
      <w:proofErr w:type="spellEnd"/>
      <w:proofErr w:type="gramEnd"/>
      <w:r>
        <w:t xml:space="preserve">  parameter sets beacon packet source </w:t>
      </w:r>
      <w:proofErr w:type="spellStart"/>
      <w:r>
        <w:t>callsign</w:t>
      </w:r>
      <w:proofErr w:type="spellEnd"/>
      <w:r>
        <w:t>, and it gets its default value from transmit interfac</w:t>
      </w:r>
      <w:r>
        <w:t xml:space="preserve">e's </w:t>
      </w:r>
      <w:proofErr w:type="spellStart"/>
      <w:r>
        <w:t>callsign</w:t>
      </w:r>
      <w:proofErr w:type="spellEnd"/>
      <w:r>
        <w:t xml:space="preserve">.  In single </w:t>
      </w:r>
      <w:proofErr w:type="spellStart"/>
      <w:proofErr w:type="gramStart"/>
      <w:r>
        <w:t>tx</w:t>
      </w:r>
      <w:proofErr w:type="spellEnd"/>
      <w:proofErr w:type="gramEnd"/>
      <w:r>
        <w:t xml:space="preserve"> case you do not need to set this.  In multi-</w:t>
      </w:r>
      <w:proofErr w:type="spellStart"/>
      <w:r>
        <w:t>tx</w:t>
      </w:r>
      <w:proofErr w:type="spellEnd"/>
      <w:r>
        <w:t xml:space="preserve"> case you may want to set this. Without any radio interfaces you </w:t>
      </w:r>
      <w:r>
        <w:rPr>
          <w:i/>
          <w:iCs/>
        </w:rPr>
        <w:t>must</w:t>
      </w:r>
      <w:r>
        <w:t xml:space="preserve"> define this.</w:t>
      </w:r>
    </w:p>
    <w:p w:rsidR="007C76DE" w:rsidRDefault="007C76DE">
      <w:pPr>
        <w:pStyle w:val="Textbody"/>
      </w:pPr>
    </w:p>
    <w:p w:rsidR="007C76DE" w:rsidRDefault="00610791">
      <w:pPr>
        <w:pStyle w:val="Textbody"/>
      </w:pPr>
      <w:proofErr w:type="gramStart"/>
      <w:r>
        <w:t xml:space="preserve">The  </w:t>
      </w:r>
      <w:proofErr w:type="spellStart"/>
      <w:r>
        <w:rPr>
          <w:i/>
          <w:iCs/>
        </w:rPr>
        <w:t>dstcall</w:t>
      </w:r>
      <w:proofErr w:type="spellEnd"/>
      <w:proofErr w:type="gramEnd"/>
      <w:r>
        <w:t xml:space="preserve">  parameter sets beacon packet destination </w:t>
      </w:r>
      <w:proofErr w:type="spellStart"/>
      <w:r>
        <w:t>callsign</w:t>
      </w:r>
      <w:proofErr w:type="spellEnd"/>
      <w:r>
        <w:t xml:space="preserve">, default value is program release </w:t>
      </w:r>
      <w:r>
        <w:t>version dependent, but possible override could be like: “APRS”.</w:t>
      </w:r>
    </w:p>
    <w:p w:rsidR="007C76DE" w:rsidRDefault="007C76DE">
      <w:pPr>
        <w:pStyle w:val="Textbody"/>
      </w:pPr>
    </w:p>
    <w:p w:rsidR="007C76DE" w:rsidRDefault="00610791">
      <w:pPr>
        <w:pStyle w:val="Textbody"/>
      </w:pPr>
      <w:proofErr w:type="gramStart"/>
      <w:r>
        <w:t xml:space="preserve">The  </w:t>
      </w:r>
      <w:r>
        <w:rPr>
          <w:i/>
          <w:iCs/>
        </w:rPr>
        <w:t>via</w:t>
      </w:r>
      <w:proofErr w:type="gramEnd"/>
      <w:r>
        <w:t xml:space="preserve">   parameter adds fields on beacon AX.25 VIA path.  Default is none, example va</w:t>
      </w:r>
      <w:r>
        <w:t>l</w:t>
      </w:r>
      <w:r>
        <w:t>ue would be like:  via “WIDE1-1”</w:t>
      </w:r>
    </w:p>
    <w:p w:rsidR="007C76DE" w:rsidRDefault="007C76DE">
      <w:pPr>
        <w:pStyle w:val="Textbody"/>
      </w:pPr>
    </w:p>
    <w:p w:rsidR="007C76DE" w:rsidRDefault="00610791">
      <w:pPr>
        <w:pStyle w:val="Textbody"/>
      </w:pPr>
      <w:proofErr w:type="gramStart"/>
      <w:r>
        <w:t xml:space="preserve">The  </w:t>
      </w:r>
      <w:proofErr w:type="spellStart"/>
      <w:r>
        <w:rPr>
          <w:i/>
          <w:iCs/>
        </w:rPr>
        <w:t>timefix</w:t>
      </w:r>
      <w:proofErr w:type="spellEnd"/>
      <w:proofErr w:type="gramEnd"/>
      <w:r>
        <w:t xml:space="preserve">  parameter sets a flag to modify transmitted APRS packet</w:t>
      </w:r>
      <w:r>
        <w:t>s that have a time stamp field (two kinds of basic position packets, and objects.)  Set this only if your machine runs with good quality NTP time reference.</w:t>
      </w:r>
    </w:p>
    <w:p w:rsidR="007C76DE" w:rsidRDefault="007C76DE">
      <w:pPr>
        <w:pStyle w:val="Textbody"/>
      </w:pPr>
    </w:p>
    <w:p w:rsidR="007C76DE" w:rsidRDefault="00610791">
      <w:pPr>
        <w:pStyle w:val="Textbody"/>
      </w:pPr>
      <w:r>
        <w:t>Then either of following two:</w:t>
      </w:r>
    </w:p>
    <w:p w:rsidR="007C76DE" w:rsidRDefault="00610791">
      <w:pPr>
        <w:pStyle w:val="Textbody"/>
        <w:numPr>
          <w:ilvl w:val="0"/>
          <w:numId w:val="23"/>
        </w:numPr>
      </w:pPr>
      <w:r>
        <w:t>raw “</w:t>
      </w:r>
      <w:r>
        <w:rPr>
          <w:i/>
          <w:iCs/>
        </w:rPr>
        <w:t>APRS packet text</w:t>
      </w:r>
      <w:r>
        <w:t>”</w:t>
      </w:r>
    </w:p>
    <w:p w:rsidR="007C76DE" w:rsidRDefault="00610791">
      <w:pPr>
        <w:pStyle w:val="Textbody"/>
        <w:numPr>
          <w:ilvl w:val="0"/>
          <w:numId w:val="23"/>
        </w:numPr>
      </w:pPr>
      <w:r>
        <w:t xml:space="preserve">file </w:t>
      </w:r>
      <w:proofErr w:type="spellStart"/>
      <w:r>
        <w:rPr>
          <w:i/>
          <w:iCs/>
        </w:rPr>
        <w:t>filepath</w:t>
      </w:r>
      <w:proofErr w:type="spellEnd"/>
    </w:p>
    <w:p w:rsidR="007C76DE" w:rsidRDefault="00610791">
      <w:pPr>
        <w:pStyle w:val="Textbody"/>
        <w:numPr>
          <w:ilvl w:val="0"/>
          <w:numId w:val="23"/>
        </w:numPr>
      </w:pPr>
      <w:r>
        <w:t xml:space="preserve">exec </w:t>
      </w:r>
      <w:r>
        <w:rPr>
          <w:i/>
          <w:iCs/>
        </w:rPr>
        <w:t>/program/path</w:t>
      </w:r>
    </w:p>
    <w:p w:rsidR="007C76DE" w:rsidRDefault="00610791">
      <w:pPr>
        <w:pStyle w:val="Textbody"/>
      </w:pPr>
      <w:proofErr w:type="gramStart"/>
      <w:r>
        <w:t>or</w:t>
      </w:r>
      <w:proofErr w:type="gramEnd"/>
      <w:r>
        <w:t xml:space="preserve"> a combina</w:t>
      </w:r>
      <w:r>
        <w:t>tion of following:</w:t>
      </w:r>
    </w:p>
    <w:p w:rsidR="007C76DE" w:rsidRDefault="00610791">
      <w:pPr>
        <w:pStyle w:val="Textbody"/>
        <w:numPr>
          <w:ilvl w:val="0"/>
          <w:numId w:val="23"/>
        </w:numPr>
      </w:pPr>
      <w:r>
        <w:t xml:space="preserve">One of following three (default </w:t>
      </w:r>
      <w:proofErr w:type="gramStart"/>
      <w:r>
        <w:t>is  type</w:t>
      </w:r>
      <w:proofErr w:type="gramEnd"/>
      <w:r>
        <w:t xml:space="preserve"> “!”)</w:t>
      </w:r>
    </w:p>
    <w:p w:rsidR="007C76DE" w:rsidRDefault="00610791">
      <w:pPr>
        <w:pStyle w:val="Textbody"/>
        <w:numPr>
          <w:ilvl w:val="1"/>
          <w:numId w:val="23"/>
        </w:numPr>
      </w:pPr>
      <w:r>
        <w:t>type “</w:t>
      </w:r>
      <w:r>
        <w:rPr>
          <w:i/>
          <w:iCs/>
        </w:rPr>
        <w:t>single-character-type</w:t>
      </w:r>
      <w:r>
        <w:t>”</w:t>
      </w:r>
    </w:p>
    <w:p w:rsidR="007C76DE" w:rsidRDefault="00610791">
      <w:pPr>
        <w:pStyle w:val="Textbody"/>
        <w:numPr>
          <w:ilvl w:val="1"/>
          <w:numId w:val="23"/>
        </w:numPr>
      </w:pPr>
      <w:r>
        <w:t>item “</w:t>
      </w:r>
      <w:r>
        <w:rPr>
          <w:i/>
          <w:iCs/>
        </w:rPr>
        <w:t>item-name</w:t>
      </w:r>
      <w:r>
        <w:t>”</w:t>
      </w:r>
    </w:p>
    <w:p w:rsidR="007C76DE" w:rsidRDefault="00610791">
      <w:pPr>
        <w:pStyle w:val="Textbody"/>
        <w:numPr>
          <w:ilvl w:val="1"/>
          <w:numId w:val="23"/>
        </w:numPr>
      </w:pPr>
      <w:r>
        <w:t>object “</w:t>
      </w:r>
      <w:r>
        <w:rPr>
          <w:i/>
          <w:iCs/>
        </w:rPr>
        <w:t>object-name</w:t>
      </w:r>
      <w:r>
        <w:t>”</w:t>
      </w:r>
    </w:p>
    <w:p w:rsidR="007C76DE" w:rsidRDefault="00610791">
      <w:pPr>
        <w:pStyle w:val="Textbody"/>
        <w:numPr>
          <w:ilvl w:val="0"/>
          <w:numId w:val="23"/>
        </w:numPr>
      </w:pPr>
      <w:proofErr w:type="spellStart"/>
      <w:r>
        <w:t>lat</w:t>
      </w:r>
      <w:proofErr w:type="spellEnd"/>
      <w:r>
        <w:t xml:space="preserve"> </w:t>
      </w:r>
      <w:r>
        <w:rPr>
          <w:i/>
          <w:iCs/>
        </w:rPr>
        <w:t>latitude</w:t>
      </w:r>
    </w:p>
    <w:p w:rsidR="007C76DE" w:rsidRDefault="00610791">
      <w:pPr>
        <w:pStyle w:val="Textbody"/>
        <w:numPr>
          <w:ilvl w:val="0"/>
          <w:numId w:val="23"/>
        </w:numPr>
      </w:pPr>
      <w:proofErr w:type="spellStart"/>
      <w:r>
        <w:t>lon</w:t>
      </w:r>
      <w:proofErr w:type="spellEnd"/>
      <w:r>
        <w:t xml:space="preserve"> </w:t>
      </w:r>
      <w:r>
        <w:rPr>
          <w:i/>
          <w:iCs/>
        </w:rPr>
        <w:t>longitude</w:t>
      </w:r>
    </w:p>
    <w:p w:rsidR="007C76DE" w:rsidRDefault="00610791">
      <w:pPr>
        <w:pStyle w:val="Textbody"/>
        <w:numPr>
          <w:ilvl w:val="0"/>
          <w:numId w:val="23"/>
        </w:numPr>
      </w:pPr>
      <w:r>
        <w:t>$</w:t>
      </w:r>
      <w:proofErr w:type="spellStart"/>
      <w:r>
        <w:t>myloc</w:t>
      </w:r>
      <w:proofErr w:type="spellEnd"/>
    </w:p>
    <w:p w:rsidR="007C76DE" w:rsidRDefault="00610791">
      <w:pPr>
        <w:pStyle w:val="Textbody"/>
        <w:numPr>
          <w:ilvl w:val="0"/>
          <w:numId w:val="23"/>
        </w:numPr>
      </w:pPr>
      <w:r>
        <w:t>symbol “</w:t>
      </w:r>
      <w:r>
        <w:rPr>
          <w:i/>
          <w:iCs/>
        </w:rPr>
        <w:t>two-character-symbol</w:t>
      </w:r>
      <w:r>
        <w:t>”</w:t>
      </w:r>
    </w:p>
    <w:p w:rsidR="007C76DE" w:rsidRDefault="00610791">
      <w:pPr>
        <w:pStyle w:val="Textbody"/>
        <w:numPr>
          <w:ilvl w:val="0"/>
          <w:numId w:val="23"/>
        </w:numPr>
      </w:pPr>
      <w:r>
        <w:t>comment “</w:t>
      </w:r>
      <w:r>
        <w:rPr>
          <w:i/>
          <w:iCs/>
        </w:rPr>
        <w:t>text</w:t>
      </w:r>
      <w:r>
        <w:t>”</w:t>
      </w:r>
      <w:r>
        <w:tab/>
        <w:t>(optional)</w:t>
      </w:r>
    </w:p>
    <w:p w:rsidR="007C76DE" w:rsidRDefault="007C76DE">
      <w:pPr>
        <w:pStyle w:val="Textbody"/>
      </w:pPr>
    </w:p>
    <w:p w:rsidR="007C76DE" w:rsidRDefault="00610791">
      <w:pPr>
        <w:pStyle w:val="Textbody"/>
      </w:pPr>
      <w:r>
        <w:t>There are three different ways to</w:t>
      </w:r>
      <w:r>
        <w:t xml:space="preserve"> define beacon data:  </w:t>
      </w:r>
      <w:r>
        <w:rPr>
          <w:i/>
          <w:iCs/>
        </w:rPr>
        <w:t>file,   raw</w:t>
      </w:r>
      <w:proofErr w:type="gramStart"/>
      <w:r>
        <w:rPr>
          <w:i/>
          <w:iCs/>
        </w:rPr>
        <w:t>,</w:t>
      </w:r>
      <w:r>
        <w:t xml:space="preserve">  and</w:t>
      </w:r>
      <w:proofErr w:type="gramEnd"/>
      <w:r>
        <w:t xml:space="preserve"> third way is a comb</w:t>
      </w:r>
      <w:r>
        <w:t>i</w:t>
      </w:r>
      <w:r>
        <w:t>nation of a number of data parameters.  The third way has a benefit of being able to val</w:t>
      </w:r>
      <w:r>
        <w:t>i</w:t>
      </w:r>
      <w:r>
        <w:t>date packet structure at configuration time.</w:t>
      </w:r>
    </w:p>
    <w:p w:rsidR="007C76DE" w:rsidRDefault="007C76DE">
      <w:pPr>
        <w:pStyle w:val="Textbody"/>
      </w:pPr>
    </w:p>
    <w:p w:rsidR="007C76DE" w:rsidRDefault="00610791">
      <w:pPr>
        <w:pStyle w:val="Textbody"/>
      </w:pPr>
      <w:proofErr w:type="gramStart"/>
      <w:r>
        <w:t xml:space="preserve">The  </w:t>
      </w:r>
      <w:r>
        <w:rPr>
          <w:i/>
          <w:iCs/>
        </w:rPr>
        <w:t>file</w:t>
      </w:r>
      <w:proofErr w:type="gramEnd"/>
      <w:r>
        <w:t xml:space="preserve">  parameter is one alternate way to followed by a pa</w:t>
      </w:r>
      <w:r>
        <w:t xml:space="preserve">thname to local file system at which </w:t>
      </w:r>
      <w:proofErr w:type="spellStart"/>
      <w:r>
        <w:t>an other</w:t>
      </w:r>
      <w:proofErr w:type="spellEnd"/>
      <w:r>
        <w:t xml:space="preserve"> program can place APRS packet content to be sent out at next time it is encountered in the beacon cycle.  The </w:t>
      </w:r>
      <w:proofErr w:type="spellStart"/>
      <w:r>
        <w:t>Aprx</w:t>
      </w:r>
      <w:proofErr w:type="spellEnd"/>
      <w:r>
        <w:t xml:space="preserve"> program reads it at beacon time for transmi</w:t>
      </w:r>
      <w:r>
        <w:t>t</w:t>
      </w:r>
      <w:r>
        <w:t>ting.</w:t>
      </w:r>
    </w:p>
    <w:p w:rsidR="007C76DE" w:rsidRDefault="007C76DE">
      <w:pPr>
        <w:pStyle w:val="Textbody"/>
      </w:pPr>
    </w:p>
    <w:p w:rsidR="007C76DE" w:rsidRDefault="00610791">
      <w:pPr>
        <w:pStyle w:val="Textbody"/>
      </w:pPr>
      <w:r>
        <w:t xml:space="preserve">The </w:t>
      </w:r>
      <w:r>
        <w:rPr>
          <w:i/>
          <w:iCs/>
        </w:rPr>
        <w:t>exec</w:t>
      </w:r>
      <w:r>
        <w:t xml:space="preserve"> parameter defines external program </w:t>
      </w:r>
      <w:r>
        <w:t xml:space="preserve">to be executed for given beacon to be sent. That program sends to its </w:t>
      </w:r>
      <w:proofErr w:type="spellStart"/>
      <w:r>
        <w:t>stdout</w:t>
      </w:r>
      <w:proofErr w:type="spellEnd"/>
      <w:r>
        <w:t xml:space="preserve"> a message content to be beaconed, and it is treated as "raw" format message. The </w:t>
      </w:r>
      <w:proofErr w:type="spellStart"/>
      <w:r>
        <w:t>stdout</w:t>
      </w:r>
      <w:proofErr w:type="spellEnd"/>
      <w:r>
        <w:t xml:space="preserve"> must end with newline character, which gets stripped out before transmitting the beacon.  </w:t>
      </w:r>
      <w:r>
        <w:t>T</w:t>
      </w:r>
      <w:r>
        <w:t>he exec paramete</w:t>
      </w:r>
      <w:r>
        <w:t xml:space="preserve">r has associated </w:t>
      </w:r>
      <w:r>
        <w:rPr>
          <w:i/>
          <w:iCs/>
        </w:rPr>
        <w:t>timeout</w:t>
      </w:r>
      <w:r>
        <w:t xml:space="preserve"> param</w:t>
      </w:r>
      <w:r>
        <w:t>e</w:t>
      </w:r>
      <w:r>
        <w:t>ter, which defines number of seconds at most waited before the subprogram is aba</w:t>
      </w:r>
      <w:r>
        <w:t>n</w:t>
      </w:r>
      <w:r>
        <w:t>doned. Default timeout is 10 seconds.</w:t>
      </w:r>
    </w:p>
    <w:p w:rsidR="007C76DE" w:rsidRDefault="007C76DE">
      <w:pPr>
        <w:pStyle w:val="Textbody"/>
      </w:pPr>
    </w:p>
    <w:p w:rsidR="007C76DE" w:rsidRDefault="00610791">
      <w:pPr>
        <w:pStyle w:val="Textbody"/>
      </w:pPr>
      <w:proofErr w:type="gramStart"/>
      <w:r>
        <w:t xml:space="preserve">The  </w:t>
      </w:r>
      <w:r>
        <w:rPr>
          <w:i/>
          <w:iCs/>
        </w:rPr>
        <w:t>raw</w:t>
      </w:r>
      <w:proofErr w:type="gramEnd"/>
      <w:r>
        <w:t xml:space="preserve">  parameter is followed by full raw APRS packet text.  The packet data is not </w:t>
      </w:r>
      <w:r>
        <w:t>val</w:t>
      </w:r>
      <w:r>
        <w:t>i</w:t>
      </w:r>
      <w:r>
        <w:t>dated in any way!</w:t>
      </w:r>
    </w:p>
    <w:p w:rsidR="007C76DE" w:rsidRDefault="007C76DE">
      <w:pPr>
        <w:pStyle w:val="Textbody"/>
      </w:pPr>
    </w:p>
    <w:p w:rsidR="007C76DE" w:rsidRDefault="00610791">
      <w:pPr>
        <w:pStyle w:val="Textbody"/>
      </w:pPr>
      <w:r>
        <w:t>The multi-component packet data content construction is done with following parameters:</w:t>
      </w:r>
    </w:p>
    <w:p w:rsidR="007C76DE" w:rsidRDefault="007C76DE">
      <w:pPr>
        <w:pStyle w:val="Textbody"/>
      </w:pPr>
    </w:p>
    <w:p w:rsidR="007C76DE" w:rsidRDefault="00610791">
      <w:pPr>
        <w:pStyle w:val="Textbody"/>
      </w:pPr>
      <w:proofErr w:type="gramStart"/>
      <w:r>
        <w:t xml:space="preserve">The  </w:t>
      </w:r>
      <w:r>
        <w:rPr>
          <w:i/>
          <w:iCs/>
        </w:rPr>
        <w:t>type</w:t>
      </w:r>
      <w:proofErr w:type="gramEnd"/>
      <w:r>
        <w:t xml:space="preserve">  parameter defaults to “!” and can be set to any of:   "!", "=", "/", "@".</w:t>
      </w:r>
    </w:p>
    <w:p w:rsidR="007C76DE" w:rsidRDefault="007C76DE">
      <w:pPr>
        <w:pStyle w:val="Textbody"/>
      </w:pPr>
    </w:p>
    <w:p w:rsidR="007C76DE" w:rsidRDefault="00610791">
      <w:pPr>
        <w:pStyle w:val="Textbody"/>
      </w:pPr>
      <w:proofErr w:type="gramStart"/>
      <w:r>
        <w:t xml:space="preserve">The  </w:t>
      </w:r>
      <w:r>
        <w:rPr>
          <w:i/>
          <w:iCs/>
        </w:rPr>
        <w:t>item</w:t>
      </w:r>
      <w:proofErr w:type="gramEnd"/>
      <w:r>
        <w:rPr>
          <w:i/>
          <w:iCs/>
        </w:rPr>
        <w:t>/object</w:t>
      </w:r>
      <w:r>
        <w:t xml:space="preserve">   parameter sets name field for  </w:t>
      </w:r>
      <w:r>
        <w:rPr>
          <w:i/>
          <w:iCs/>
        </w:rPr>
        <w:t>item</w:t>
      </w:r>
      <w:r>
        <w:t xml:space="preserve">   a</w:t>
      </w:r>
      <w:r>
        <w:t xml:space="preserve">nd  </w:t>
      </w:r>
      <w:r>
        <w:rPr>
          <w:i/>
          <w:iCs/>
        </w:rPr>
        <w:t>object</w:t>
      </w:r>
      <w:r>
        <w:t xml:space="preserve">  type packets (“;” and “)”).  There is no default value.</w:t>
      </w:r>
    </w:p>
    <w:p w:rsidR="007C76DE" w:rsidRDefault="007C76DE">
      <w:pPr>
        <w:pStyle w:val="Textbody"/>
      </w:pPr>
    </w:p>
    <w:p w:rsidR="007C76DE" w:rsidRDefault="00610791">
      <w:pPr>
        <w:pStyle w:val="Textbody"/>
      </w:pPr>
      <w:proofErr w:type="gramStart"/>
      <w:r>
        <w:t xml:space="preserve">The  </w:t>
      </w:r>
      <w:r>
        <w:rPr>
          <w:i/>
          <w:iCs/>
        </w:rPr>
        <w:t>symbol</w:t>
      </w:r>
      <w:proofErr w:type="gramEnd"/>
      <w:r>
        <w:t xml:space="preserve">  parameter sets two character APRS symbol on the beaconed packet.  It has no default value.  See following WB4APR maintained files for current list of symbols do</w:t>
      </w:r>
      <w:r>
        <w:t>c</w:t>
      </w:r>
      <w:r>
        <w:t xml:space="preserve">uments: </w:t>
      </w:r>
      <w:hyperlink r:id="rId23" w:history="1">
        <w:r>
          <w:t>http://www.aprs.org/symbols/symbols-new.txt</w:t>
        </w:r>
      </w:hyperlink>
      <w:r>
        <w:t xml:space="preserve"> and </w:t>
      </w:r>
      <w:hyperlink r:id="rId24" w:history="1">
        <w:r>
          <w:t>http://www.aprs.org/</w:t>
        </w:r>
        <w:r>
          <w:softHyphen/>
          <w:t>symbols/</w:t>
        </w:r>
        <w:r>
          <w:softHyphen/>
          <w:t>symbolsX.txt</w:t>
        </w:r>
      </w:hyperlink>
    </w:p>
    <w:p w:rsidR="007C76DE" w:rsidRDefault="00610791">
      <w:pPr>
        <w:pStyle w:val="Textbody"/>
      </w:pPr>
      <w:r>
        <w:t>Some examples:</w:t>
      </w:r>
    </w:p>
    <w:p w:rsidR="007C76DE" w:rsidRDefault="00610791">
      <w:pPr>
        <w:pStyle w:val="Textbody"/>
        <w:numPr>
          <w:ilvl w:val="0"/>
          <w:numId w:val="24"/>
        </w:numPr>
      </w:pPr>
      <w:r>
        <w:t>"</w:t>
      </w:r>
      <w:r>
        <w:rPr>
          <w:rFonts w:ascii="Liberation Mono" w:hAnsi="Liberation Mono"/>
        </w:rPr>
        <w:t>R&amp;</w:t>
      </w:r>
      <w:r>
        <w:t xml:space="preserve">" </w:t>
      </w:r>
      <w:r>
        <w:tab/>
        <w:t>Rx-</w:t>
      </w:r>
      <w:proofErr w:type="spellStart"/>
      <w:r>
        <w:t>iGate</w:t>
      </w:r>
      <w:proofErr w:type="spellEnd"/>
    </w:p>
    <w:p w:rsidR="007C76DE" w:rsidRDefault="00610791">
      <w:pPr>
        <w:pStyle w:val="Textbody"/>
        <w:numPr>
          <w:ilvl w:val="0"/>
          <w:numId w:val="24"/>
        </w:numPr>
      </w:pPr>
      <w:r>
        <w:t>"</w:t>
      </w:r>
      <w:r>
        <w:rPr>
          <w:rFonts w:ascii="Liberation Mono" w:hAnsi="Liberation Mono"/>
        </w:rPr>
        <w:t>I&amp;</w:t>
      </w:r>
      <w:r>
        <w:t>"</w:t>
      </w:r>
      <w:r>
        <w:tab/>
      </w:r>
      <w:proofErr w:type="spellStart"/>
      <w:r>
        <w:t>Tx-iGate</w:t>
      </w:r>
      <w:proofErr w:type="spellEnd"/>
      <w:r>
        <w:t xml:space="preserve"> (gener</w:t>
      </w:r>
      <w:r>
        <w:t>ic)</w:t>
      </w:r>
    </w:p>
    <w:p w:rsidR="007C76DE" w:rsidRDefault="00610791">
      <w:pPr>
        <w:pStyle w:val="Textbody"/>
        <w:numPr>
          <w:ilvl w:val="0"/>
          <w:numId w:val="24"/>
        </w:numPr>
      </w:pPr>
      <w:r>
        <w:t>"T</w:t>
      </w:r>
      <w:r>
        <w:rPr>
          <w:rFonts w:ascii="Liberation Mono" w:hAnsi="Liberation Mono"/>
        </w:rPr>
        <w:t>&amp;</w:t>
      </w:r>
      <w:r>
        <w:t>"</w:t>
      </w:r>
      <w:r>
        <w:tab/>
      </w:r>
      <w:proofErr w:type="spellStart"/>
      <w:r>
        <w:t>Tx-iGate</w:t>
      </w:r>
      <w:proofErr w:type="spellEnd"/>
      <w:r>
        <w:t xml:space="preserve"> with path set to 1 hop only</w:t>
      </w:r>
    </w:p>
    <w:p w:rsidR="007C76DE" w:rsidRDefault="00610791">
      <w:pPr>
        <w:pStyle w:val="Textbody"/>
        <w:numPr>
          <w:ilvl w:val="0"/>
          <w:numId w:val="24"/>
        </w:numPr>
      </w:pPr>
      <w:r>
        <w:t>"</w:t>
      </w:r>
      <w:r>
        <w:rPr>
          <w:rFonts w:ascii="Liberation Mono" w:hAnsi="Liberation Mono"/>
        </w:rPr>
        <w:t>/-</w:t>
      </w:r>
      <w:r>
        <w:t>"</w:t>
      </w:r>
      <w:r>
        <w:tab/>
        <w:t>House</w:t>
      </w:r>
    </w:p>
    <w:p w:rsidR="007C76DE" w:rsidRDefault="00610791">
      <w:pPr>
        <w:pStyle w:val="Textbody"/>
        <w:numPr>
          <w:ilvl w:val="0"/>
          <w:numId w:val="24"/>
        </w:numPr>
      </w:pPr>
      <w:r>
        <w:t>"</w:t>
      </w:r>
      <w:r>
        <w:rPr>
          <w:rFonts w:ascii="Liberation Mono" w:hAnsi="Liberation Mono"/>
        </w:rPr>
        <w:t>/r</w:t>
      </w:r>
      <w:r>
        <w:t>"</w:t>
      </w:r>
      <w:r>
        <w:tab/>
        <w:t>Voice repeater</w:t>
      </w:r>
    </w:p>
    <w:p w:rsidR="007C76DE" w:rsidRDefault="007C76DE">
      <w:pPr>
        <w:pStyle w:val="Textbody"/>
      </w:pPr>
    </w:p>
    <w:p w:rsidR="007C76DE" w:rsidRDefault="00610791">
      <w:pPr>
        <w:pStyle w:val="Textbody"/>
      </w:pPr>
      <w:proofErr w:type="gramStart"/>
      <w:r>
        <w:t xml:space="preserve">The  </w:t>
      </w:r>
      <w:proofErr w:type="spellStart"/>
      <w:r>
        <w:rPr>
          <w:i/>
          <w:iCs/>
        </w:rPr>
        <w:t>lat</w:t>
      </w:r>
      <w:proofErr w:type="spellEnd"/>
      <w:proofErr w:type="gramEnd"/>
      <w:r>
        <w:t xml:space="preserve">  parameter sets (and validates) APRS format latitude coordinate:  </w:t>
      </w:r>
      <w:proofErr w:type="spellStart"/>
      <w:r>
        <w:t>ddmm.mmX</w:t>
      </w:r>
      <w:proofErr w:type="spellEnd"/>
      <w:r>
        <w:t xml:space="preserve">  where X is 'S' or 'N' indicating latitude hemisphere.  There is no default value.</w:t>
      </w:r>
    </w:p>
    <w:p w:rsidR="007C76DE" w:rsidRDefault="007C76DE">
      <w:pPr>
        <w:pStyle w:val="Textbody"/>
      </w:pPr>
    </w:p>
    <w:p w:rsidR="007C76DE" w:rsidRDefault="00610791">
      <w:pPr>
        <w:pStyle w:val="Textbody"/>
      </w:pPr>
      <w:proofErr w:type="gramStart"/>
      <w:r>
        <w:t xml:space="preserve">The  </w:t>
      </w:r>
      <w:proofErr w:type="spellStart"/>
      <w:r>
        <w:rPr>
          <w:i/>
          <w:iCs/>
        </w:rPr>
        <w:t>lon</w:t>
      </w:r>
      <w:proofErr w:type="spellEnd"/>
      <w:proofErr w:type="gramEnd"/>
      <w:r>
        <w:t xml:space="preserve">  parameter sets (and validates) APRS format longitude coordinate:  </w:t>
      </w:r>
      <w:proofErr w:type="spellStart"/>
      <w:r>
        <w:t>dddmm.mmX</w:t>
      </w:r>
      <w:proofErr w:type="spellEnd"/>
      <w:r>
        <w:t xml:space="preserve">  where X i</w:t>
      </w:r>
      <w:r>
        <w:t>s 'E' or 'W' indicating longitude hemisphere.  There is no default value.</w:t>
      </w:r>
    </w:p>
    <w:p w:rsidR="007C76DE" w:rsidRDefault="007C76DE">
      <w:pPr>
        <w:pStyle w:val="Textbody"/>
      </w:pPr>
    </w:p>
    <w:p w:rsidR="007C76DE" w:rsidRDefault="00610791">
      <w:pPr>
        <w:pStyle w:val="Textbody"/>
      </w:pPr>
      <w:r>
        <w:t xml:space="preserve">The </w:t>
      </w:r>
      <w:r>
        <w:rPr>
          <w:i/>
          <w:iCs/>
        </w:rPr>
        <w:t>$</w:t>
      </w:r>
      <w:proofErr w:type="spellStart"/>
      <w:r>
        <w:rPr>
          <w:i/>
          <w:iCs/>
        </w:rPr>
        <w:t>myloc</w:t>
      </w:r>
      <w:proofErr w:type="spellEnd"/>
      <w:r>
        <w:t xml:space="preserve"> parameter uses coordinate pair defined at </w:t>
      </w:r>
      <w:proofErr w:type="gramStart"/>
      <w:r>
        <w:t>global  "</w:t>
      </w:r>
      <w:proofErr w:type="spellStart"/>
      <w:proofErr w:type="gramEnd"/>
      <w:r>
        <w:t>myloc</w:t>
      </w:r>
      <w:proofErr w:type="spellEnd"/>
      <w:r>
        <w:t xml:space="preserve">" configuration entry, and can be used in place of  </w:t>
      </w:r>
      <w:proofErr w:type="spellStart"/>
      <w:r>
        <w:rPr>
          <w:i/>
          <w:iCs/>
        </w:rPr>
        <w:t>lat</w:t>
      </w:r>
      <w:proofErr w:type="spellEnd"/>
      <w:r>
        <w:t xml:space="preserve"> and </w:t>
      </w:r>
      <w:proofErr w:type="spellStart"/>
      <w:r>
        <w:rPr>
          <w:i/>
          <w:iCs/>
        </w:rPr>
        <w:t>lon</w:t>
      </w:r>
      <w:proofErr w:type="spellEnd"/>
      <w:r>
        <w:t>.</w:t>
      </w:r>
    </w:p>
    <w:p w:rsidR="007C76DE" w:rsidRDefault="007C76DE">
      <w:pPr>
        <w:pStyle w:val="Textbody"/>
      </w:pPr>
    </w:p>
    <w:p w:rsidR="007C76DE" w:rsidRDefault="00610791">
      <w:pPr>
        <w:pStyle w:val="Textbody"/>
      </w:pPr>
      <w:proofErr w:type="gramStart"/>
      <w:r>
        <w:t xml:space="preserve">The  </w:t>
      </w:r>
      <w:r>
        <w:rPr>
          <w:i/>
          <w:iCs/>
        </w:rPr>
        <w:t>comment</w:t>
      </w:r>
      <w:proofErr w:type="gramEnd"/>
      <w:r>
        <w:t xml:space="preserve">   parameter sets tail of the packet</w:t>
      </w:r>
      <w:r>
        <w:t xml:space="preserve"> where an arbitrary text can appear, you can use UTF-8 characters in there.  There is no default </w:t>
      </w:r>
      <w:proofErr w:type="gramStart"/>
      <w:r>
        <w:t>value,</w:t>
      </w:r>
      <w:proofErr w:type="gramEnd"/>
      <w:r>
        <w:t xml:space="preserve"> use of this field is optional.</w:t>
      </w:r>
    </w:p>
    <w:p w:rsidR="007C76DE" w:rsidRDefault="007C76DE">
      <w:pPr>
        <w:pStyle w:val="Textbody"/>
      </w:pPr>
    </w:p>
    <w:p w:rsidR="007C76DE" w:rsidRDefault="00610791">
      <w:pPr>
        <w:pStyle w:val="Textbody"/>
      </w:pPr>
      <w:r>
        <w:t>In order to construct a packet with these multi-component fields, you must use at least p</w:t>
      </w:r>
      <w:r>
        <w:t>a</w:t>
      </w:r>
      <w:r>
        <w:t xml:space="preserve">rameters:  </w:t>
      </w:r>
      <w:r>
        <w:rPr>
          <w:i/>
          <w:iCs/>
        </w:rPr>
        <w:t xml:space="preserve">symbol, </w:t>
      </w:r>
      <w:proofErr w:type="spellStart"/>
      <w:r>
        <w:rPr>
          <w:i/>
          <w:iCs/>
        </w:rPr>
        <w:t>lat</w:t>
      </w:r>
      <w:proofErr w:type="spellEnd"/>
      <w:r>
        <w:rPr>
          <w:i/>
          <w:iCs/>
        </w:rPr>
        <w:t xml:space="preserve">, </w:t>
      </w:r>
      <w:proofErr w:type="spellStart"/>
      <w:r>
        <w:rPr>
          <w:i/>
          <w:iCs/>
        </w:rPr>
        <w:t>lon</w:t>
      </w:r>
      <w:proofErr w:type="spellEnd"/>
      <w:r>
        <w:t>. (</w:t>
      </w:r>
      <w:r>
        <w:t xml:space="preserve">Or:  </w:t>
      </w:r>
      <w:r>
        <w:rPr>
          <w:i/>
          <w:iCs/>
        </w:rPr>
        <w:t>symbol, $</w:t>
      </w:r>
      <w:proofErr w:type="spellStart"/>
      <w:r>
        <w:rPr>
          <w:i/>
          <w:iCs/>
        </w:rPr>
        <w:t>myloc</w:t>
      </w:r>
      <w:proofErr w:type="spellEnd"/>
      <w:r>
        <w:t>)</w:t>
      </w:r>
    </w:p>
    <w:p w:rsidR="007C76DE" w:rsidRDefault="007C76DE">
      <w:pPr>
        <w:pStyle w:val="Textbody"/>
      </w:pPr>
    </w:p>
    <w:p w:rsidR="007C76DE" w:rsidRDefault="007C76DE">
      <w:pPr>
        <w:pStyle w:val="Textbody"/>
      </w:pPr>
    </w:p>
    <w:p w:rsidR="007C76DE" w:rsidRDefault="00610791">
      <w:pPr>
        <w:pStyle w:val="Textbody"/>
      </w:pPr>
      <w:r>
        <w:t>Some examples:</w:t>
      </w:r>
    </w:p>
    <w:p w:rsidR="007C76DE" w:rsidRDefault="007C76DE">
      <w:pPr>
        <w:pStyle w:val="verbatim"/>
        <w:jc w:val="left"/>
      </w:pPr>
    </w:p>
    <w:p w:rsidR="007C76DE" w:rsidRDefault="00610791">
      <w:pPr>
        <w:pStyle w:val="verbatim"/>
        <w:jc w:val="left"/>
      </w:pPr>
      <w:r>
        <w:t>&lt;</w:t>
      </w:r>
      <w:proofErr w:type="gramStart"/>
      <w:r>
        <w:t>beacon</w:t>
      </w:r>
      <w:proofErr w:type="gramEnd"/>
      <w:r>
        <w:t>&gt;</w:t>
      </w:r>
    </w:p>
    <w:p w:rsidR="007C76DE" w:rsidRDefault="00610791">
      <w:pPr>
        <w:pStyle w:val="verbatim"/>
        <w:jc w:val="left"/>
      </w:pPr>
      <w:r>
        <w:t xml:space="preserve">  # Load beacon message content from a file:</w:t>
      </w:r>
    </w:p>
    <w:p w:rsidR="007C76DE" w:rsidRDefault="00610791">
      <w:pPr>
        <w:pStyle w:val="verbatim"/>
        <w:jc w:val="left"/>
      </w:pPr>
      <w:r>
        <w:t xml:space="preserve">  </w:t>
      </w:r>
      <w:proofErr w:type="gramStart"/>
      <w:r>
        <w:t>beacon</w:t>
      </w:r>
      <w:proofErr w:type="gramEnd"/>
      <w:r>
        <w:tab/>
        <w:t>file /</w:t>
      </w:r>
      <w:proofErr w:type="spellStart"/>
      <w:r>
        <w:t>tmp</w:t>
      </w:r>
      <w:proofErr w:type="spellEnd"/>
      <w:r>
        <w:t>/wxbeacon.txt</w:t>
      </w:r>
    </w:p>
    <w:p w:rsidR="007C76DE" w:rsidRDefault="007C76DE">
      <w:pPr>
        <w:pStyle w:val="verbatim"/>
        <w:jc w:val="left"/>
      </w:pPr>
    </w:p>
    <w:p w:rsidR="007C76DE" w:rsidRDefault="00610791">
      <w:pPr>
        <w:pStyle w:val="verbatim"/>
        <w:jc w:val="left"/>
      </w:pPr>
      <w:r>
        <w:t xml:space="preserve">  # Define fixed beacon from components:</w:t>
      </w:r>
    </w:p>
    <w:p w:rsidR="007C76DE" w:rsidRDefault="00610791">
      <w:pPr>
        <w:pStyle w:val="verbatim"/>
        <w:jc w:val="left"/>
      </w:pPr>
      <w:r>
        <w:t xml:space="preserve">  </w:t>
      </w:r>
      <w:proofErr w:type="gramStart"/>
      <w:r>
        <w:t>beacon</w:t>
      </w:r>
      <w:proofErr w:type="gramEnd"/>
      <w:r>
        <w:tab/>
        <w:t>via TRACE1-1 \</w:t>
      </w:r>
    </w:p>
    <w:p w:rsidR="007C76DE" w:rsidRDefault="00610791">
      <w:pPr>
        <w:pStyle w:val="verbatim"/>
        <w:jc w:val="left"/>
      </w:pPr>
      <w:r>
        <w:tab/>
      </w:r>
      <w:r>
        <w:tab/>
      </w:r>
      <w:proofErr w:type="gramStart"/>
      <w:r>
        <w:t>symbol</w:t>
      </w:r>
      <w:proofErr w:type="gramEnd"/>
      <w:r>
        <w:t xml:space="preserve"> "R&amp;"</w:t>
      </w:r>
      <w:r>
        <w:t xml:space="preserve"> </w:t>
      </w:r>
      <w:proofErr w:type="spellStart"/>
      <w:r>
        <w:t>lat</w:t>
      </w:r>
      <w:proofErr w:type="spellEnd"/>
      <w:r>
        <w:t xml:space="preserve"> "0000.00N" </w:t>
      </w:r>
      <w:proofErr w:type="spellStart"/>
      <w:r>
        <w:t>lon</w:t>
      </w:r>
      <w:proofErr w:type="spellEnd"/>
      <w:r>
        <w:t xml:space="preserve"> "00000.00E" \</w:t>
      </w:r>
    </w:p>
    <w:p w:rsidR="007C76DE" w:rsidRDefault="00610791">
      <w:pPr>
        <w:pStyle w:val="verbatim"/>
        <w:jc w:val="left"/>
      </w:pPr>
      <w:r>
        <w:tab/>
      </w:r>
      <w:r>
        <w:tab/>
      </w:r>
      <w:proofErr w:type="gramStart"/>
      <w:r>
        <w:t>comment</w:t>
      </w:r>
      <w:proofErr w:type="gramEnd"/>
      <w:r>
        <w:t xml:space="preserve"> "</w:t>
      </w:r>
      <w:proofErr w:type="spellStart"/>
      <w:r>
        <w:t>Aprx</w:t>
      </w:r>
      <w:proofErr w:type="spellEnd"/>
      <w:r>
        <w:t xml:space="preserve"> v2.05 - a Digi + Rx-</w:t>
      </w:r>
      <w:proofErr w:type="spellStart"/>
      <w:r>
        <w:t>iGate</w:t>
      </w:r>
      <w:proofErr w:type="spellEnd"/>
      <w:r>
        <w:t>"</w:t>
      </w:r>
    </w:p>
    <w:p w:rsidR="007C76DE" w:rsidRDefault="007C76DE">
      <w:pPr>
        <w:pStyle w:val="verbatim"/>
        <w:jc w:val="left"/>
      </w:pPr>
    </w:p>
    <w:p w:rsidR="007C76DE" w:rsidRDefault="00610791">
      <w:pPr>
        <w:pStyle w:val="verbatim"/>
        <w:jc w:val="left"/>
      </w:pPr>
      <w:r>
        <w:t xml:space="preserve">  # When all else fails, “raw” can be used:</w:t>
      </w:r>
    </w:p>
    <w:p w:rsidR="007C76DE" w:rsidRDefault="00610791">
      <w:pPr>
        <w:pStyle w:val="verbatim"/>
        <w:jc w:val="left"/>
      </w:pPr>
      <w:r>
        <w:t xml:space="preserve">  </w:t>
      </w:r>
      <w:proofErr w:type="gramStart"/>
      <w:r>
        <w:t>beacon</w:t>
      </w:r>
      <w:proofErr w:type="gramEnd"/>
      <w:r>
        <w:tab/>
        <w:t>raw "!0000.00NR00000.00E&amp;Aprx v1.97 - a Digi + Rx-</w:t>
      </w:r>
      <w:proofErr w:type="spellStart"/>
      <w:r>
        <w:t>iGate</w:t>
      </w:r>
      <w:proofErr w:type="spellEnd"/>
      <w:r>
        <w:t>"</w:t>
      </w:r>
    </w:p>
    <w:p w:rsidR="007C76DE" w:rsidRDefault="007C76DE">
      <w:pPr>
        <w:pStyle w:val="verbatim"/>
        <w:jc w:val="left"/>
      </w:pPr>
    </w:p>
    <w:p w:rsidR="007C76DE" w:rsidRDefault="00610791">
      <w:pPr>
        <w:pStyle w:val="verbatim"/>
        <w:jc w:val="left"/>
      </w:pPr>
      <w:r>
        <w:t xml:space="preserve">  # Define an OBJECT for a local voice repeater:</w:t>
      </w:r>
    </w:p>
    <w:p w:rsidR="007C76DE" w:rsidRDefault="00610791">
      <w:pPr>
        <w:pStyle w:val="verbatim"/>
        <w:jc w:val="left"/>
      </w:pPr>
      <w:r>
        <w:t xml:space="preserve">  </w:t>
      </w:r>
      <w:proofErr w:type="gramStart"/>
      <w:r>
        <w:t>beacon  object</w:t>
      </w:r>
      <w:proofErr w:type="gramEnd"/>
      <w:r>
        <w:t xml:space="preserve"> "</w:t>
      </w:r>
      <w:r>
        <w:t>OH2RAY" \</w:t>
      </w:r>
    </w:p>
    <w:p w:rsidR="007C76DE" w:rsidRDefault="00610791">
      <w:pPr>
        <w:pStyle w:val="verbatim"/>
        <w:jc w:val="left"/>
      </w:pPr>
      <w:r>
        <w:tab/>
      </w:r>
      <w:r>
        <w:tab/>
      </w:r>
      <w:proofErr w:type="gramStart"/>
      <w:r>
        <w:t>symbol</w:t>
      </w:r>
      <w:proofErr w:type="gramEnd"/>
      <w:r>
        <w:t xml:space="preserve"> "/r" </w:t>
      </w:r>
      <w:proofErr w:type="spellStart"/>
      <w:r>
        <w:t>lat</w:t>
      </w:r>
      <w:proofErr w:type="spellEnd"/>
      <w:r>
        <w:t xml:space="preserve"> "6044.09N" </w:t>
      </w:r>
      <w:proofErr w:type="spellStart"/>
      <w:r>
        <w:t>lon</w:t>
      </w:r>
      <w:proofErr w:type="spellEnd"/>
      <w:r>
        <w:t xml:space="preserve"> "02612.79E" \</w:t>
      </w:r>
    </w:p>
    <w:p w:rsidR="007C76DE" w:rsidRDefault="00610791">
      <w:pPr>
        <w:pStyle w:val="verbatim"/>
        <w:jc w:val="left"/>
      </w:pPr>
      <w:r>
        <w:tab/>
      </w:r>
      <w:r>
        <w:tab/>
      </w:r>
      <w:proofErr w:type="gramStart"/>
      <w:r>
        <w:t>comment</w:t>
      </w:r>
      <w:proofErr w:type="gramEnd"/>
      <w:r>
        <w:t xml:space="preserve"> "434.775MHz TOFF -1600kHz R50k OH2RAY"</w:t>
      </w:r>
    </w:p>
    <w:p w:rsidR="007C76DE" w:rsidRDefault="00610791">
      <w:pPr>
        <w:pStyle w:val="verbatim"/>
        <w:jc w:val="left"/>
      </w:pPr>
      <w:r>
        <w:t>&lt;/beacon&gt;</w:t>
      </w:r>
    </w:p>
    <w:p w:rsidR="007C76DE" w:rsidRDefault="007C76DE">
      <w:pPr>
        <w:pStyle w:val="verbatim"/>
        <w:jc w:val="left"/>
      </w:pPr>
    </w:p>
    <w:p w:rsidR="007C76DE" w:rsidRDefault="00610791">
      <w:pPr>
        <w:pStyle w:val="verbatim"/>
        <w:jc w:val="left"/>
      </w:pPr>
      <w:r>
        <w:t>## Two beacon groups with different cycle-size,</w:t>
      </w:r>
    </w:p>
    <w:p w:rsidR="007C76DE" w:rsidRDefault="00610791">
      <w:pPr>
        <w:pStyle w:val="verbatim"/>
        <w:jc w:val="left"/>
      </w:pPr>
      <w:r>
        <w:t xml:space="preserve">## </w:t>
      </w:r>
      <w:proofErr w:type="gramStart"/>
      <w:r>
        <w:t>and</w:t>
      </w:r>
      <w:proofErr w:type="gramEnd"/>
      <w:r>
        <w:t xml:space="preserve"> different number of beacons in them:</w:t>
      </w:r>
    </w:p>
    <w:p w:rsidR="007C76DE" w:rsidRDefault="00610791">
      <w:pPr>
        <w:pStyle w:val="verbatim"/>
        <w:jc w:val="left"/>
      </w:pPr>
      <w:r>
        <w:t>&lt;</w:t>
      </w:r>
      <w:proofErr w:type="gramStart"/>
      <w:r>
        <w:t>beacon</w:t>
      </w:r>
      <w:proofErr w:type="gramEnd"/>
      <w:r>
        <w:t>&gt;</w:t>
      </w:r>
    </w:p>
    <w:p w:rsidR="007C76DE" w:rsidRDefault="00610791">
      <w:pPr>
        <w:pStyle w:val="verbatim"/>
        <w:jc w:val="left"/>
      </w:pPr>
      <w:r>
        <w:t xml:space="preserve">  </w:t>
      </w:r>
      <w:proofErr w:type="gramStart"/>
      <w:r>
        <w:t>cycle-size</w:t>
      </w:r>
      <w:proofErr w:type="gramEnd"/>
      <w:r>
        <w:t xml:space="preserve"> 30m</w:t>
      </w:r>
    </w:p>
    <w:p w:rsidR="007C76DE" w:rsidRDefault="00610791">
      <w:pPr>
        <w:pStyle w:val="verbatim"/>
        <w:jc w:val="left"/>
      </w:pPr>
      <w:r>
        <w:t xml:space="preserve">  </w:t>
      </w:r>
      <w:proofErr w:type="gramStart"/>
      <w:r>
        <w:t>beacon</w:t>
      </w:r>
      <w:proofErr w:type="gramEnd"/>
      <w:r>
        <w:t xml:space="preserve"> ... # at t+ </w:t>
      </w:r>
      <w:r>
        <w:t>0m</w:t>
      </w:r>
    </w:p>
    <w:p w:rsidR="007C76DE" w:rsidRDefault="00610791">
      <w:pPr>
        <w:pStyle w:val="verbatim"/>
        <w:jc w:val="left"/>
      </w:pPr>
      <w:r>
        <w:t xml:space="preserve">  </w:t>
      </w:r>
      <w:proofErr w:type="gramStart"/>
      <w:r>
        <w:t>beacon</w:t>
      </w:r>
      <w:proofErr w:type="gramEnd"/>
      <w:r>
        <w:t xml:space="preserve"> ... # at t+10m</w:t>
      </w:r>
    </w:p>
    <w:p w:rsidR="007C76DE" w:rsidRDefault="00610791">
      <w:pPr>
        <w:pStyle w:val="verbatim"/>
        <w:jc w:val="left"/>
      </w:pPr>
      <w:r>
        <w:t xml:space="preserve">  </w:t>
      </w:r>
      <w:proofErr w:type="gramStart"/>
      <w:r>
        <w:t>beacon</w:t>
      </w:r>
      <w:proofErr w:type="gramEnd"/>
      <w:r>
        <w:t xml:space="preserve"> ... # at t+20m</w:t>
      </w:r>
    </w:p>
    <w:p w:rsidR="007C76DE" w:rsidRDefault="00610791">
      <w:pPr>
        <w:pStyle w:val="verbatim"/>
        <w:jc w:val="left"/>
      </w:pPr>
      <w:r>
        <w:t>&lt;/beacon&gt;</w:t>
      </w:r>
    </w:p>
    <w:p w:rsidR="007C76DE" w:rsidRDefault="00610791">
      <w:pPr>
        <w:pStyle w:val="verbatim"/>
        <w:jc w:val="left"/>
      </w:pPr>
      <w:r>
        <w:t>&lt;</w:t>
      </w:r>
      <w:proofErr w:type="gramStart"/>
      <w:r>
        <w:t>beacon</w:t>
      </w:r>
      <w:proofErr w:type="gramEnd"/>
      <w:r>
        <w:t>&gt;</w:t>
      </w:r>
    </w:p>
    <w:p w:rsidR="007C76DE" w:rsidRDefault="00610791">
      <w:pPr>
        <w:pStyle w:val="verbatim"/>
        <w:jc w:val="left"/>
      </w:pPr>
      <w:r>
        <w:t xml:space="preserve">  </w:t>
      </w:r>
      <w:proofErr w:type="gramStart"/>
      <w:r>
        <w:t>cycle-size</w:t>
      </w:r>
      <w:proofErr w:type="gramEnd"/>
      <w:r>
        <w:t xml:space="preserve"> 11m</w:t>
      </w:r>
    </w:p>
    <w:p w:rsidR="007C76DE" w:rsidRDefault="00610791">
      <w:pPr>
        <w:pStyle w:val="verbatim"/>
        <w:jc w:val="left"/>
      </w:pPr>
      <w:r>
        <w:t xml:space="preserve">  </w:t>
      </w:r>
      <w:proofErr w:type="gramStart"/>
      <w:r>
        <w:t>beacon</w:t>
      </w:r>
      <w:proofErr w:type="gramEnd"/>
      <w:r>
        <w:t xml:space="preserve"> ...    # at t+0.0m</w:t>
      </w:r>
    </w:p>
    <w:p w:rsidR="007C76DE" w:rsidRDefault="00610791">
      <w:pPr>
        <w:pStyle w:val="verbatim"/>
        <w:jc w:val="left"/>
      </w:pPr>
      <w:r>
        <w:t xml:space="preserve">  </w:t>
      </w:r>
      <w:proofErr w:type="gramStart"/>
      <w:r>
        <w:t>beacon</w:t>
      </w:r>
      <w:proofErr w:type="gramEnd"/>
      <w:r>
        <w:t xml:space="preserve"> ...    # at t+2.2m</w:t>
      </w:r>
    </w:p>
    <w:p w:rsidR="007C76DE" w:rsidRDefault="00610791">
      <w:pPr>
        <w:pStyle w:val="verbatim"/>
        <w:jc w:val="left"/>
      </w:pPr>
      <w:r>
        <w:t xml:space="preserve">  </w:t>
      </w:r>
      <w:proofErr w:type="gramStart"/>
      <w:r>
        <w:t>beacon</w:t>
      </w:r>
      <w:proofErr w:type="gramEnd"/>
      <w:r>
        <w:t xml:space="preserve"> ...    # at t+4.4m</w:t>
      </w:r>
    </w:p>
    <w:p w:rsidR="007C76DE" w:rsidRDefault="00610791">
      <w:pPr>
        <w:pStyle w:val="verbatim"/>
        <w:jc w:val="left"/>
      </w:pPr>
      <w:r>
        <w:t xml:space="preserve">  </w:t>
      </w:r>
      <w:proofErr w:type="gramStart"/>
      <w:r>
        <w:t>beacon</w:t>
      </w:r>
      <w:proofErr w:type="gramEnd"/>
      <w:r>
        <w:t xml:space="preserve"> ...    # at t+6.6m</w:t>
      </w:r>
    </w:p>
    <w:p w:rsidR="007C76DE" w:rsidRDefault="00610791">
      <w:pPr>
        <w:pStyle w:val="verbatim"/>
        <w:jc w:val="left"/>
      </w:pPr>
      <w:r>
        <w:t xml:space="preserve">  </w:t>
      </w:r>
      <w:proofErr w:type="gramStart"/>
      <w:r>
        <w:t>beacon</w:t>
      </w:r>
      <w:proofErr w:type="gramEnd"/>
      <w:r>
        <w:t xml:space="preserve"> ...    # at t+8.8m</w:t>
      </w:r>
    </w:p>
    <w:p w:rsidR="007C76DE" w:rsidRDefault="00610791">
      <w:pPr>
        <w:pStyle w:val="verbatim"/>
        <w:jc w:val="left"/>
      </w:pPr>
      <w:r>
        <w:t>&lt;/beacon&gt;</w:t>
      </w:r>
    </w:p>
    <w:p w:rsidR="007C76DE" w:rsidRDefault="007C76DE">
      <w:pPr>
        <w:pStyle w:val="Textbody"/>
      </w:pPr>
    </w:p>
    <w:p w:rsidR="007C76DE" w:rsidRDefault="00610791">
      <w:pPr>
        <w:pStyle w:val="Heading2"/>
        <w:pageBreakBefore/>
      </w:pPr>
      <w:bookmarkStart w:id="62" w:name="__RefHeading__12902_826779173"/>
      <w:bookmarkStart w:id="63" w:name="_Toc401677495"/>
      <w:r>
        <w:t xml:space="preserve">The “&lt;telemetry&gt;” </w:t>
      </w:r>
      <w:r>
        <w:t>sections</w:t>
      </w:r>
      <w:bookmarkEnd w:id="62"/>
      <w:bookmarkEnd w:id="63"/>
    </w:p>
    <w:p w:rsidR="007C76DE" w:rsidRDefault="007C76DE">
      <w:pPr>
        <w:pStyle w:val="Textbody"/>
      </w:pPr>
    </w:p>
    <w:p w:rsidR="007C76DE" w:rsidRDefault="00610791">
      <w:pPr>
        <w:pStyle w:val="Textbody"/>
      </w:pPr>
      <w:r>
        <w:t xml:space="preserve">The </w:t>
      </w:r>
      <w:proofErr w:type="spellStart"/>
      <w:r>
        <w:t>Aprx</w:t>
      </w:r>
      <w:proofErr w:type="spellEnd"/>
      <w:r>
        <w:t xml:space="preserve"> is always collecting interface statistical data on all of its interfaces.</w:t>
      </w:r>
    </w:p>
    <w:p w:rsidR="007C76DE" w:rsidRDefault="00610791">
      <w:pPr>
        <w:pStyle w:val="Textbody"/>
      </w:pPr>
      <w:r>
        <w:t>By default that data is sent out only to APRS-IS.  If there is no APRS-IS connectivity, not</w:t>
      </w:r>
      <w:r>
        <w:t>h</w:t>
      </w:r>
      <w:r>
        <w:t>ing is sent in default case.</w:t>
      </w:r>
    </w:p>
    <w:p w:rsidR="007C76DE" w:rsidRDefault="00610791">
      <w:pPr>
        <w:pStyle w:val="Textbody"/>
      </w:pPr>
      <w:r>
        <w:t>There is also an &lt;interface&gt; flag to disab</w:t>
      </w:r>
      <w:r>
        <w:t>le telemetry transmission on given interface.</w:t>
      </w:r>
    </w:p>
    <w:p w:rsidR="007C76DE" w:rsidRDefault="007C76DE">
      <w:pPr>
        <w:pStyle w:val="Textbody"/>
      </w:pPr>
    </w:p>
    <w:p w:rsidR="007C76DE" w:rsidRDefault="00610791">
      <w:pPr>
        <w:pStyle w:val="Textbody"/>
      </w:pPr>
      <w:r>
        <w:t>Defining a &lt;telemetry&gt; section can let you control alternate transmission to radios:</w:t>
      </w:r>
    </w:p>
    <w:p w:rsidR="007C76DE" w:rsidRDefault="00610791">
      <w:pPr>
        <w:pStyle w:val="verbatim"/>
        <w:rPr>
          <w:sz w:val="20"/>
          <w:szCs w:val="20"/>
        </w:rPr>
      </w:pPr>
      <w:r>
        <w:rPr>
          <w:sz w:val="20"/>
          <w:szCs w:val="20"/>
        </w:rPr>
        <w:tab/>
        <w:t>&lt;</w:t>
      </w:r>
      <w:proofErr w:type="gramStart"/>
      <w:r>
        <w:rPr>
          <w:sz w:val="20"/>
          <w:szCs w:val="20"/>
        </w:rPr>
        <w:t>telemetry</w:t>
      </w:r>
      <w:proofErr w:type="gramEnd"/>
      <w:r>
        <w:rPr>
          <w:sz w:val="20"/>
          <w:szCs w:val="20"/>
        </w:rPr>
        <w:t>&gt;</w:t>
      </w:r>
    </w:p>
    <w:p w:rsidR="007C76DE" w:rsidRDefault="00610791">
      <w:pPr>
        <w:pStyle w:val="verbatim"/>
        <w:rPr>
          <w:sz w:val="20"/>
          <w:szCs w:val="20"/>
        </w:rPr>
      </w:pPr>
      <w:r>
        <w:rPr>
          <w:sz w:val="20"/>
          <w:szCs w:val="20"/>
        </w:rPr>
        <w:tab/>
      </w:r>
      <w:r>
        <w:rPr>
          <w:sz w:val="20"/>
          <w:szCs w:val="20"/>
        </w:rPr>
        <w:tab/>
        <w:t># Select where to transmit</w:t>
      </w:r>
    </w:p>
    <w:p w:rsidR="007C76DE" w:rsidRDefault="00610791">
      <w:pPr>
        <w:pStyle w:val="verbatim"/>
        <w:rPr>
          <w:sz w:val="20"/>
          <w:szCs w:val="20"/>
        </w:rPr>
      </w:pPr>
      <w:r>
        <w:rPr>
          <w:sz w:val="20"/>
          <w:szCs w:val="20"/>
        </w:rPr>
        <w:tab/>
      </w:r>
      <w:r>
        <w:rPr>
          <w:sz w:val="20"/>
          <w:szCs w:val="20"/>
        </w:rPr>
        <w:tab/>
      </w:r>
      <w:proofErr w:type="gramStart"/>
      <w:r>
        <w:rPr>
          <w:sz w:val="20"/>
          <w:szCs w:val="20"/>
        </w:rPr>
        <w:t>transmitter</w:t>
      </w:r>
      <w:proofErr w:type="gramEnd"/>
      <w:r>
        <w:rPr>
          <w:sz w:val="20"/>
          <w:szCs w:val="20"/>
        </w:rPr>
        <w:tab/>
        <w:t>$</w:t>
      </w:r>
      <w:proofErr w:type="spellStart"/>
      <w:r>
        <w:rPr>
          <w:sz w:val="20"/>
          <w:szCs w:val="20"/>
        </w:rPr>
        <w:t>mycall</w:t>
      </w:r>
      <w:proofErr w:type="spellEnd"/>
    </w:p>
    <w:p w:rsidR="007C76DE" w:rsidRDefault="007C76DE">
      <w:pPr>
        <w:pStyle w:val="verbatim"/>
        <w:rPr>
          <w:sz w:val="20"/>
          <w:szCs w:val="20"/>
        </w:rPr>
      </w:pPr>
    </w:p>
    <w:p w:rsidR="007C76DE" w:rsidRDefault="00610791">
      <w:pPr>
        <w:pStyle w:val="verbatim"/>
        <w:rPr>
          <w:sz w:val="20"/>
          <w:szCs w:val="20"/>
        </w:rPr>
      </w:pPr>
      <w:r>
        <w:rPr>
          <w:sz w:val="20"/>
          <w:szCs w:val="20"/>
        </w:rPr>
        <w:tab/>
      </w:r>
      <w:r>
        <w:rPr>
          <w:sz w:val="20"/>
          <w:szCs w:val="20"/>
        </w:rPr>
        <w:tab/>
        <w:t xml:space="preserve"># Optional </w:t>
      </w:r>
      <w:proofErr w:type="spellStart"/>
      <w:r>
        <w:rPr>
          <w:sz w:val="20"/>
          <w:szCs w:val="20"/>
        </w:rPr>
        <w:t>digipeat</w:t>
      </w:r>
      <w:proofErr w:type="spellEnd"/>
      <w:r>
        <w:rPr>
          <w:sz w:val="20"/>
          <w:szCs w:val="20"/>
        </w:rPr>
        <w:t xml:space="preserve"> path for transmission to </w:t>
      </w:r>
      <w:proofErr w:type="spellStart"/>
      <w:r>
        <w:rPr>
          <w:sz w:val="20"/>
          <w:szCs w:val="20"/>
        </w:rPr>
        <w:t>near by</w:t>
      </w:r>
      <w:proofErr w:type="spellEnd"/>
      <w:r>
        <w:rPr>
          <w:sz w:val="20"/>
          <w:szCs w:val="20"/>
        </w:rPr>
        <w:t xml:space="preserve"> </w:t>
      </w:r>
      <w:proofErr w:type="spellStart"/>
      <w:r>
        <w:rPr>
          <w:sz w:val="20"/>
          <w:szCs w:val="20"/>
        </w:rPr>
        <w:t>IGates</w:t>
      </w:r>
      <w:proofErr w:type="spellEnd"/>
    </w:p>
    <w:p w:rsidR="007C76DE" w:rsidRDefault="00610791">
      <w:pPr>
        <w:pStyle w:val="verbatim"/>
        <w:rPr>
          <w:sz w:val="20"/>
          <w:szCs w:val="20"/>
        </w:rPr>
      </w:pPr>
      <w:r>
        <w:rPr>
          <w:sz w:val="20"/>
          <w:szCs w:val="20"/>
        </w:rPr>
        <w:tab/>
      </w:r>
      <w:r>
        <w:rPr>
          <w:sz w:val="20"/>
          <w:szCs w:val="20"/>
        </w:rPr>
        <w:tab/>
      </w:r>
      <w:proofErr w:type="gramStart"/>
      <w:r>
        <w:rPr>
          <w:sz w:val="20"/>
          <w:szCs w:val="20"/>
        </w:rPr>
        <w:t>via</w:t>
      </w:r>
      <w:proofErr w:type="gramEnd"/>
      <w:r>
        <w:rPr>
          <w:sz w:val="20"/>
          <w:szCs w:val="20"/>
        </w:rPr>
        <w:tab/>
      </w:r>
      <w:r>
        <w:rPr>
          <w:sz w:val="20"/>
          <w:szCs w:val="20"/>
        </w:rPr>
        <w:tab/>
      </w:r>
      <w:r>
        <w:rPr>
          <w:sz w:val="20"/>
          <w:szCs w:val="20"/>
        </w:rPr>
        <w:tab/>
        <w:t>WIDE1-1</w:t>
      </w:r>
    </w:p>
    <w:p w:rsidR="007C76DE" w:rsidRDefault="007C76DE">
      <w:pPr>
        <w:pStyle w:val="verbatim"/>
        <w:rPr>
          <w:sz w:val="20"/>
          <w:szCs w:val="20"/>
        </w:rPr>
      </w:pPr>
    </w:p>
    <w:p w:rsidR="007C76DE" w:rsidRDefault="00610791">
      <w:pPr>
        <w:pStyle w:val="verbatim"/>
        <w:rPr>
          <w:sz w:val="20"/>
          <w:szCs w:val="20"/>
        </w:rPr>
      </w:pPr>
      <w:r>
        <w:rPr>
          <w:sz w:val="20"/>
          <w:szCs w:val="20"/>
        </w:rPr>
        <w:tab/>
      </w:r>
      <w:r>
        <w:rPr>
          <w:sz w:val="20"/>
          <w:szCs w:val="20"/>
        </w:rPr>
        <w:tab/>
        <w:t xml:space="preserve"># </w:t>
      </w:r>
      <w:proofErr w:type="gramStart"/>
      <w:r>
        <w:rPr>
          <w:sz w:val="20"/>
          <w:szCs w:val="20"/>
        </w:rPr>
        <w:t>Multiple</w:t>
      </w:r>
      <w:proofErr w:type="gramEnd"/>
      <w:r>
        <w:rPr>
          <w:sz w:val="20"/>
          <w:szCs w:val="20"/>
        </w:rPr>
        <w:t xml:space="preserve"> sources permitted</w:t>
      </w:r>
    </w:p>
    <w:p w:rsidR="007C76DE" w:rsidRDefault="00610791">
      <w:pPr>
        <w:pStyle w:val="verbatim"/>
        <w:rPr>
          <w:sz w:val="20"/>
          <w:szCs w:val="20"/>
        </w:rPr>
      </w:pPr>
      <w:r>
        <w:rPr>
          <w:sz w:val="20"/>
          <w:szCs w:val="20"/>
        </w:rPr>
        <w:tab/>
      </w:r>
      <w:r>
        <w:rPr>
          <w:sz w:val="20"/>
          <w:szCs w:val="20"/>
        </w:rPr>
        <w:tab/>
      </w:r>
      <w:proofErr w:type="gramStart"/>
      <w:r>
        <w:rPr>
          <w:sz w:val="20"/>
          <w:szCs w:val="20"/>
        </w:rPr>
        <w:t>source</w:t>
      </w:r>
      <w:proofErr w:type="gramEnd"/>
      <w:r>
        <w:rPr>
          <w:sz w:val="20"/>
          <w:szCs w:val="20"/>
        </w:rPr>
        <w:tab/>
      </w:r>
      <w:r>
        <w:rPr>
          <w:sz w:val="20"/>
          <w:szCs w:val="20"/>
        </w:rPr>
        <w:tab/>
        <w:t>$</w:t>
      </w:r>
      <w:proofErr w:type="spellStart"/>
      <w:r>
        <w:rPr>
          <w:sz w:val="20"/>
          <w:szCs w:val="20"/>
        </w:rPr>
        <w:t>mycall</w:t>
      </w:r>
      <w:proofErr w:type="spellEnd"/>
    </w:p>
    <w:p w:rsidR="007C76DE" w:rsidRDefault="00610791">
      <w:pPr>
        <w:pStyle w:val="verbatim"/>
        <w:rPr>
          <w:sz w:val="20"/>
          <w:szCs w:val="20"/>
        </w:rPr>
      </w:pPr>
      <w:r>
        <w:rPr>
          <w:sz w:val="20"/>
          <w:szCs w:val="20"/>
        </w:rPr>
        <w:tab/>
      </w:r>
      <w:r>
        <w:rPr>
          <w:sz w:val="20"/>
          <w:szCs w:val="20"/>
        </w:rPr>
        <w:tab/>
      </w:r>
      <w:proofErr w:type="gramStart"/>
      <w:r>
        <w:rPr>
          <w:sz w:val="20"/>
          <w:szCs w:val="20"/>
        </w:rPr>
        <w:t>source</w:t>
      </w:r>
      <w:proofErr w:type="gramEnd"/>
      <w:r>
        <w:rPr>
          <w:sz w:val="20"/>
          <w:szCs w:val="20"/>
        </w:rPr>
        <w:tab/>
      </w:r>
      <w:r>
        <w:rPr>
          <w:sz w:val="20"/>
          <w:szCs w:val="20"/>
        </w:rPr>
        <w:tab/>
        <w:t>N0CALL-2</w:t>
      </w:r>
    </w:p>
    <w:p w:rsidR="007C76DE" w:rsidRDefault="00610791">
      <w:pPr>
        <w:pStyle w:val="verbatim"/>
        <w:rPr>
          <w:sz w:val="20"/>
          <w:szCs w:val="20"/>
        </w:rPr>
      </w:pPr>
      <w:r>
        <w:rPr>
          <w:sz w:val="20"/>
          <w:szCs w:val="20"/>
        </w:rPr>
        <w:tab/>
        <w:t>&lt;/telemetry&gt;</w:t>
      </w:r>
    </w:p>
    <w:p w:rsidR="007C76DE" w:rsidRDefault="007C76DE">
      <w:pPr>
        <w:pStyle w:val="Standard"/>
        <w:jc w:val="both"/>
      </w:pPr>
    </w:p>
    <w:p w:rsidR="007C76DE" w:rsidRDefault="00610791">
      <w:pPr>
        <w:pStyle w:val="Standard"/>
        <w:jc w:val="both"/>
      </w:pPr>
      <w:r>
        <w:t xml:space="preserve">The telemetered source ports must have valid AX.25 </w:t>
      </w:r>
      <w:proofErr w:type="spellStart"/>
      <w:r>
        <w:t>callsigns</w:t>
      </w:r>
      <w:proofErr w:type="spellEnd"/>
      <w:r>
        <w:t>.  Pure APRS-IS telemetry is far more permissive in this regard.</w:t>
      </w:r>
    </w:p>
    <w:p w:rsidR="007C76DE" w:rsidRDefault="007C76DE">
      <w:pPr>
        <w:pStyle w:val="Standard"/>
        <w:jc w:val="both"/>
      </w:pPr>
    </w:p>
    <w:p w:rsidR="007C76DE" w:rsidRDefault="00610791">
      <w:pPr>
        <w:pStyle w:val="Standard"/>
        <w:jc w:val="both"/>
      </w:pPr>
      <w:r>
        <w:t>If you want telemetry t</w:t>
      </w:r>
      <w:r>
        <w:t>o multiple radio transmitters, define multiple &lt;telemetry&gt; sections.</w:t>
      </w:r>
    </w:p>
    <w:p w:rsidR="007C76DE" w:rsidRDefault="007C76DE">
      <w:pPr>
        <w:pStyle w:val="Standard"/>
        <w:jc w:val="both"/>
      </w:pPr>
    </w:p>
    <w:p w:rsidR="007C76DE" w:rsidRDefault="00610791">
      <w:pPr>
        <w:pStyle w:val="Standard"/>
        <w:jc w:val="both"/>
      </w:pPr>
      <w:r>
        <w:t xml:space="preserve">The transmission will have same data content and frequency as APRS-IS transmissions have: Telemetry packet once per 20 minutes, associated label packets every 2 hours, but with 2 minute </w:t>
      </w:r>
      <w:r>
        <w:t>offset to telemetry data.</w:t>
      </w:r>
    </w:p>
    <w:p w:rsidR="007C76DE" w:rsidRDefault="007C76DE">
      <w:pPr>
        <w:pStyle w:val="Standard"/>
        <w:jc w:val="both"/>
      </w:pPr>
    </w:p>
    <w:p w:rsidR="007C76DE" w:rsidRDefault="00610791">
      <w:pPr>
        <w:pStyle w:val="Standard"/>
        <w:jc w:val="both"/>
      </w:pPr>
      <w:r>
        <w:t>Note: If you define multiple sources, all the telemetry records are sent “rapid fire” one after another without any delay!  This does not harm APRS-IS, but may cause packet drops on radio transmission.</w:t>
      </w:r>
    </w:p>
    <w:p w:rsidR="007C76DE" w:rsidRDefault="007C76DE">
      <w:pPr>
        <w:pStyle w:val="Standard"/>
        <w:jc w:val="both"/>
      </w:pPr>
    </w:p>
    <w:p w:rsidR="007C76DE" w:rsidRDefault="00610791">
      <w:pPr>
        <w:pStyle w:val="Standard"/>
        <w:jc w:val="both"/>
      </w:pPr>
      <w:r>
        <w:t>Telemetry related data lab</w:t>
      </w:r>
      <w:r>
        <w:t xml:space="preserve">els are sent at different time than data records, but they </w:t>
      </w:r>
      <w:proofErr w:type="gramStart"/>
      <w:r>
        <w:t>too  cause</w:t>
      </w:r>
      <w:proofErr w:type="gramEnd"/>
      <w:r>
        <w:t xml:space="preserve"> “rapid fire” clusters on radio – one label per source.  Each of 3 kinds of labels </w:t>
      </w:r>
      <w:proofErr w:type="gramStart"/>
      <w:r>
        <w:t>are</w:t>
      </w:r>
      <w:proofErr w:type="gramEnd"/>
      <w:r>
        <w:t xml:space="preserve"> sent out with 2 hour intervals in between them.</w:t>
      </w:r>
    </w:p>
    <w:p w:rsidR="007C76DE" w:rsidRDefault="007C76DE">
      <w:pPr>
        <w:pStyle w:val="Standard"/>
        <w:jc w:val="both"/>
      </w:pPr>
    </w:p>
    <w:p w:rsidR="007C76DE" w:rsidRDefault="00610791">
      <w:pPr>
        <w:pStyle w:val="Standard"/>
        <w:jc w:val="both"/>
      </w:pPr>
      <w:r>
        <w:t>Development assumption has been that big multi-rece</w:t>
      </w:r>
      <w:r>
        <w:t xml:space="preserve">iver systems have also internet connectivity and won't transmit telemetry over radio, or as a compromise they send RF telemetry only regarding </w:t>
      </w:r>
      <w:proofErr w:type="spellStart"/>
      <w:r>
        <w:t>digipeater</w:t>
      </w:r>
      <w:proofErr w:type="spellEnd"/>
      <w:r>
        <w:t xml:space="preserve"> transmitter port(s).</w:t>
      </w:r>
    </w:p>
    <w:p w:rsidR="007C76DE" w:rsidRDefault="007C76DE">
      <w:pPr>
        <w:pStyle w:val="Standard"/>
        <w:jc w:val="both"/>
      </w:pPr>
      <w:bookmarkStart w:id="64" w:name="__DdeLink__1161_1397494977"/>
    </w:p>
    <w:p w:rsidR="007C76DE" w:rsidRDefault="00610791">
      <w:pPr>
        <w:pStyle w:val="Heading2"/>
        <w:pageBreakBefore/>
      </w:pPr>
      <w:bookmarkStart w:id="65" w:name="__RefHeading__12904_826779173"/>
      <w:bookmarkStart w:id="66" w:name="_Toc401677496"/>
      <w:bookmarkEnd w:id="64"/>
      <w:r>
        <w:t>The &lt;</w:t>
      </w:r>
      <w:proofErr w:type="spellStart"/>
      <w:r>
        <w:t>digipeater</w:t>
      </w:r>
      <w:proofErr w:type="spellEnd"/>
      <w:r>
        <w:t>&gt; sections</w:t>
      </w:r>
      <w:bookmarkEnd w:id="65"/>
      <w:bookmarkEnd w:id="66"/>
    </w:p>
    <w:p w:rsidR="007C76DE" w:rsidRDefault="007C76DE">
      <w:pPr>
        <w:pStyle w:val="Textbody"/>
      </w:pPr>
    </w:p>
    <w:p w:rsidR="007C76DE" w:rsidRDefault="00610791">
      <w:pPr>
        <w:pStyle w:val="Textbody"/>
      </w:pPr>
      <w:r>
        <w:t xml:space="preserve">With </w:t>
      </w:r>
      <w:proofErr w:type="spellStart"/>
      <w:r>
        <w:t>Aprx</w:t>
      </w:r>
      <w:proofErr w:type="spellEnd"/>
      <w:r>
        <w:t xml:space="preserve"> you can define multiple &lt;</w:t>
      </w:r>
      <w:proofErr w:type="spellStart"/>
      <w:r>
        <w:t>digipeater</w:t>
      </w:r>
      <w:proofErr w:type="spellEnd"/>
      <w:r>
        <w:t>&gt;</w:t>
      </w:r>
      <w:r>
        <w:t xml:space="preserve"> sections, each to their unique transmitter.</w:t>
      </w:r>
    </w:p>
    <w:p w:rsidR="007C76DE" w:rsidRDefault="00610791">
      <w:pPr>
        <w:pStyle w:val="Textbody"/>
      </w:pPr>
      <w:r>
        <w:t xml:space="preserve">The </w:t>
      </w:r>
      <w:proofErr w:type="spellStart"/>
      <w:r>
        <w:t>Aprx</w:t>
      </w:r>
      <w:proofErr w:type="spellEnd"/>
      <w:r>
        <w:t xml:space="preserve"> will apply full set of controls on APRS type packets, but it will handle also plain AX.25 </w:t>
      </w:r>
      <w:proofErr w:type="spellStart"/>
      <w:r>
        <w:t>digipeat</w:t>
      </w:r>
      <w:proofErr w:type="spellEnd"/>
      <w:r>
        <w:t xml:space="preserve"> of other types of AX.25 packets.</w:t>
      </w:r>
    </w:p>
    <w:p w:rsidR="007C76DE" w:rsidRDefault="00610791">
      <w:pPr>
        <w:pStyle w:val="Textbody"/>
      </w:pPr>
      <w:r>
        <w:t>At each &lt;</w:t>
      </w:r>
      <w:proofErr w:type="spellStart"/>
      <w:r>
        <w:t>digipeater</w:t>
      </w:r>
      <w:proofErr w:type="spellEnd"/>
      <w:r>
        <w:t>&gt; section you can define multiple &lt;source&gt; sub-sect</w:t>
      </w:r>
      <w:r>
        <w:t xml:space="preserve">ions so that traffic from multiple sources </w:t>
      </w:r>
      <w:proofErr w:type="gramStart"/>
      <w:r>
        <w:t>are</w:t>
      </w:r>
      <w:proofErr w:type="gramEnd"/>
      <w:r>
        <w:t xml:space="preserve"> sent out with single transmitter.</w:t>
      </w:r>
    </w:p>
    <w:p w:rsidR="007C76DE" w:rsidRDefault="00610791">
      <w:pPr>
        <w:pStyle w:val="Textbody"/>
      </w:pPr>
      <w:r>
        <w:t xml:space="preserve">The </w:t>
      </w:r>
      <w:proofErr w:type="spellStart"/>
      <w:r>
        <w:t>Aprx</w:t>
      </w:r>
      <w:proofErr w:type="spellEnd"/>
      <w:r>
        <w:t xml:space="preserve"> implements duplicate checking per each transmitter, and if same message is r</w:t>
      </w:r>
      <w:r>
        <w:t>e</w:t>
      </w:r>
      <w:r>
        <w:t>ceived via multiple (diversity) receivers, only one copy will be transmitted.</w:t>
      </w:r>
    </w:p>
    <w:p w:rsidR="007C76DE" w:rsidRDefault="00610791">
      <w:pPr>
        <w:pStyle w:val="Textbody"/>
      </w:pPr>
      <w:r>
        <w:t xml:space="preserve">The </w:t>
      </w:r>
      <w:proofErr w:type="spellStart"/>
      <w:r>
        <w:t>Aprx</w:t>
      </w:r>
      <w:proofErr w:type="spellEnd"/>
      <w:r>
        <w:t xml:space="preserve"> </w:t>
      </w:r>
      <w:r>
        <w:t xml:space="preserve">implements also basic AX.25 </w:t>
      </w:r>
      <w:proofErr w:type="spellStart"/>
      <w:r>
        <w:t>digipeater</w:t>
      </w:r>
      <w:proofErr w:type="spellEnd"/>
      <w:r>
        <w:t xml:space="preserve"> for non-APRS frames, where radio inte</w:t>
      </w:r>
      <w:r>
        <w:t>r</w:t>
      </w:r>
      <w:r>
        <w:t xml:space="preserve">face </w:t>
      </w:r>
      <w:proofErr w:type="spellStart"/>
      <w:r>
        <w:t>callsign</w:t>
      </w:r>
      <w:proofErr w:type="spellEnd"/>
      <w:r>
        <w:t xml:space="preserve"> (and interface aliases) is matched against first AX.25 address header VIA field without its </w:t>
      </w:r>
      <w:proofErr w:type="gramStart"/>
      <w:r>
        <w:t>H(</w:t>
      </w:r>
      <w:proofErr w:type="gramEnd"/>
      <w:r>
        <w:t xml:space="preserve">as been </w:t>
      </w:r>
      <w:proofErr w:type="spellStart"/>
      <w:r>
        <w:t>digipeated</w:t>
      </w:r>
      <w:proofErr w:type="spellEnd"/>
      <w:r>
        <w:t>)-bit set.</w:t>
      </w:r>
    </w:p>
    <w:p w:rsidR="007C76DE" w:rsidRDefault="00610791">
      <w:pPr>
        <w:pStyle w:val="Textbody"/>
      </w:pPr>
      <w:r>
        <w:t>The structure of each &lt;</w:t>
      </w:r>
      <w:proofErr w:type="spellStart"/>
      <w:r>
        <w:t>digipeater</w:t>
      </w:r>
      <w:proofErr w:type="spellEnd"/>
      <w:r>
        <w:t>&gt; section</w:t>
      </w:r>
      <w:r>
        <w:t xml:space="preserve"> is as follows:</w:t>
      </w: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rPr>
          <w:i/>
          <w:iCs/>
        </w:rPr>
      </w:pPr>
      <w:r>
        <w:tab/>
      </w:r>
      <w:r>
        <w:tab/>
      </w:r>
      <w:proofErr w:type="gramStart"/>
      <w:r>
        <w:t>transmitter</w:t>
      </w:r>
      <w:proofErr w:type="gramEnd"/>
      <w:r>
        <w:tab/>
      </w:r>
      <w:proofErr w:type="spellStart"/>
      <w:r>
        <w:rPr>
          <w:i/>
          <w:iCs/>
        </w:rPr>
        <w:t>callsign</w:t>
      </w:r>
      <w:proofErr w:type="spellEnd"/>
    </w:p>
    <w:p w:rsidR="00FC4390" w:rsidRDefault="00FC4390" w:rsidP="00FC4390">
      <w:pPr>
        <w:pStyle w:val="verbatim"/>
      </w:pPr>
      <w:r>
        <w:t xml:space="preserve">           </w:t>
      </w:r>
      <w:proofErr w:type="spellStart"/>
      <w:proofErr w:type="gramStart"/>
      <w:r>
        <w:t>maxhops</w:t>
      </w:r>
      <w:proofErr w:type="spellEnd"/>
      <w:proofErr w:type="gramEnd"/>
      <w:r>
        <w:t xml:space="preserve"> </w:t>
      </w:r>
      <w:r>
        <w:t xml:space="preserve"> </w:t>
      </w:r>
      <w:r>
        <w:t xml:space="preserve">       </w:t>
      </w:r>
      <w:r>
        <w:t>2</w:t>
      </w:r>
      <w:r>
        <w:t xml:space="preserve"> # default: max 3 hops to </w:t>
      </w:r>
      <w:proofErr w:type="spellStart"/>
      <w:r>
        <w:t>digipeat</w:t>
      </w:r>
      <w:proofErr w:type="spellEnd"/>
    </w:p>
    <w:p w:rsidR="00FC4390" w:rsidRDefault="00FC4390" w:rsidP="00FC4390">
      <w:pPr>
        <w:pStyle w:val="verbatim"/>
      </w:pPr>
      <w:r>
        <w:t xml:space="preserve">           </w:t>
      </w:r>
      <w:proofErr w:type="spellStart"/>
      <w:proofErr w:type="gramStart"/>
      <w:r>
        <w:t>lastrepeat</w:t>
      </w:r>
      <w:proofErr w:type="spellEnd"/>
      <w:proofErr w:type="gramEnd"/>
      <w:r>
        <w:t xml:space="preserve"> # default: </w:t>
      </w:r>
      <w:proofErr w:type="spellStart"/>
      <w:r>
        <w:t>nolastrepeat</w:t>
      </w:r>
      <w:proofErr w:type="spellEnd"/>
    </w:p>
    <w:p w:rsidR="007C76DE" w:rsidRDefault="00610791">
      <w:pPr>
        <w:pStyle w:val="verbatim"/>
      </w:pPr>
      <w:r>
        <w:tab/>
      </w:r>
      <w:r>
        <w:tab/>
      </w:r>
      <w:proofErr w:type="spellStart"/>
      <w:proofErr w:type="gramStart"/>
      <w:r>
        <w:t>ratelimit</w:t>
      </w:r>
      <w:proofErr w:type="spellEnd"/>
      <w:proofErr w:type="gramEnd"/>
      <w:r>
        <w:tab/>
      </w:r>
      <w:r>
        <w:tab/>
        <w:t>60 120</w:t>
      </w:r>
    </w:p>
    <w:p w:rsidR="007C76DE" w:rsidRDefault="00610791">
      <w:pPr>
        <w:pStyle w:val="verbatim"/>
      </w:pPr>
      <w:r>
        <w:tab/>
      </w:r>
      <w:r>
        <w:tab/>
        <w:t>#</w:t>
      </w:r>
      <w:proofErr w:type="spellStart"/>
      <w:r>
        <w:t>srcratelimit</w:t>
      </w:r>
      <w:proofErr w:type="spellEnd"/>
      <w:r>
        <w:tab/>
        <w:t>10 30</w:t>
      </w:r>
    </w:p>
    <w:p w:rsidR="007C76DE" w:rsidRDefault="00610791">
      <w:pPr>
        <w:pStyle w:val="verbatim"/>
      </w:pPr>
      <w:r>
        <w:tab/>
      </w:r>
      <w:r>
        <w:tab/>
        <w:t>&lt;</w:t>
      </w:r>
      <w:proofErr w:type="gramStart"/>
      <w:r>
        <w:t>trace</w:t>
      </w:r>
      <w:proofErr w:type="gramEnd"/>
      <w:r>
        <w:t>&gt;</w:t>
      </w:r>
    </w:p>
    <w:p w:rsidR="007C76DE" w:rsidRDefault="00610791">
      <w:pPr>
        <w:pStyle w:val="verbatim"/>
      </w:pPr>
      <w:r>
        <w:tab/>
      </w:r>
      <w:r>
        <w:tab/>
      </w:r>
      <w:r>
        <w:tab/>
        <w:t>...</w:t>
      </w:r>
      <w:r>
        <w:tab/>
      </w:r>
      <w:r>
        <w:rPr>
          <w:i/>
          <w:iCs/>
        </w:rPr>
        <w:t>(</w:t>
      </w:r>
      <w:proofErr w:type="gramStart"/>
      <w:r>
        <w:rPr>
          <w:i/>
          <w:iCs/>
        </w:rPr>
        <w:t>defaults</w:t>
      </w:r>
      <w:proofErr w:type="gramEnd"/>
      <w:r>
        <w:rPr>
          <w:i/>
          <w:iCs/>
        </w:rPr>
        <w:t xml:space="preserve"> are usually OK)</w:t>
      </w:r>
    </w:p>
    <w:p w:rsidR="007C76DE" w:rsidRDefault="00610791">
      <w:pPr>
        <w:pStyle w:val="verbatim"/>
      </w:pPr>
      <w:r>
        <w:tab/>
      </w:r>
      <w:r>
        <w:tab/>
        <w:t>&lt;/trace&gt;</w:t>
      </w:r>
    </w:p>
    <w:p w:rsidR="007C76DE" w:rsidRDefault="00610791">
      <w:pPr>
        <w:pStyle w:val="verbatim"/>
      </w:pPr>
      <w:r>
        <w:tab/>
      </w:r>
      <w:r>
        <w:tab/>
        <w:t>&lt;</w:t>
      </w:r>
      <w:proofErr w:type="gramStart"/>
      <w:r>
        <w:t>wide</w:t>
      </w:r>
      <w:proofErr w:type="gramEnd"/>
      <w:r>
        <w:t>&gt;</w:t>
      </w:r>
    </w:p>
    <w:p w:rsidR="007C76DE" w:rsidRDefault="00610791">
      <w:pPr>
        <w:pStyle w:val="verbatim"/>
      </w:pPr>
      <w:r>
        <w:tab/>
      </w:r>
      <w:r>
        <w:tab/>
      </w:r>
      <w:r>
        <w:tab/>
        <w:t>...</w:t>
      </w:r>
      <w:r>
        <w:tab/>
      </w:r>
      <w:r>
        <w:rPr>
          <w:i/>
          <w:iCs/>
        </w:rPr>
        <w:t>(</w:t>
      </w:r>
      <w:proofErr w:type="gramStart"/>
      <w:r>
        <w:rPr>
          <w:i/>
          <w:iCs/>
        </w:rPr>
        <w:t>defaults</w:t>
      </w:r>
      <w:proofErr w:type="gramEnd"/>
      <w:r>
        <w:rPr>
          <w:i/>
          <w:iCs/>
        </w:rPr>
        <w:t xml:space="preserve"> are usually OK)</w:t>
      </w:r>
    </w:p>
    <w:p w:rsidR="007C76DE" w:rsidRDefault="00610791">
      <w:pPr>
        <w:pStyle w:val="verbatim"/>
      </w:pPr>
      <w:r>
        <w:tab/>
      </w:r>
      <w:r>
        <w:tab/>
        <w:t>&lt;/wide&gt;</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w:t>
      </w:r>
      <w:proofErr w:type="gramEnd"/>
      <w:r>
        <w:tab/>
      </w:r>
      <w:proofErr w:type="spellStart"/>
      <w:r>
        <w:rPr>
          <w:i/>
          <w:iCs/>
        </w:rPr>
        <w:t>callsign</w:t>
      </w:r>
      <w:proofErr w:type="spellEnd"/>
    </w:p>
    <w:p w:rsidR="007C76DE" w:rsidRDefault="00610791">
      <w:pPr>
        <w:pStyle w:val="verbatim"/>
      </w:pPr>
      <w:r>
        <w:tab/>
      </w:r>
      <w:r>
        <w:tab/>
      </w:r>
      <w:r>
        <w:tab/>
        <w:t>...</w:t>
      </w:r>
      <w:r>
        <w:tab/>
      </w:r>
      <w:r>
        <w:rPr>
          <w:i/>
          <w:iCs/>
        </w:rPr>
        <w:t>(</w:t>
      </w:r>
      <w:proofErr w:type="gramStart"/>
      <w:r>
        <w:rPr>
          <w:i/>
          <w:iCs/>
        </w:rPr>
        <w:t>defaults</w:t>
      </w:r>
      <w:proofErr w:type="gramEnd"/>
      <w:r>
        <w:rPr>
          <w:i/>
          <w:iCs/>
        </w:rPr>
        <w:t xml:space="preserve"> are usua</w:t>
      </w:r>
      <w:r>
        <w:rPr>
          <w:i/>
          <w:iCs/>
        </w:rPr>
        <w:t>lly OK)</w:t>
      </w:r>
    </w:p>
    <w:p w:rsidR="007C76DE" w:rsidRDefault="00610791">
      <w:pPr>
        <w:pStyle w:val="verbatim"/>
      </w:pPr>
      <w:r>
        <w:tab/>
      </w:r>
      <w:r>
        <w:tab/>
        <w:t>&lt;/source&gt;</w:t>
      </w:r>
    </w:p>
    <w:p w:rsidR="007C76DE" w:rsidRDefault="00610791">
      <w:pPr>
        <w:pStyle w:val="verbatim"/>
      </w:pPr>
      <w:r>
        <w:tab/>
      </w:r>
      <w:r>
        <w:tab/>
        <w:t>...</w:t>
      </w:r>
      <w:r>
        <w:tab/>
      </w:r>
      <w:r>
        <w:tab/>
      </w:r>
      <w:r>
        <w:rPr>
          <w:i/>
          <w:iCs/>
        </w:rPr>
        <w:t>(</w:t>
      </w:r>
      <w:proofErr w:type="gramStart"/>
      <w:r>
        <w:rPr>
          <w:i/>
          <w:iCs/>
        </w:rPr>
        <w:t>more</w:t>
      </w:r>
      <w:proofErr w:type="gramEnd"/>
      <w:r>
        <w:rPr>
          <w:i/>
          <w:iCs/>
        </w:rPr>
        <w:t xml:space="preserve"> sources can be defined)</w:t>
      </w:r>
    </w:p>
    <w:p w:rsidR="007C76DE" w:rsidRDefault="00610791">
      <w:pPr>
        <w:pStyle w:val="verbatim"/>
      </w:pPr>
      <w:r>
        <w:tab/>
        <w:t>&lt;/</w:t>
      </w:r>
      <w:proofErr w:type="spellStart"/>
      <w:r>
        <w:t>digipeater</w:t>
      </w:r>
      <w:proofErr w:type="spellEnd"/>
      <w:r>
        <w:t>&gt;</w:t>
      </w:r>
    </w:p>
    <w:p w:rsidR="007C76DE" w:rsidRDefault="007C76DE">
      <w:pPr>
        <w:pStyle w:val="Textbody"/>
      </w:pPr>
    </w:p>
    <w:p w:rsidR="007C76DE" w:rsidRDefault="00610791">
      <w:pPr>
        <w:pStyle w:val="Textbody"/>
      </w:pPr>
      <w:proofErr w:type="gramStart"/>
      <w:r>
        <w:t xml:space="preserve">The  </w:t>
      </w:r>
      <w:r>
        <w:rPr>
          <w:i/>
          <w:iCs/>
        </w:rPr>
        <w:t>transmitter</w:t>
      </w:r>
      <w:proofErr w:type="gramEnd"/>
      <w:r>
        <w:t xml:space="preserve">  entry defines </w:t>
      </w:r>
      <w:proofErr w:type="spellStart"/>
      <w:r>
        <w:t>callsign</w:t>
      </w:r>
      <w:proofErr w:type="spellEnd"/>
      <w:r>
        <w:t xml:space="preserve"> of transmitter radio port to be used for this section.  There is no default, but </w:t>
      </w:r>
      <w:proofErr w:type="gramStart"/>
      <w:r>
        <w:t xml:space="preserve">macro  </w:t>
      </w:r>
      <w:r>
        <w:rPr>
          <w:i/>
          <w:iCs/>
        </w:rPr>
        <w:t>$</w:t>
      </w:r>
      <w:proofErr w:type="spellStart"/>
      <w:proofErr w:type="gramEnd"/>
      <w:r>
        <w:rPr>
          <w:i/>
          <w:iCs/>
        </w:rPr>
        <w:t>mycall</w:t>
      </w:r>
      <w:proofErr w:type="spellEnd"/>
      <w:r>
        <w:t xml:space="preserve">  is available.</w:t>
      </w:r>
    </w:p>
    <w:p w:rsidR="00FC4390" w:rsidRDefault="00FC4390" w:rsidP="00FC4390">
      <w:pPr>
        <w:pStyle w:val="Textbody"/>
      </w:pPr>
      <w:proofErr w:type="gramStart"/>
      <w:r>
        <w:t xml:space="preserve">The  </w:t>
      </w:r>
      <w:proofErr w:type="spellStart"/>
      <w:r>
        <w:rPr>
          <w:i/>
          <w:iCs/>
        </w:rPr>
        <w:t>max</w:t>
      </w:r>
      <w:r>
        <w:rPr>
          <w:i/>
          <w:iCs/>
        </w:rPr>
        <w:t>hops</w:t>
      </w:r>
      <w:proofErr w:type="spellEnd"/>
      <w:proofErr w:type="gramEnd"/>
      <w:r>
        <w:t xml:space="preserve"> </w:t>
      </w:r>
      <w:r>
        <w:t>(</w:t>
      </w:r>
      <w:r>
        <w:t xml:space="preserve">default to </w:t>
      </w:r>
      <w:r>
        <w:t>3</w:t>
      </w:r>
      <w:r>
        <w:t xml:space="preserve">) limit the number of </w:t>
      </w:r>
      <w:proofErr w:type="spellStart"/>
      <w:r>
        <w:t>digipeat</w:t>
      </w:r>
      <w:proofErr w:type="spellEnd"/>
      <w:r>
        <w:t xml:space="preserve"> hops </w:t>
      </w:r>
      <w:r>
        <w:t xml:space="preserve">executed </w:t>
      </w:r>
      <w:r>
        <w:t xml:space="preserve">to listed amount, </w:t>
      </w:r>
      <w:r>
        <w:t xml:space="preserve">otherwise packets are discarded. Hops are calculated by counting the non-generic </w:t>
      </w:r>
      <w:proofErr w:type="spellStart"/>
      <w:r>
        <w:t>callsigns</w:t>
      </w:r>
      <w:proofErr w:type="spellEnd"/>
      <w:r>
        <w:t xml:space="preserve"> in the path list with ‘Has been repeated’ bit set.</w:t>
      </w:r>
    </w:p>
    <w:p w:rsidR="007C76DE" w:rsidRDefault="00610791">
      <w:pPr>
        <w:pStyle w:val="Textbody"/>
      </w:pPr>
      <w:proofErr w:type="gramStart"/>
      <w:r>
        <w:t xml:space="preserve">The  </w:t>
      </w:r>
      <w:proofErr w:type="spellStart"/>
      <w:r>
        <w:rPr>
          <w:i/>
          <w:iCs/>
        </w:rPr>
        <w:t>ratelimit</w:t>
      </w:r>
      <w:proofErr w:type="spellEnd"/>
      <w:proofErr w:type="gramEnd"/>
      <w:r>
        <w:t xml:space="preserve">  gives </w:t>
      </w:r>
      <w:r>
        <w:rPr>
          <w:i/>
          <w:iCs/>
        </w:rPr>
        <w:t>average</w:t>
      </w:r>
      <w:r>
        <w:t xml:space="preserve"> a</w:t>
      </w:r>
      <w:r>
        <w:t xml:space="preserve">nd </w:t>
      </w:r>
      <w:r>
        <w:rPr>
          <w:i/>
          <w:iCs/>
        </w:rPr>
        <w:t>upper</w:t>
      </w:r>
      <w:r>
        <w:t xml:space="preserve"> limit on number of packets to be relayed per m</w:t>
      </w:r>
      <w:r>
        <w:t>i</w:t>
      </w:r>
      <w:r>
        <w:t xml:space="preserve">nute out on </w:t>
      </w:r>
      <w:r>
        <w:rPr>
          <w:i/>
          <w:iCs/>
        </w:rPr>
        <w:t>this transmitter interface</w:t>
      </w:r>
      <w:r>
        <w:t>.  The system tracks number of packets sent per 5 second timeslots using “token bucket filter” algorithm.  Default values are 60/120.  Max</w:t>
      </w:r>
      <w:r>
        <w:t>i</w:t>
      </w:r>
      <w:r>
        <w:t>mum values are 300/300.</w:t>
      </w:r>
      <w:r>
        <w:t xml:space="preserve">  (Default limit saturates 1200 bps AFSK channel, but 9600 bps channel has some slack.)</w:t>
      </w:r>
    </w:p>
    <w:p w:rsidR="007C76DE" w:rsidRDefault="00610791">
      <w:pPr>
        <w:pStyle w:val="Textbody"/>
      </w:pPr>
      <w:proofErr w:type="gramStart"/>
      <w:r>
        <w:t xml:space="preserve">The  </w:t>
      </w:r>
      <w:proofErr w:type="spellStart"/>
      <w:r>
        <w:rPr>
          <w:i/>
          <w:iCs/>
        </w:rPr>
        <w:t>srcratelimit</w:t>
      </w:r>
      <w:proofErr w:type="spellEnd"/>
      <w:proofErr w:type="gramEnd"/>
      <w:r>
        <w:t xml:space="preserve">  is like </w:t>
      </w:r>
      <w:proofErr w:type="spellStart"/>
      <w:r>
        <w:rPr>
          <w:i/>
          <w:iCs/>
        </w:rPr>
        <w:t>ratelimit</w:t>
      </w:r>
      <w:proofErr w:type="spellEnd"/>
      <w:r>
        <w:t>, except it is applied per packet source call sign.  In 3rd-party frames (</w:t>
      </w:r>
      <w:proofErr w:type="spellStart"/>
      <w:r>
        <w:t>i</w:t>
      </w:r>
      <w:proofErr w:type="spellEnd"/>
      <w:r>
        <w:t xml:space="preserve">-gated and radio relayed) it is the innermost source </w:t>
      </w:r>
      <w:proofErr w:type="spellStart"/>
      <w:r>
        <w:t>call</w:t>
      </w:r>
      <w:r>
        <w:t>sign</w:t>
      </w:r>
      <w:proofErr w:type="spellEnd"/>
      <w:r>
        <w:t xml:space="preserve">, otherwise it is packet source </w:t>
      </w:r>
      <w:proofErr w:type="spellStart"/>
      <w:r>
        <w:t>callsign</w:t>
      </w:r>
      <w:proofErr w:type="spellEnd"/>
      <w:r>
        <w:t xml:space="preserve">.  This allows regulating any single source </w:t>
      </w:r>
      <w:proofErr w:type="spellStart"/>
      <w:r>
        <w:t>callsign</w:t>
      </w:r>
      <w:proofErr w:type="spellEnd"/>
      <w:r>
        <w:t xml:space="preserve"> from flooding the </w:t>
      </w:r>
      <w:proofErr w:type="gramStart"/>
      <w:r>
        <w:t>channel  (</w:t>
      </w:r>
      <w:proofErr w:type="gramEnd"/>
      <w:r>
        <w:t xml:space="preserve">either by gate or </w:t>
      </w:r>
      <w:proofErr w:type="spellStart"/>
      <w:r>
        <w:t>digipeat</w:t>
      </w:r>
      <w:proofErr w:type="spellEnd"/>
      <w:r>
        <w:t>.)</w:t>
      </w:r>
    </w:p>
    <w:p w:rsidR="007C76DE" w:rsidRDefault="00610791">
      <w:pPr>
        <w:pStyle w:val="Textbody"/>
      </w:pPr>
      <w:proofErr w:type="gramStart"/>
      <w:r>
        <w:t xml:space="preserve">The  </w:t>
      </w:r>
      <w:r>
        <w:rPr>
          <w:i/>
          <w:iCs/>
        </w:rPr>
        <w:t>&lt;</w:t>
      </w:r>
      <w:proofErr w:type="gramEnd"/>
      <w:r>
        <w:rPr>
          <w:i/>
          <w:iCs/>
        </w:rPr>
        <w:t>trace&gt;</w:t>
      </w:r>
      <w:r>
        <w:t xml:space="preserve">  sub-section is available both at &lt;</w:t>
      </w:r>
      <w:proofErr w:type="spellStart"/>
      <w:r>
        <w:t>digipeater</w:t>
      </w:r>
      <w:proofErr w:type="spellEnd"/>
      <w:r>
        <w:t>&gt; and at &lt;source&gt; levels.  Source specific s</w:t>
      </w:r>
      <w:r>
        <w:t xml:space="preserve">ettings override </w:t>
      </w:r>
      <w:proofErr w:type="spellStart"/>
      <w:r>
        <w:t>digipeater</w:t>
      </w:r>
      <w:proofErr w:type="spellEnd"/>
      <w:r>
        <w:t>-wide settings.  More details below.  The &lt;trace&gt; se</w:t>
      </w:r>
      <w:r>
        <w:t>t</w:t>
      </w:r>
      <w:r>
        <w:t>tings are looked at before &lt;wide&gt; settings, thus same key value in both</w:t>
      </w:r>
    </w:p>
    <w:p w:rsidR="007C76DE" w:rsidRDefault="00610791">
      <w:pPr>
        <w:pStyle w:val="Textbody"/>
      </w:pPr>
      <w:proofErr w:type="gramStart"/>
      <w:r>
        <w:t xml:space="preserve">The  </w:t>
      </w:r>
      <w:r>
        <w:rPr>
          <w:i/>
          <w:iCs/>
        </w:rPr>
        <w:t>&lt;</w:t>
      </w:r>
      <w:proofErr w:type="gramEnd"/>
      <w:r>
        <w:rPr>
          <w:i/>
          <w:iCs/>
        </w:rPr>
        <w:t>wide&gt;</w:t>
      </w:r>
      <w:r>
        <w:t xml:space="preserve">  sub-section is alike  &lt;trace&gt; sub-section, more details below.</w:t>
      </w:r>
    </w:p>
    <w:p w:rsidR="007C76DE" w:rsidRDefault="00610791">
      <w:pPr>
        <w:pStyle w:val="Textbody"/>
      </w:pPr>
      <w:proofErr w:type="gramStart"/>
      <w:r>
        <w:t xml:space="preserve">The  </w:t>
      </w:r>
      <w:r>
        <w:rPr>
          <w:i/>
          <w:iCs/>
        </w:rPr>
        <w:t>&lt;</w:t>
      </w:r>
      <w:proofErr w:type="gramEnd"/>
      <w:r>
        <w:rPr>
          <w:i/>
          <w:iCs/>
        </w:rPr>
        <w:t>source&gt;</w:t>
      </w:r>
      <w:r>
        <w:t xml:space="preserve">  sub-sections</w:t>
      </w:r>
      <w:r>
        <w:t xml:space="preserve"> define sources that this </w:t>
      </w:r>
      <w:proofErr w:type="spellStart"/>
      <w:r>
        <w:t>digipeater</w:t>
      </w:r>
      <w:proofErr w:type="spellEnd"/>
      <w:r>
        <w:t xml:space="preserve"> instance receives its pac</w:t>
      </w:r>
      <w:r>
        <w:t>k</w:t>
      </w:r>
      <w:r>
        <w:t xml:space="preserve">ets from. Same source devices can feed packets to multiple </w:t>
      </w:r>
      <w:proofErr w:type="spellStart"/>
      <w:r>
        <w:t>digipeaters</w:t>
      </w:r>
      <w:proofErr w:type="spellEnd"/>
      <w:r>
        <w:t>.</w:t>
      </w:r>
    </w:p>
    <w:p w:rsidR="007C76DE" w:rsidRDefault="007C76DE">
      <w:pPr>
        <w:pStyle w:val="Textbody"/>
      </w:pPr>
    </w:p>
    <w:p w:rsidR="007C76DE" w:rsidRDefault="00610791">
      <w:pPr>
        <w:pStyle w:val="Heading3"/>
      </w:pPr>
      <w:bookmarkStart w:id="67" w:name="__RefHeading__12906_826779173"/>
      <w:bookmarkStart w:id="68" w:name="_Toc401677497"/>
      <w:r>
        <w:rPr>
          <w:i w:val="0"/>
          <w:iCs w:val="0"/>
        </w:rPr>
        <w:t xml:space="preserve">The </w:t>
      </w:r>
      <w:r>
        <w:t>&lt;trace&gt;</w:t>
      </w:r>
      <w:r>
        <w:rPr>
          <w:i w:val="0"/>
          <w:iCs w:val="0"/>
        </w:rPr>
        <w:t xml:space="preserve"> sub-section</w:t>
      </w:r>
      <w:bookmarkEnd w:id="67"/>
      <w:bookmarkEnd w:id="68"/>
    </w:p>
    <w:p w:rsidR="007C76DE" w:rsidRDefault="007C76DE">
      <w:pPr>
        <w:pStyle w:val="Standard"/>
      </w:pPr>
    </w:p>
    <w:p w:rsidR="007C76DE" w:rsidRDefault="00610791">
      <w:pPr>
        <w:pStyle w:val="verbatim"/>
      </w:pPr>
      <w:r>
        <w:tab/>
        <w:t>&lt;</w:t>
      </w:r>
      <w:proofErr w:type="gramStart"/>
      <w:r>
        <w:t>trace</w:t>
      </w:r>
      <w:proofErr w:type="gramEnd"/>
      <w:r>
        <w:t>&gt;</w:t>
      </w:r>
    </w:p>
    <w:p w:rsidR="007C76DE" w:rsidRDefault="00610791">
      <w:pPr>
        <w:pStyle w:val="verbatim"/>
      </w:pPr>
      <w:r>
        <w:tab/>
      </w:r>
      <w:r>
        <w:tab/>
      </w:r>
      <w:proofErr w:type="spellStart"/>
      <w:proofErr w:type="gramStart"/>
      <w:r>
        <w:t>maxreq</w:t>
      </w:r>
      <w:proofErr w:type="spellEnd"/>
      <w:proofErr w:type="gramEnd"/>
      <w:r>
        <w:tab/>
      </w:r>
      <w:r>
        <w:rPr>
          <w:i/>
          <w:iCs/>
        </w:rPr>
        <w:t>3</w:t>
      </w:r>
      <w:r>
        <w:tab/>
        <w:t># in range: 1 .. 7, default: 4</w:t>
      </w:r>
    </w:p>
    <w:p w:rsidR="007C76DE" w:rsidRDefault="00610791">
      <w:pPr>
        <w:pStyle w:val="verbatim"/>
      </w:pPr>
      <w:r>
        <w:tab/>
      </w:r>
      <w:r>
        <w:tab/>
      </w:r>
      <w:proofErr w:type="spellStart"/>
      <w:proofErr w:type="gramStart"/>
      <w:r>
        <w:t>maxdone</w:t>
      </w:r>
      <w:proofErr w:type="spellEnd"/>
      <w:proofErr w:type="gramEnd"/>
      <w:r>
        <w:tab/>
      </w:r>
      <w:r>
        <w:rPr>
          <w:i/>
          <w:iCs/>
        </w:rPr>
        <w:t>3</w:t>
      </w:r>
      <w:r>
        <w:tab/>
        <w:t># in range: 1 .. 7, default: 4</w:t>
      </w:r>
    </w:p>
    <w:p w:rsidR="007C76DE" w:rsidRDefault="00610791">
      <w:pPr>
        <w:pStyle w:val="verbatim"/>
      </w:pPr>
      <w:r>
        <w:tab/>
      </w:r>
      <w:r>
        <w:tab/>
      </w:r>
      <w:proofErr w:type="gramStart"/>
      <w:r>
        <w:t>keys</w:t>
      </w:r>
      <w:proofErr w:type="gramEnd"/>
      <w:r>
        <w:tab/>
      </w:r>
      <w:r>
        <w:tab/>
        <w:t>TRACE,WIDE,RELAY</w:t>
      </w:r>
    </w:p>
    <w:p w:rsidR="007C76DE" w:rsidRDefault="00610791">
      <w:pPr>
        <w:pStyle w:val="verbatim"/>
      </w:pPr>
      <w:r>
        <w:tab/>
        <w:t>&lt;/trace&gt;</w:t>
      </w:r>
    </w:p>
    <w:p w:rsidR="007C76DE" w:rsidRDefault="007C76DE">
      <w:pPr>
        <w:pStyle w:val="Textbody"/>
      </w:pPr>
    </w:p>
    <w:p w:rsidR="007C76DE" w:rsidRDefault="00610791">
      <w:pPr>
        <w:pStyle w:val="Textbody"/>
      </w:pPr>
      <w:r>
        <w:t>The &lt;trace&gt; block settings can be at &lt;</w:t>
      </w:r>
      <w:proofErr w:type="spellStart"/>
      <w:r>
        <w:t>digipeater</w:t>
      </w:r>
      <w:proofErr w:type="spellEnd"/>
      <w:r>
        <w:t>&gt; level, and at &lt;source&gt; sub-level.  The &lt;</w:t>
      </w:r>
      <w:proofErr w:type="spellStart"/>
      <w:r>
        <w:t>digipeater</w:t>
      </w:r>
      <w:proofErr w:type="spellEnd"/>
      <w:r>
        <w:t>&gt; level has above listed default values.</w:t>
      </w:r>
    </w:p>
    <w:p w:rsidR="007C76DE" w:rsidRDefault="00610791">
      <w:pPr>
        <w:pStyle w:val="Textbody"/>
      </w:pPr>
      <w:r>
        <w:t xml:space="preserve">The &lt;source&gt; sub-level &lt;trace&gt; instance is used at first to check what to do to </w:t>
      </w:r>
      <w:r>
        <w:t>packet.  If there is no match at &lt;source&gt; sub-level, the &lt;</w:t>
      </w:r>
      <w:proofErr w:type="spellStart"/>
      <w:r>
        <w:t>digipeater</w:t>
      </w:r>
      <w:proofErr w:type="spellEnd"/>
      <w:r>
        <w:t>&gt; level &lt;trace&gt; entry is checked.  If neither matched, then &lt;wide&gt; entries (see below) are used in similar manner.</w:t>
      </w:r>
    </w:p>
    <w:p w:rsidR="007C76DE" w:rsidRDefault="00610791">
      <w:pPr>
        <w:pStyle w:val="Textbody"/>
      </w:pPr>
      <w:proofErr w:type="gramStart"/>
      <w:r>
        <w:t xml:space="preserve">The  </w:t>
      </w:r>
      <w:proofErr w:type="spellStart"/>
      <w:r>
        <w:rPr>
          <w:i/>
          <w:iCs/>
        </w:rPr>
        <w:t>maxreq</w:t>
      </w:r>
      <w:proofErr w:type="spellEnd"/>
      <w:proofErr w:type="gramEnd"/>
      <w:r>
        <w:t xml:space="preserve">  and  </w:t>
      </w:r>
      <w:proofErr w:type="spellStart"/>
      <w:r>
        <w:rPr>
          <w:i/>
          <w:iCs/>
        </w:rPr>
        <w:t>maxdone</w:t>
      </w:r>
      <w:proofErr w:type="spellEnd"/>
      <w:r>
        <w:t xml:space="preserve">  entries (both default to 4) limit the number o</w:t>
      </w:r>
      <w:r>
        <w:t xml:space="preserve">f requested </w:t>
      </w:r>
      <w:proofErr w:type="spellStart"/>
      <w:r>
        <w:t>dig</w:t>
      </w:r>
      <w:r>
        <w:t>i</w:t>
      </w:r>
      <w:r>
        <w:t>peat</w:t>
      </w:r>
      <w:proofErr w:type="spellEnd"/>
      <w:r>
        <w:t xml:space="preserve"> hops to listed amount, and in case of some of those requests being done, also limit the number of executed hops.</w:t>
      </w:r>
    </w:p>
    <w:p w:rsidR="007C76DE" w:rsidRDefault="00610791">
      <w:pPr>
        <w:pStyle w:val="Textbody"/>
      </w:pPr>
      <w:proofErr w:type="gramStart"/>
      <w:r>
        <w:t xml:space="preserve">The  </w:t>
      </w:r>
      <w:r>
        <w:rPr>
          <w:i/>
          <w:iCs/>
        </w:rPr>
        <w:t>keys</w:t>
      </w:r>
      <w:proofErr w:type="gramEnd"/>
      <w:r>
        <w:t xml:space="preserve">  entry defines multiple “new-n paradigm” style keyword stems that are matched for the first VIA field without H-</w:t>
      </w:r>
      <w:r>
        <w:t xml:space="preserve">bit set.   </w:t>
      </w:r>
      <w:proofErr w:type="gramStart"/>
      <w:r>
        <w:t>See detailed explanations at 5.3 “</w:t>
      </w:r>
      <w:r>
        <w:rPr>
          <w:i/>
          <w:iCs/>
        </w:rPr>
        <w:fldChar w:fldCharType="begin"/>
      </w:r>
      <w:r>
        <w:rPr>
          <w:i/>
          <w:iCs/>
        </w:rPr>
        <w:instrText xml:space="preserve"> REF __RefHeading__5116_1703262527 </w:instrText>
      </w:r>
      <w:r>
        <w:rPr>
          <w:i/>
          <w:iCs/>
        </w:rPr>
        <w:fldChar w:fldCharType="separate"/>
      </w:r>
      <w:r>
        <w:t>Keywords on &lt;trace&gt; and &lt;wide&gt; sub-sections of &lt;</w:t>
      </w:r>
      <w:proofErr w:type="spellStart"/>
      <w:r>
        <w:t>digipeater</w:t>
      </w:r>
      <w:proofErr w:type="spellEnd"/>
      <w:r>
        <w:t>&gt; sections.</w:t>
      </w:r>
      <w:r>
        <w:rPr>
          <w:i/>
          <w:iCs/>
        </w:rPr>
        <w:fldChar w:fldCharType="end"/>
      </w:r>
      <w:r>
        <w:rPr>
          <w:i/>
          <w:iCs/>
        </w:rPr>
        <w:t>”</w:t>
      </w:r>
      <w:proofErr w:type="gramEnd"/>
    </w:p>
    <w:p w:rsidR="007C76DE" w:rsidRDefault="007C76DE">
      <w:pPr>
        <w:pStyle w:val="Textbody"/>
      </w:pPr>
    </w:p>
    <w:p w:rsidR="007C76DE" w:rsidRDefault="00610791">
      <w:pPr>
        <w:pStyle w:val="Textbody"/>
      </w:pPr>
      <w:r>
        <w:t xml:space="preserve">The system has a special “heard direct” behaviour when </w:t>
      </w:r>
      <w:proofErr w:type="spellStart"/>
      <w:r>
        <w:rPr>
          <w:i/>
          <w:iCs/>
        </w:rPr>
        <w:t>maxreq</w:t>
      </w:r>
      <w:proofErr w:type="spellEnd"/>
      <w:r>
        <w:t xml:space="preserve"> or </w:t>
      </w:r>
      <w:proofErr w:type="spellStart"/>
      <w:r>
        <w:rPr>
          <w:iCs/>
        </w:rPr>
        <w:t>maxdone</w:t>
      </w:r>
      <w:proofErr w:type="spellEnd"/>
      <w:r>
        <w:rPr>
          <w:iCs/>
        </w:rPr>
        <w:t xml:space="preserve"> </w:t>
      </w:r>
      <w:r>
        <w:t>is reached or exceeded, or w</w:t>
      </w:r>
      <w:r>
        <w:t xml:space="preserve">hen a </w:t>
      </w:r>
      <w:r>
        <w:rPr>
          <w:i/>
          <w:iCs/>
        </w:rPr>
        <w:t>new-n paradigm</w:t>
      </w:r>
      <w:r>
        <w:rPr>
          <w:iCs/>
        </w:rPr>
        <w:t xml:space="preserve"> style “</w:t>
      </w:r>
      <w:proofErr w:type="spellStart"/>
      <w:r>
        <w:rPr>
          <w:iCs/>
        </w:rPr>
        <w:t>KEYn</w:t>
      </w:r>
      <w:proofErr w:type="spellEnd"/>
      <w:r>
        <w:rPr>
          <w:iCs/>
        </w:rPr>
        <w:t>-N” entry has  N &gt; n:  The system will insert itself at first VIA slot, and mark original request VIA data with H-bits (“</w:t>
      </w:r>
      <w:proofErr w:type="spellStart"/>
      <w:r>
        <w:rPr>
          <w:iCs/>
        </w:rPr>
        <w:t>digipeating</w:t>
      </w:r>
      <w:proofErr w:type="spellEnd"/>
      <w:r>
        <w:rPr>
          <w:iCs/>
        </w:rPr>
        <w:t xml:space="preserve"> completed”) and transmit the resulting packet.</w:t>
      </w:r>
      <w:r>
        <w:t xml:space="preserve">   If packet was not recognized as “heard d</w:t>
      </w:r>
      <w:r>
        <w:t>i</w:t>
      </w:r>
      <w:r>
        <w:t>r</w:t>
      </w:r>
      <w:r>
        <w:t>ect”, then it is silently dropped.</w:t>
      </w:r>
    </w:p>
    <w:p w:rsidR="007C76DE" w:rsidRDefault="007C76DE">
      <w:pPr>
        <w:pStyle w:val="Textbody"/>
      </w:pPr>
    </w:p>
    <w:p w:rsidR="007C76DE" w:rsidRDefault="00610791">
      <w:pPr>
        <w:pStyle w:val="Heading3"/>
      </w:pPr>
      <w:bookmarkStart w:id="69" w:name="__RefHeading__12908_826779173"/>
      <w:bookmarkStart w:id="70" w:name="_Toc401677498"/>
      <w:r>
        <w:rPr>
          <w:i w:val="0"/>
          <w:iCs w:val="0"/>
        </w:rPr>
        <w:t xml:space="preserve">The </w:t>
      </w:r>
      <w:r>
        <w:t>&lt;wide&gt;</w:t>
      </w:r>
      <w:r>
        <w:rPr>
          <w:i w:val="0"/>
          <w:iCs w:val="0"/>
        </w:rPr>
        <w:t xml:space="preserve"> sub-section</w:t>
      </w:r>
      <w:bookmarkEnd w:id="69"/>
      <w:bookmarkEnd w:id="70"/>
    </w:p>
    <w:p w:rsidR="007C76DE" w:rsidRDefault="007C76DE">
      <w:pPr>
        <w:pStyle w:val="Standard"/>
      </w:pPr>
    </w:p>
    <w:p w:rsidR="007C76DE" w:rsidRDefault="007C76DE">
      <w:pPr>
        <w:pStyle w:val="verbatim"/>
      </w:pPr>
    </w:p>
    <w:p w:rsidR="007C76DE" w:rsidRDefault="00610791">
      <w:pPr>
        <w:pStyle w:val="verbatim"/>
      </w:pPr>
      <w:r>
        <w:tab/>
        <w:t>&lt;</w:t>
      </w:r>
      <w:proofErr w:type="gramStart"/>
      <w:r>
        <w:t>wide</w:t>
      </w:r>
      <w:proofErr w:type="gramEnd"/>
      <w:r>
        <w:t>&gt;</w:t>
      </w:r>
    </w:p>
    <w:p w:rsidR="007C76DE" w:rsidRDefault="00610791">
      <w:pPr>
        <w:pStyle w:val="verbatim"/>
      </w:pPr>
      <w:r>
        <w:tab/>
      </w:r>
      <w:r>
        <w:tab/>
      </w:r>
      <w:proofErr w:type="spellStart"/>
      <w:proofErr w:type="gramStart"/>
      <w:r>
        <w:t>maxreq</w:t>
      </w:r>
      <w:proofErr w:type="spellEnd"/>
      <w:proofErr w:type="gramEnd"/>
      <w:r>
        <w:tab/>
      </w:r>
      <w:r>
        <w:rPr>
          <w:i/>
          <w:iCs/>
        </w:rPr>
        <w:t>3</w:t>
      </w:r>
      <w:r>
        <w:tab/>
        <w:t># in range: 1 .. 7, default: 4</w:t>
      </w:r>
    </w:p>
    <w:p w:rsidR="007C76DE" w:rsidRDefault="00610791">
      <w:pPr>
        <w:pStyle w:val="verbatim"/>
      </w:pPr>
      <w:r>
        <w:tab/>
      </w:r>
      <w:r>
        <w:tab/>
      </w:r>
      <w:proofErr w:type="spellStart"/>
      <w:proofErr w:type="gramStart"/>
      <w:r>
        <w:t>maxdone</w:t>
      </w:r>
      <w:proofErr w:type="spellEnd"/>
      <w:proofErr w:type="gramEnd"/>
      <w:r>
        <w:tab/>
      </w:r>
      <w:r>
        <w:rPr>
          <w:i/>
          <w:iCs/>
        </w:rPr>
        <w:t>3</w:t>
      </w:r>
      <w:r>
        <w:tab/>
        <w:t># in range: 1 .. 7, default: 4</w:t>
      </w:r>
    </w:p>
    <w:p w:rsidR="007C76DE" w:rsidRDefault="00610791">
      <w:pPr>
        <w:pStyle w:val="verbatim"/>
      </w:pPr>
      <w:r>
        <w:tab/>
      </w:r>
      <w:r>
        <w:tab/>
      </w:r>
      <w:proofErr w:type="gramStart"/>
      <w:r>
        <w:t>keys</w:t>
      </w:r>
      <w:proofErr w:type="gramEnd"/>
      <w:r>
        <w:tab/>
      </w:r>
      <w:r>
        <w:tab/>
        <w:t>TRACE,WIDE</w:t>
      </w:r>
    </w:p>
    <w:p w:rsidR="007C76DE" w:rsidRDefault="00610791">
      <w:pPr>
        <w:pStyle w:val="verbatim"/>
      </w:pPr>
      <w:r>
        <w:tab/>
        <w:t>&lt;/wide&gt;</w:t>
      </w:r>
    </w:p>
    <w:p w:rsidR="007C76DE" w:rsidRDefault="007C76DE">
      <w:pPr>
        <w:pStyle w:val="verbatim"/>
      </w:pPr>
    </w:p>
    <w:p w:rsidR="007C76DE" w:rsidRDefault="007C76DE">
      <w:pPr>
        <w:pStyle w:val="Textbody"/>
      </w:pPr>
    </w:p>
    <w:p w:rsidR="007C76DE" w:rsidRDefault="00610791">
      <w:pPr>
        <w:pStyle w:val="Textbody"/>
      </w:pPr>
      <w:r>
        <w:t xml:space="preserve">The </w:t>
      </w:r>
      <w:r>
        <w:rPr>
          <w:i/>
          <w:iCs/>
        </w:rPr>
        <w:t>&lt;wide&gt;</w:t>
      </w:r>
      <w:r>
        <w:t xml:space="preserve"> sub-section keywords are matched only, if &lt;trace&gt; sub-section</w:t>
      </w:r>
      <w:r>
        <w:t xml:space="preserve"> keywords have not matched.  Match on the &lt;wide&gt; sub-section keywords means that no “trace” behaviour is done on outgoing </w:t>
      </w:r>
      <w:proofErr w:type="spellStart"/>
      <w:r>
        <w:t>digipeated</w:t>
      </w:r>
      <w:proofErr w:type="spellEnd"/>
      <w:r>
        <w:t xml:space="preserve"> packet's AX.25 address fields, only decrementing the r</w:t>
      </w:r>
      <w:r>
        <w:t>e</w:t>
      </w:r>
      <w:r>
        <w:t>quest counts.</w:t>
      </w:r>
    </w:p>
    <w:p w:rsidR="007C76DE" w:rsidRDefault="00610791">
      <w:pPr>
        <w:pStyle w:val="Textbody"/>
      </w:pPr>
      <w:r>
        <w:t>Otherwise same notes apply as on &lt;trace&gt; sub-section.</w:t>
      </w:r>
    </w:p>
    <w:p w:rsidR="007C76DE" w:rsidRDefault="007C76DE">
      <w:pPr>
        <w:pStyle w:val="Textbody"/>
      </w:pPr>
    </w:p>
    <w:p w:rsidR="007C76DE" w:rsidRDefault="00610791">
      <w:pPr>
        <w:pStyle w:val="Heading3"/>
      </w:pPr>
      <w:bookmarkStart w:id="71" w:name="__RefHeading__12910_826779173"/>
      <w:bookmarkStart w:id="72" w:name="_Toc401677499"/>
      <w:r>
        <w:rPr>
          <w:i w:val="0"/>
          <w:iCs w:val="0"/>
        </w:rPr>
        <w:t xml:space="preserve">The </w:t>
      </w:r>
      <w:r>
        <w:t>&lt;source&gt;</w:t>
      </w:r>
      <w:r>
        <w:rPr>
          <w:i w:val="0"/>
          <w:iCs w:val="0"/>
        </w:rPr>
        <w:t xml:space="preserve"> sub-sections</w:t>
      </w:r>
      <w:bookmarkEnd w:id="71"/>
      <w:bookmarkEnd w:id="72"/>
    </w:p>
    <w:p w:rsidR="007C76DE" w:rsidRDefault="007C76DE">
      <w:pPr>
        <w:pStyle w:val="Textbody"/>
      </w:pPr>
    </w:p>
    <w:p w:rsidR="007C76DE" w:rsidRDefault="007C76DE">
      <w:pPr>
        <w:pStyle w:val="verbatim"/>
      </w:pPr>
    </w:p>
    <w:p w:rsidR="007C76DE" w:rsidRDefault="00610791">
      <w:pPr>
        <w:pStyle w:val="verbatim"/>
      </w:pPr>
      <w:r>
        <w:tab/>
        <w:t>&lt;</w:t>
      </w:r>
      <w:proofErr w:type="gramStart"/>
      <w:r>
        <w:t>source</w:t>
      </w:r>
      <w:proofErr w:type="gramEnd"/>
      <w:r>
        <w:t>&gt;</w:t>
      </w:r>
    </w:p>
    <w:p w:rsidR="007C76DE" w:rsidRDefault="00610791">
      <w:pPr>
        <w:pStyle w:val="verbatim"/>
      </w:pPr>
      <w:r>
        <w:tab/>
      </w:r>
      <w:r>
        <w:tab/>
      </w:r>
      <w:proofErr w:type="gramStart"/>
      <w:r>
        <w:t>source</w:t>
      </w:r>
      <w:proofErr w:type="gramEnd"/>
      <w:r>
        <w:tab/>
      </w:r>
      <w:r>
        <w:tab/>
      </w:r>
      <w:proofErr w:type="spellStart"/>
      <w:r>
        <w:rPr>
          <w:i/>
          <w:iCs/>
        </w:rPr>
        <w:t>callsign</w:t>
      </w:r>
      <w:proofErr w:type="spellEnd"/>
    </w:p>
    <w:p w:rsidR="007C76DE" w:rsidRDefault="00610791">
      <w:pPr>
        <w:pStyle w:val="verbatim"/>
      </w:pPr>
      <w:r>
        <w:tab/>
      </w:r>
      <w:r>
        <w:tab/>
        <w:t>#via-path</w:t>
      </w:r>
      <w:r>
        <w:tab/>
      </w:r>
      <w:r>
        <w:tab/>
        <w:t>foo</w:t>
      </w:r>
      <w:r>
        <w:tab/>
        <w:t># for “source APRSIS” only!</w:t>
      </w:r>
    </w:p>
    <w:p w:rsidR="007C76DE" w:rsidRDefault="00610791">
      <w:pPr>
        <w:pStyle w:val="verbatim"/>
      </w:pPr>
      <w:r>
        <w:tab/>
      </w:r>
      <w:r>
        <w:tab/>
        <w:t>#</w:t>
      </w:r>
      <w:proofErr w:type="spellStart"/>
      <w:r>
        <w:t>msg</w:t>
      </w:r>
      <w:proofErr w:type="spellEnd"/>
      <w:r>
        <w:t>-path</w:t>
      </w:r>
      <w:r>
        <w:tab/>
      </w:r>
      <w:r>
        <w:tab/>
        <w:t>bar</w:t>
      </w:r>
      <w:r>
        <w:tab/>
        <w:t># for “source APRSIS” only!</w:t>
      </w:r>
    </w:p>
    <w:p w:rsidR="007C76DE" w:rsidRDefault="00610791">
      <w:pPr>
        <w:pStyle w:val="verbatim"/>
      </w:pPr>
      <w:r>
        <w:tab/>
      </w:r>
      <w:r>
        <w:tab/>
      </w:r>
      <w:proofErr w:type="gramStart"/>
      <w:r>
        <w:t>relay-type</w:t>
      </w:r>
      <w:proofErr w:type="gramEnd"/>
      <w:r>
        <w:tab/>
      </w:r>
      <w:r>
        <w:rPr>
          <w:i/>
          <w:iCs/>
        </w:rPr>
        <w:t>keyword</w:t>
      </w:r>
    </w:p>
    <w:p w:rsidR="007C76DE" w:rsidRDefault="00610791">
      <w:pPr>
        <w:pStyle w:val="verbatim"/>
      </w:pPr>
      <w:r>
        <w:tab/>
      </w:r>
      <w:r>
        <w:tab/>
      </w:r>
      <w:proofErr w:type="gramStart"/>
      <w:r>
        <w:t>viscous-delay</w:t>
      </w:r>
      <w:proofErr w:type="gramEnd"/>
      <w:r>
        <w:tab/>
      </w:r>
      <w:r>
        <w:rPr>
          <w:i/>
          <w:iCs/>
        </w:rPr>
        <w:t>N</w:t>
      </w:r>
      <w:r>
        <w:tab/>
        <w:t># in range: 0..9, default: 0</w:t>
      </w:r>
    </w:p>
    <w:p w:rsidR="00FC4390" w:rsidRDefault="00FC4390" w:rsidP="00FC4390">
      <w:pPr>
        <w:pStyle w:val="verbatim"/>
      </w:pPr>
      <w:r>
        <w:t xml:space="preserve">           </w:t>
      </w:r>
      <w:proofErr w:type="spellStart"/>
      <w:proofErr w:type="gramStart"/>
      <w:r>
        <w:t>maxhops</w:t>
      </w:r>
      <w:proofErr w:type="spellEnd"/>
      <w:proofErr w:type="gramEnd"/>
      <w:r>
        <w:t xml:space="preserve">         2 # default: max 3 hops to </w:t>
      </w:r>
      <w:proofErr w:type="spellStart"/>
      <w:r>
        <w:t>digipeat</w:t>
      </w:r>
      <w:proofErr w:type="spellEnd"/>
    </w:p>
    <w:p w:rsidR="00FC4390" w:rsidRDefault="00FC4390" w:rsidP="00FC4390">
      <w:pPr>
        <w:pStyle w:val="verbatim"/>
      </w:pPr>
      <w:r>
        <w:t xml:space="preserve">           </w:t>
      </w:r>
      <w:proofErr w:type="spellStart"/>
      <w:proofErr w:type="gramStart"/>
      <w:r>
        <w:t>lastrepeat</w:t>
      </w:r>
      <w:proofErr w:type="spellEnd"/>
      <w:proofErr w:type="gramEnd"/>
      <w:r>
        <w:t xml:space="preserve"> # default: </w:t>
      </w:r>
      <w:proofErr w:type="spellStart"/>
      <w:r>
        <w:t>nolastrepeat</w:t>
      </w:r>
      <w:proofErr w:type="spellEnd"/>
    </w:p>
    <w:p w:rsidR="007C76DE" w:rsidRDefault="00610791">
      <w:pPr>
        <w:pStyle w:val="verbatim"/>
      </w:pPr>
      <w:r>
        <w:tab/>
      </w:r>
      <w:r>
        <w:tab/>
      </w:r>
      <w:proofErr w:type="spellStart"/>
      <w:proofErr w:type="gramStart"/>
      <w:r>
        <w:t>ratelimit</w:t>
      </w:r>
      <w:proofErr w:type="spellEnd"/>
      <w:proofErr w:type="gramEnd"/>
      <w:r>
        <w:tab/>
      </w:r>
      <w:r>
        <w:tab/>
        <w:t>60 120</w:t>
      </w:r>
    </w:p>
    <w:p w:rsidR="007C76DE" w:rsidRDefault="00610791">
      <w:pPr>
        <w:pStyle w:val="verbatim"/>
      </w:pPr>
      <w:r>
        <w:tab/>
      </w:r>
      <w:r>
        <w:tab/>
        <w:t>#</w:t>
      </w:r>
      <w:proofErr w:type="spellStart"/>
      <w:r>
        <w:t>srcratelimit</w:t>
      </w:r>
      <w:proofErr w:type="spellEnd"/>
      <w:r>
        <w:tab/>
        <w:t xml:space="preserve">10 </w:t>
      </w:r>
      <w:r>
        <w:t>20</w:t>
      </w:r>
    </w:p>
    <w:p w:rsidR="007C76DE" w:rsidRDefault="00610791">
      <w:pPr>
        <w:pStyle w:val="verbatim"/>
      </w:pPr>
      <w:r>
        <w:tab/>
      </w:r>
      <w:r>
        <w:tab/>
      </w:r>
      <w:proofErr w:type="gramStart"/>
      <w:r>
        <w:t>regex-filter</w:t>
      </w:r>
      <w:proofErr w:type="gramEnd"/>
      <w:r>
        <w:tab/>
        <w:t>...</w:t>
      </w:r>
    </w:p>
    <w:p w:rsidR="007C76DE" w:rsidRDefault="00610791">
      <w:pPr>
        <w:pStyle w:val="verbatim"/>
      </w:pPr>
      <w:r>
        <w:tab/>
      </w:r>
      <w:r>
        <w:tab/>
      </w:r>
      <w:proofErr w:type="gramStart"/>
      <w:r>
        <w:t>filter</w:t>
      </w:r>
      <w:proofErr w:type="gramEnd"/>
      <w:r>
        <w:tab/>
      </w:r>
      <w:r>
        <w:tab/>
        <w:t>...</w:t>
      </w:r>
    </w:p>
    <w:p w:rsidR="007C76DE" w:rsidRDefault="00610791">
      <w:pPr>
        <w:pStyle w:val="verbatim"/>
      </w:pPr>
      <w:r>
        <w:tab/>
      </w:r>
      <w:r>
        <w:tab/>
        <w:t>&lt;</w:t>
      </w:r>
      <w:proofErr w:type="gramStart"/>
      <w:r>
        <w:t>trace</w:t>
      </w:r>
      <w:proofErr w:type="gramEnd"/>
      <w:r>
        <w:t>&gt;</w:t>
      </w:r>
    </w:p>
    <w:p w:rsidR="007C76DE" w:rsidRDefault="00610791">
      <w:pPr>
        <w:pStyle w:val="verbatim"/>
      </w:pPr>
      <w:r>
        <w:tab/>
      </w:r>
      <w:r>
        <w:tab/>
      </w:r>
      <w:r>
        <w:tab/>
        <w:t>...</w:t>
      </w:r>
    </w:p>
    <w:p w:rsidR="007C76DE" w:rsidRDefault="00610791">
      <w:pPr>
        <w:pStyle w:val="verbatim"/>
      </w:pPr>
      <w:r>
        <w:tab/>
      </w:r>
      <w:r>
        <w:tab/>
        <w:t>&lt;/trace&gt;</w:t>
      </w:r>
    </w:p>
    <w:p w:rsidR="007C76DE" w:rsidRDefault="00610791">
      <w:pPr>
        <w:pStyle w:val="verbatim"/>
      </w:pPr>
      <w:r>
        <w:tab/>
      </w:r>
      <w:r>
        <w:tab/>
        <w:t>&lt;</w:t>
      </w:r>
      <w:proofErr w:type="gramStart"/>
      <w:r>
        <w:t>wide</w:t>
      </w:r>
      <w:proofErr w:type="gramEnd"/>
      <w:r>
        <w:t>&gt;</w:t>
      </w:r>
    </w:p>
    <w:p w:rsidR="007C76DE" w:rsidRDefault="00610791">
      <w:pPr>
        <w:pStyle w:val="verbatim"/>
      </w:pPr>
      <w:r>
        <w:tab/>
      </w:r>
      <w:r>
        <w:tab/>
      </w:r>
      <w:r>
        <w:tab/>
        <w:t>...</w:t>
      </w:r>
    </w:p>
    <w:p w:rsidR="007C76DE" w:rsidRDefault="00610791">
      <w:pPr>
        <w:pStyle w:val="verbatim"/>
      </w:pPr>
      <w:r>
        <w:tab/>
      </w:r>
      <w:r>
        <w:tab/>
        <w:t>&lt;/wide&gt;</w:t>
      </w:r>
    </w:p>
    <w:p w:rsidR="007C76DE" w:rsidRDefault="00610791">
      <w:pPr>
        <w:pStyle w:val="verbatim"/>
      </w:pPr>
      <w:r>
        <w:tab/>
        <w:t>&lt;/source&gt;</w:t>
      </w:r>
    </w:p>
    <w:p w:rsidR="007C76DE" w:rsidRDefault="007C76DE">
      <w:pPr>
        <w:pStyle w:val="verbatim"/>
      </w:pPr>
    </w:p>
    <w:p w:rsidR="007C76DE" w:rsidRDefault="007C76DE">
      <w:pPr>
        <w:pStyle w:val="Textbody"/>
      </w:pPr>
    </w:p>
    <w:p w:rsidR="007C76DE" w:rsidRDefault="00610791">
      <w:pPr>
        <w:pStyle w:val="Textbody"/>
      </w:pPr>
      <w:proofErr w:type="gramStart"/>
      <w:r>
        <w:t xml:space="preserve">The  </w:t>
      </w:r>
      <w:r>
        <w:rPr>
          <w:i/>
          <w:iCs/>
        </w:rPr>
        <w:t>source</w:t>
      </w:r>
      <w:proofErr w:type="gramEnd"/>
      <w:r>
        <w:t xml:space="preserve">  entry uses a  </w:t>
      </w:r>
      <w:proofErr w:type="spellStart"/>
      <w:r>
        <w:rPr>
          <w:i/>
          <w:iCs/>
        </w:rPr>
        <w:t>callsign</w:t>
      </w:r>
      <w:proofErr w:type="spellEnd"/>
      <w:r>
        <w:t xml:space="preserve">  reference to  &lt;interface&gt; sections.  There is one sp</w:t>
      </w:r>
      <w:r>
        <w:t>e</w:t>
      </w:r>
      <w:r>
        <w:t xml:space="preserve">cial built-in interface in addition to those that you define:  “APRSIS”, which is basis of </w:t>
      </w:r>
      <w:proofErr w:type="spellStart"/>
      <w:r>
        <w:t>Tx-iGate</w:t>
      </w:r>
      <w:proofErr w:type="spellEnd"/>
      <w:r>
        <w:t xml:space="preserve"> implementation.</w:t>
      </w:r>
    </w:p>
    <w:p w:rsidR="007C76DE" w:rsidRDefault="007C76DE">
      <w:pPr>
        <w:pStyle w:val="Textbody"/>
      </w:pPr>
    </w:p>
    <w:p w:rsidR="007C76DE" w:rsidRDefault="00610791">
      <w:pPr>
        <w:pStyle w:val="Textbody"/>
      </w:pPr>
      <w:proofErr w:type="gramStart"/>
      <w:r>
        <w:t xml:space="preserve">The  </w:t>
      </w:r>
      <w:r>
        <w:rPr>
          <w:i/>
          <w:iCs/>
        </w:rPr>
        <w:t>&lt;</w:t>
      </w:r>
      <w:proofErr w:type="gramEnd"/>
      <w:r>
        <w:rPr>
          <w:i/>
          <w:iCs/>
        </w:rPr>
        <w:t>trace&gt;</w:t>
      </w:r>
      <w:r>
        <w:t xml:space="preserve">  and  </w:t>
      </w:r>
      <w:r>
        <w:rPr>
          <w:i/>
          <w:iCs/>
        </w:rPr>
        <w:t>&lt;wide&gt;</w:t>
      </w:r>
      <w:r>
        <w:t xml:space="preserve">   sub-sub-sections define source s</w:t>
      </w:r>
      <w:r>
        <w:t>pecific instances of respe</w:t>
      </w:r>
      <w:r>
        <w:t>c</w:t>
      </w:r>
      <w:r>
        <w:t>tive processing rules.  This way a source on 50 MHz band can have special treatment rules for &lt;trace&gt;/&lt;wide&gt;, while &lt;</w:t>
      </w:r>
      <w:proofErr w:type="spellStart"/>
      <w:r>
        <w:t>digipeater</w:t>
      </w:r>
      <w:proofErr w:type="spellEnd"/>
      <w:r>
        <w:t>&gt; wide rules are used for other sources.  Pre</w:t>
      </w:r>
      <w:r>
        <w:t>s</w:t>
      </w:r>
      <w:r>
        <w:t>ence of &lt;trace&gt;/&lt;wide&gt; sub-sub-sections overrides respec</w:t>
      </w:r>
      <w:r>
        <w:t>tive &lt;</w:t>
      </w:r>
      <w:proofErr w:type="spellStart"/>
      <w:r>
        <w:t>digipeater</w:t>
      </w:r>
      <w:proofErr w:type="spellEnd"/>
      <w:r>
        <w:t>&gt; section level versions of themselves.</w:t>
      </w:r>
    </w:p>
    <w:p w:rsidR="007C76DE" w:rsidRDefault="007C76DE">
      <w:pPr>
        <w:pStyle w:val="Textbody"/>
      </w:pPr>
    </w:p>
    <w:p w:rsidR="007C76DE" w:rsidRDefault="00610791">
      <w:pPr>
        <w:pStyle w:val="Textbody"/>
      </w:pPr>
      <w:proofErr w:type="gramStart"/>
      <w:r>
        <w:t xml:space="preserve">The  </w:t>
      </w:r>
      <w:proofErr w:type="spellStart"/>
      <w:r>
        <w:rPr>
          <w:i/>
          <w:iCs/>
        </w:rPr>
        <w:t>msg</w:t>
      </w:r>
      <w:proofErr w:type="spellEnd"/>
      <w:proofErr w:type="gramEnd"/>
      <w:r>
        <w:rPr>
          <w:i/>
          <w:iCs/>
        </w:rPr>
        <w:t>-path</w:t>
      </w:r>
      <w:r>
        <w:t xml:space="preserve">   is used only on APRSIS case, where it defines the VIA-path for outgoing 3</w:t>
      </w:r>
      <w:r>
        <w:rPr>
          <w:vertAlign w:val="superscript"/>
        </w:rPr>
        <w:t>rd</w:t>
      </w:r>
      <w:r>
        <w:t xml:space="preserve">party frame carrying a </w:t>
      </w:r>
      <w:r>
        <w:rPr>
          <w:i/>
          <w:iCs/>
        </w:rPr>
        <w:t>message</w:t>
      </w:r>
      <w:r>
        <w:t xml:space="preserve"> type packet, and it defaults to non-defined value.</w:t>
      </w:r>
    </w:p>
    <w:p w:rsidR="007C76DE" w:rsidRDefault="007C76DE">
      <w:pPr>
        <w:pStyle w:val="Textbody"/>
      </w:pPr>
    </w:p>
    <w:p w:rsidR="007C76DE" w:rsidRDefault="00610791">
      <w:pPr>
        <w:pStyle w:val="Textbody"/>
      </w:pPr>
      <w:proofErr w:type="gramStart"/>
      <w:r>
        <w:t xml:space="preserve">The  </w:t>
      </w:r>
      <w:r>
        <w:rPr>
          <w:i/>
          <w:iCs/>
        </w:rPr>
        <w:t>via</w:t>
      </w:r>
      <w:proofErr w:type="gramEnd"/>
      <w:r>
        <w:rPr>
          <w:i/>
          <w:iCs/>
        </w:rPr>
        <w:t>-path</w:t>
      </w:r>
      <w:r>
        <w:t xml:space="preserve">   is used o</w:t>
      </w:r>
      <w:r>
        <w:t>nly on APRSIS case, where it defines the VIA-path for outgoing 3</w:t>
      </w:r>
      <w:r>
        <w:rPr>
          <w:vertAlign w:val="superscript"/>
        </w:rPr>
        <w:t>rd</w:t>
      </w:r>
      <w:r>
        <w:t xml:space="preserve">party frame, and it defaults to non-defined value. If </w:t>
      </w:r>
      <w:proofErr w:type="gramStart"/>
      <w:r>
        <w:t xml:space="preserve">no  </w:t>
      </w:r>
      <w:proofErr w:type="spellStart"/>
      <w:r>
        <w:rPr>
          <w:i/>
          <w:iCs/>
        </w:rPr>
        <w:t>msg</w:t>
      </w:r>
      <w:proofErr w:type="spellEnd"/>
      <w:proofErr w:type="gramEnd"/>
      <w:r>
        <w:rPr>
          <w:i/>
          <w:iCs/>
        </w:rPr>
        <w:t>-path</w:t>
      </w:r>
      <w:r>
        <w:t xml:space="preserve">  is defined, then </w:t>
      </w:r>
      <w:r>
        <w:rPr>
          <w:i/>
          <w:iCs/>
        </w:rPr>
        <w:t>via-path</w:t>
      </w:r>
      <w:r>
        <w:t xml:space="preserve"> is used for both.</w:t>
      </w:r>
    </w:p>
    <w:p w:rsidR="007C76DE" w:rsidRDefault="007C76DE">
      <w:pPr>
        <w:pStyle w:val="Textbody"/>
      </w:pPr>
    </w:p>
    <w:p w:rsidR="00FC4390" w:rsidRDefault="00FC4390" w:rsidP="00FC4390">
      <w:pPr>
        <w:pStyle w:val="Textbody"/>
      </w:pPr>
      <w:proofErr w:type="gramStart"/>
      <w:r>
        <w:t xml:space="preserve">The  </w:t>
      </w:r>
      <w:proofErr w:type="spellStart"/>
      <w:r>
        <w:rPr>
          <w:i/>
          <w:iCs/>
        </w:rPr>
        <w:t>maxhops</w:t>
      </w:r>
      <w:proofErr w:type="spellEnd"/>
      <w:proofErr w:type="gramEnd"/>
      <w:r>
        <w:t xml:space="preserve"> (default to 3) limit the number of </w:t>
      </w:r>
      <w:proofErr w:type="spellStart"/>
      <w:r>
        <w:t>digipeat</w:t>
      </w:r>
      <w:proofErr w:type="spellEnd"/>
      <w:r>
        <w:t xml:space="preserve"> hops executed to listed amount, otherwise packets are discarded. Hops are calculated by counting the non-generic </w:t>
      </w:r>
      <w:proofErr w:type="spellStart"/>
      <w:r>
        <w:t>callsigns</w:t>
      </w:r>
      <w:proofErr w:type="spellEnd"/>
      <w:r>
        <w:t xml:space="preserve"> in the path list with ‘Has been repeated’ bit set.</w:t>
      </w:r>
    </w:p>
    <w:p w:rsidR="00FC4390" w:rsidRDefault="00FC4390" w:rsidP="00FC4390">
      <w:pPr>
        <w:pStyle w:val="Textbody"/>
      </w:pPr>
    </w:p>
    <w:p w:rsidR="007C76DE" w:rsidRDefault="00610791">
      <w:pPr>
        <w:pStyle w:val="Textbody"/>
      </w:pPr>
      <w:proofErr w:type="gramStart"/>
      <w:r>
        <w:t xml:space="preserve">The  </w:t>
      </w:r>
      <w:proofErr w:type="spellStart"/>
      <w:r>
        <w:rPr>
          <w:i/>
          <w:iCs/>
        </w:rPr>
        <w:t>ratelimit</w:t>
      </w:r>
      <w:proofErr w:type="spellEnd"/>
      <w:proofErr w:type="gramEnd"/>
      <w:r>
        <w:t xml:space="preserve">  gives </w:t>
      </w:r>
      <w:r>
        <w:rPr>
          <w:i/>
          <w:iCs/>
        </w:rPr>
        <w:t>average</w:t>
      </w:r>
      <w:r>
        <w:t xml:space="preserve"> and </w:t>
      </w:r>
      <w:r>
        <w:rPr>
          <w:i/>
          <w:iCs/>
        </w:rPr>
        <w:t>upper</w:t>
      </w:r>
      <w:r>
        <w:t xml:space="preserve"> limit on number of packets to be relayed per m</w:t>
      </w:r>
      <w:r>
        <w:t>i</w:t>
      </w:r>
      <w:r>
        <w:t xml:space="preserve">nute from </w:t>
      </w:r>
      <w:r>
        <w:rPr>
          <w:i/>
          <w:iCs/>
        </w:rPr>
        <w:t>this source interface</w:t>
      </w:r>
      <w:r>
        <w:t xml:space="preserve"> to the </w:t>
      </w:r>
      <w:proofErr w:type="spellStart"/>
      <w:r>
        <w:t>digipeater</w:t>
      </w:r>
      <w:proofErr w:type="spellEnd"/>
      <w:r>
        <w:t xml:space="preserve"> where this belongs to.  System tracks number of packets sent per 5 second timeslots using “token bucket filter” algorithm.  D</w:t>
      </w:r>
      <w:r>
        <w:t>e</w:t>
      </w:r>
      <w:r>
        <w:t>fault v</w:t>
      </w:r>
      <w:r>
        <w:t xml:space="preserve">alues are 60/120.  Maximum values are 300/300. Suggested value is at most as high as the </w:t>
      </w:r>
      <w:r>
        <w:rPr>
          <w:i/>
          <w:iCs/>
        </w:rPr>
        <w:t>interface's</w:t>
      </w:r>
      <w:r>
        <w:t xml:space="preserve"> </w:t>
      </w:r>
      <w:proofErr w:type="spellStart"/>
      <w:r>
        <w:t>ratelimit</w:t>
      </w:r>
      <w:proofErr w:type="spellEnd"/>
      <w:r>
        <w:t xml:space="preserve"> value, preferably less than that.  (Default limit saturates 1200 bps AFSK channel, but 9600 bps channel has some slack.)</w:t>
      </w:r>
    </w:p>
    <w:p w:rsidR="007C76DE" w:rsidRDefault="007C76DE">
      <w:pPr>
        <w:pStyle w:val="Standard"/>
      </w:pPr>
    </w:p>
    <w:p w:rsidR="007C76DE" w:rsidRDefault="00610791">
      <w:pPr>
        <w:pStyle w:val="Textbody"/>
      </w:pPr>
      <w:proofErr w:type="gramStart"/>
      <w:r>
        <w:t xml:space="preserve">The  </w:t>
      </w:r>
      <w:proofErr w:type="spellStart"/>
      <w:r>
        <w:rPr>
          <w:i/>
          <w:iCs/>
        </w:rPr>
        <w:t>srcratelimit</w:t>
      </w:r>
      <w:proofErr w:type="spellEnd"/>
      <w:proofErr w:type="gramEnd"/>
      <w:r>
        <w:t xml:space="preserve">  is l</w:t>
      </w:r>
      <w:r>
        <w:t xml:space="preserve">ike </w:t>
      </w:r>
      <w:proofErr w:type="spellStart"/>
      <w:r>
        <w:rPr>
          <w:i/>
          <w:iCs/>
        </w:rPr>
        <w:t>ratelimit</w:t>
      </w:r>
      <w:proofErr w:type="spellEnd"/>
      <w:r>
        <w:t>, except it is applied per packet source call sign.  In 3rd-party frames (</w:t>
      </w:r>
      <w:proofErr w:type="spellStart"/>
      <w:r>
        <w:t>i</w:t>
      </w:r>
      <w:proofErr w:type="spellEnd"/>
      <w:r>
        <w:t xml:space="preserve">-gated and radio relayed) it is the innermost source </w:t>
      </w:r>
      <w:proofErr w:type="spellStart"/>
      <w:r>
        <w:t>callsign</w:t>
      </w:r>
      <w:proofErr w:type="spellEnd"/>
      <w:r>
        <w:t xml:space="preserve">, otherwise it is packet source </w:t>
      </w:r>
      <w:proofErr w:type="spellStart"/>
      <w:r>
        <w:t>callsign</w:t>
      </w:r>
      <w:proofErr w:type="spellEnd"/>
      <w:r>
        <w:t xml:space="preserve">.  This allows regulating any single source </w:t>
      </w:r>
      <w:proofErr w:type="spellStart"/>
      <w:r>
        <w:t>callsign</w:t>
      </w:r>
      <w:proofErr w:type="spellEnd"/>
      <w:r>
        <w:t xml:space="preserve"> from flooding </w:t>
      </w:r>
      <w:r>
        <w:t xml:space="preserve">the </w:t>
      </w:r>
      <w:proofErr w:type="gramStart"/>
      <w:r>
        <w:t>channel  (</w:t>
      </w:r>
      <w:proofErr w:type="gramEnd"/>
      <w:r>
        <w:t xml:space="preserve">either by gate or </w:t>
      </w:r>
      <w:proofErr w:type="spellStart"/>
      <w:r>
        <w:t>digipeat</w:t>
      </w:r>
      <w:proofErr w:type="spellEnd"/>
      <w:r>
        <w:t>.)</w:t>
      </w:r>
    </w:p>
    <w:p w:rsidR="007C76DE" w:rsidRDefault="007C76DE">
      <w:pPr>
        <w:pStyle w:val="Textbody"/>
      </w:pPr>
    </w:p>
    <w:p w:rsidR="007C76DE" w:rsidRDefault="00610791">
      <w:pPr>
        <w:pStyle w:val="Textbody"/>
      </w:pPr>
      <w:proofErr w:type="gramStart"/>
      <w:r>
        <w:t xml:space="preserve">The  </w:t>
      </w:r>
      <w:r>
        <w:rPr>
          <w:i/>
          <w:iCs/>
        </w:rPr>
        <w:t>relay</w:t>
      </w:r>
      <w:proofErr w:type="gramEnd"/>
      <w:r>
        <w:rPr>
          <w:i/>
          <w:iCs/>
        </w:rPr>
        <w:t>-type</w:t>
      </w:r>
      <w:r>
        <w:t xml:space="preserve">  defines how the </w:t>
      </w:r>
      <w:proofErr w:type="spellStart"/>
      <w:r>
        <w:t>digipeater</w:t>
      </w:r>
      <w:proofErr w:type="spellEnd"/>
      <w:r>
        <w:t xml:space="preserve"> modifies AX.25 address fields it passes through. Available values are:  </w:t>
      </w:r>
      <w:r>
        <w:rPr>
          <w:i/>
          <w:iCs/>
        </w:rPr>
        <w:t>third-party (“3rd-party”)</w:t>
      </w:r>
      <w:r>
        <w:t xml:space="preserve"> for APRSIS </w:t>
      </w:r>
      <w:proofErr w:type="spellStart"/>
      <w:r>
        <w:t>Tx-iGate</w:t>
      </w:r>
      <w:proofErr w:type="spellEnd"/>
      <w:r>
        <w:t xml:space="preserve"> use only</w:t>
      </w:r>
      <w:proofErr w:type="gramStart"/>
      <w:r>
        <w:t xml:space="preserve">,  </w:t>
      </w:r>
      <w:proofErr w:type="spellStart"/>
      <w:r>
        <w:rPr>
          <w:i/>
          <w:iCs/>
        </w:rPr>
        <w:t>dig</w:t>
      </w:r>
      <w:r>
        <w:rPr>
          <w:i/>
          <w:iCs/>
        </w:rPr>
        <w:t>i</w:t>
      </w:r>
      <w:r>
        <w:rPr>
          <w:i/>
          <w:iCs/>
        </w:rPr>
        <w:t>peated</w:t>
      </w:r>
      <w:proofErr w:type="spellEnd"/>
      <w:proofErr w:type="gramEnd"/>
      <w:r>
        <w:t xml:space="preserve"> (default value,)  and  </w:t>
      </w:r>
      <w:proofErr w:type="spellStart"/>
      <w:r>
        <w:rPr>
          <w:i/>
          <w:iCs/>
        </w:rPr>
        <w:t>direc</w:t>
      </w:r>
      <w:r>
        <w:rPr>
          <w:i/>
          <w:iCs/>
        </w:rPr>
        <w:t>tonly</w:t>
      </w:r>
      <w:proofErr w:type="spellEnd"/>
      <w:r>
        <w:t xml:space="preserve">  for special fill-in </w:t>
      </w:r>
      <w:proofErr w:type="spellStart"/>
      <w:r>
        <w:t>digipeaters</w:t>
      </w:r>
      <w:proofErr w:type="spellEnd"/>
      <w:r>
        <w:t>.</w:t>
      </w:r>
    </w:p>
    <w:p w:rsidR="007C76DE" w:rsidRDefault="007C76DE">
      <w:pPr>
        <w:pStyle w:val="Textbody"/>
      </w:pPr>
    </w:p>
    <w:p w:rsidR="007C76DE" w:rsidRDefault="00610791">
      <w:pPr>
        <w:pStyle w:val="Textbody"/>
      </w:pPr>
      <w:proofErr w:type="gramStart"/>
      <w:r>
        <w:t xml:space="preserve">The  </w:t>
      </w:r>
      <w:r>
        <w:rPr>
          <w:i/>
          <w:iCs/>
        </w:rPr>
        <w:t>viscous</w:t>
      </w:r>
      <w:proofErr w:type="gramEnd"/>
      <w:r>
        <w:rPr>
          <w:i/>
          <w:iCs/>
        </w:rPr>
        <w:t>-delay</w:t>
      </w:r>
      <w:r>
        <w:t xml:space="preserve">  is an auxiliary parameter intended for </w:t>
      </w:r>
      <w:r>
        <w:rPr>
          <w:i/>
          <w:iCs/>
        </w:rPr>
        <w:t xml:space="preserve">relay-type </w:t>
      </w:r>
      <w:proofErr w:type="spellStart"/>
      <w:r>
        <w:rPr>
          <w:i/>
          <w:iCs/>
        </w:rPr>
        <w:t>directonly</w:t>
      </w:r>
      <w:proofErr w:type="spellEnd"/>
      <w:r>
        <w:t xml:space="preserve">  </w:t>
      </w:r>
      <w:proofErr w:type="spellStart"/>
      <w:r>
        <w:t>dig</w:t>
      </w:r>
      <w:r>
        <w:t>i</w:t>
      </w:r>
      <w:r>
        <w:t>peaters</w:t>
      </w:r>
      <w:proofErr w:type="spellEnd"/>
      <w:r>
        <w:t xml:space="preserve">, and </w:t>
      </w:r>
      <w:proofErr w:type="spellStart"/>
      <w:r>
        <w:t>digipeaters</w:t>
      </w:r>
      <w:proofErr w:type="spellEnd"/>
      <w:r>
        <w:t xml:space="preserve"> with </w:t>
      </w:r>
      <w:proofErr w:type="spellStart"/>
      <w:r>
        <w:t>Tx-iGate</w:t>
      </w:r>
      <w:proofErr w:type="spellEnd"/>
      <w:r>
        <w:t xml:space="preserve">.  It defines number of seconds that this </w:t>
      </w:r>
      <w:proofErr w:type="spellStart"/>
      <w:r>
        <w:t>digipeater</w:t>
      </w:r>
      <w:proofErr w:type="spellEnd"/>
      <w:r>
        <w:t xml:space="preserve"> will hold on the packet, and account a</w:t>
      </w:r>
      <w:r>
        <w:t xml:space="preserve">ny other possible arrival of same packet by means of comparing early all packets on transmitter specific duplicate filter.  If at the end of the delay this is still unique observation of the packet, then it will be sent out.   Using the </w:t>
      </w:r>
      <w:r>
        <w:rPr>
          <w:i/>
          <w:iCs/>
        </w:rPr>
        <w:t>viscous-</w:t>
      </w:r>
      <w:proofErr w:type="gramStart"/>
      <w:r>
        <w:rPr>
          <w:i/>
          <w:iCs/>
        </w:rPr>
        <w:t>delay</w:t>
      </w:r>
      <w:r>
        <w:t xml:space="preserve">  on</w:t>
      </w:r>
      <w:proofErr w:type="gramEnd"/>
      <w:r>
        <w:t xml:space="preserve"> A</w:t>
      </w:r>
      <w:r>
        <w:t xml:space="preserve">PRSIS sources gives RF network a small change to have the same packet reach this node.  Using the </w:t>
      </w:r>
      <w:r>
        <w:rPr>
          <w:i/>
          <w:iCs/>
        </w:rPr>
        <w:t>viscous-</w:t>
      </w:r>
      <w:proofErr w:type="gramStart"/>
      <w:r>
        <w:rPr>
          <w:i/>
          <w:iCs/>
        </w:rPr>
        <w:t>delay</w:t>
      </w:r>
      <w:r>
        <w:t xml:space="preserve">  on</w:t>
      </w:r>
      <w:proofErr w:type="gramEnd"/>
      <w:r>
        <w:t xml:space="preserve"> normal </w:t>
      </w:r>
      <w:proofErr w:type="spellStart"/>
      <w:r>
        <w:t>digipeater</w:t>
      </w:r>
      <w:proofErr w:type="spellEnd"/>
      <w:r>
        <w:t xml:space="preserve"> is not recommended.</w:t>
      </w:r>
    </w:p>
    <w:p w:rsidR="007C76DE" w:rsidRDefault="007C76DE">
      <w:pPr>
        <w:pStyle w:val="Textbody"/>
      </w:pPr>
    </w:p>
    <w:p w:rsidR="007C76DE" w:rsidRDefault="00610791">
      <w:pPr>
        <w:pStyle w:val="Textbody"/>
      </w:pPr>
      <w:r>
        <w:t xml:space="preserve">A non-zero </w:t>
      </w:r>
      <w:r>
        <w:rPr>
          <w:i/>
          <w:iCs/>
        </w:rPr>
        <w:t>viscous-delay</w:t>
      </w:r>
      <w:r>
        <w:t xml:space="preserve"> value gets always an additional per packet randomized 0 to 2 second delay.  </w:t>
      </w:r>
      <w:r>
        <w:t xml:space="preserve">This allows similarly configured </w:t>
      </w:r>
      <w:proofErr w:type="spellStart"/>
      <w:r>
        <w:t>Aprx</w:t>
      </w:r>
      <w:proofErr w:type="spellEnd"/>
      <w:r>
        <w:t xml:space="preserve"> servers to hopefully not transmit all at same time.</w:t>
      </w:r>
    </w:p>
    <w:p w:rsidR="007C76DE" w:rsidRDefault="007C76DE">
      <w:pPr>
        <w:pStyle w:val="Textbody"/>
      </w:pPr>
    </w:p>
    <w:p w:rsidR="007C76DE" w:rsidRDefault="00610791">
      <w:pPr>
        <w:pStyle w:val="Textbody"/>
      </w:pPr>
      <w:proofErr w:type="gramStart"/>
      <w:r>
        <w:t xml:space="preserve">The  </w:t>
      </w:r>
      <w:r>
        <w:rPr>
          <w:i/>
          <w:iCs/>
        </w:rPr>
        <w:t>filter</w:t>
      </w:r>
      <w:proofErr w:type="gramEnd"/>
      <w:r>
        <w:t xml:space="preserve">  entries define </w:t>
      </w:r>
      <w:proofErr w:type="spellStart"/>
      <w:r>
        <w:t>javAPRSSrvr</w:t>
      </w:r>
      <w:proofErr w:type="spellEnd"/>
      <w:r>
        <w:t xml:space="preserve"> style adjunct filter entries that must pass through the arriving packet.  </w:t>
      </w:r>
      <w:proofErr w:type="gramStart"/>
      <w:r>
        <w:t>Further details below.</w:t>
      </w:r>
      <w:proofErr w:type="gramEnd"/>
    </w:p>
    <w:p w:rsidR="007C76DE" w:rsidRDefault="007C76DE">
      <w:pPr>
        <w:pStyle w:val="Textbody"/>
      </w:pPr>
    </w:p>
    <w:p w:rsidR="007C76DE" w:rsidRDefault="00610791">
      <w:pPr>
        <w:pStyle w:val="Textbody"/>
      </w:pPr>
      <w:r>
        <w:t xml:space="preserve">The   </w:t>
      </w:r>
      <w:r>
        <w:rPr>
          <w:i/>
          <w:iCs/>
        </w:rPr>
        <w:t>regex-</w:t>
      </w:r>
      <w:proofErr w:type="gramStart"/>
      <w:r>
        <w:rPr>
          <w:i/>
          <w:iCs/>
        </w:rPr>
        <w:t>filter</w:t>
      </w:r>
      <w:r>
        <w:t xml:space="preserve">  supplie</w:t>
      </w:r>
      <w:r>
        <w:t>s</w:t>
      </w:r>
      <w:proofErr w:type="gramEnd"/>
      <w:r>
        <w:t xml:space="preserve"> an ad-hoc mechanism to </w:t>
      </w:r>
      <w:r>
        <w:rPr>
          <w:i/>
          <w:iCs/>
        </w:rPr>
        <w:t>reject</w:t>
      </w:r>
      <w:r>
        <w:t xml:space="preserve"> matching things from packets.  </w:t>
      </w:r>
      <w:proofErr w:type="gramStart"/>
      <w:r>
        <w:t>Further details below.</w:t>
      </w:r>
      <w:proofErr w:type="gramEnd"/>
    </w:p>
    <w:p w:rsidR="007C76DE" w:rsidRDefault="007C76DE">
      <w:pPr>
        <w:pStyle w:val="Textbody"/>
      </w:pPr>
    </w:p>
    <w:p w:rsidR="007C76DE" w:rsidRDefault="00610791">
      <w:pPr>
        <w:pStyle w:val="Heading3"/>
        <w:pageBreakBefore/>
      </w:pPr>
      <w:bookmarkStart w:id="73" w:name="__RefHeading__3906_101203426"/>
      <w:bookmarkStart w:id="74" w:name="_Toc401677500"/>
      <w:r>
        <w:t>Filter entries</w:t>
      </w:r>
      <w:bookmarkEnd w:id="73"/>
      <w:bookmarkEnd w:id="74"/>
    </w:p>
    <w:p w:rsidR="007C76DE" w:rsidRDefault="007C76DE">
      <w:pPr>
        <w:pStyle w:val="Textbody"/>
      </w:pPr>
    </w:p>
    <w:p w:rsidR="007C76DE" w:rsidRDefault="00610791">
      <w:pPr>
        <w:pStyle w:val="Standard"/>
        <w:jc w:val="both"/>
      </w:pPr>
      <w:r>
        <w:t xml:space="preserve">Only following of </w:t>
      </w:r>
      <w:proofErr w:type="spellStart"/>
      <w:r>
        <w:t>javAPRSSrvr</w:t>
      </w:r>
      <w:proofErr w:type="spellEnd"/>
      <w:r>
        <w:t xml:space="preserve"> adjunct filter </w:t>
      </w:r>
      <w:r>
        <w:rPr>
          <w:i/>
          <w:iCs/>
        </w:rPr>
        <w:t>like</w:t>
      </w:r>
      <w:r>
        <w:t xml:space="preserve"> entries are supported on &lt;source&gt; sub-sections:</w:t>
      </w:r>
    </w:p>
    <w:p w:rsidR="007C76DE" w:rsidRDefault="007C76DE">
      <w:pPr>
        <w:pStyle w:val="Standard"/>
      </w:pPr>
    </w:p>
    <w:p w:rsidR="007C76DE" w:rsidRDefault="00610791">
      <w:pPr>
        <w:pStyle w:val="Standard"/>
        <w:numPr>
          <w:ilvl w:val="0"/>
          <w:numId w:val="25"/>
        </w:numPr>
        <w:rPr>
          <w:rFonts w:ascii="Liberation Mono" w:hAnsi="Liberation Mono"/>
        </w:rPr>
      </w:pPr>
      <w:r>
        <w:rPr>
          <w:rFonts w:ascii="Liberation Mono" w:hAnsi="Liberation Mono"/>
        </w:rPr>
        <w:t>a/</w:t>
      </w:r>
      <w:proofErr w:type="spellStart"/>
      <w:r>
        <w:rPr>
          <w:rFonts w:ascii="Liberation Mono" w:hAnsi="Liberation Mono"/>
        </w:rPr>
        <w:t>latN</w:t>
      </w:r>
      <w:proofErr w:type="spellEnd"/>
      <w:r>
        <w:rPr>
          <w:rFonts w:ascii="Liberation Mono" w:hAnsi="Liberation Mono"/>
        </w:rPr>
        <w:t>/</w:t>
      </w:r>
      <w:proofErr w:type="spellStart"/>
      <w:r>
        <w:rPr>
          <w:rFonts w:ascii="Liberation Mono" w:hAnsi="Liberation Mono"/>
        </w:rPr>
        <w:t>lonW</w:t>
      </w:r>
      <w:proofErr w:type="spellEnd"/>
      <w:r>
        <w:rPr>
          <w:rFonts w:ascii="Liberation Mono" w:hAnsi="Liberation Mono"/>
        </w:rPr>
        <w:t>/</w:t>
      </w:r>
      <w:proofErr w:type="spellStart"/>
      <w:r>
        <w:rPr>
          <w:rFonts w:ascii="Liberation Mono" w:hAnsi="Liberation Mono"/>
        </w:rPr>
        <w:t>latS</w:t>
      </w:r>
      <w:proofErr w:type="spellEnd"/>
      <w:r>
        <w:rPr>
          <w:rFonts w:ascii="Liberation Mono" w:hAnsi="Liberation Mono"/>
        </w:rPr>
        <w:t>/</w:t>
      </w:r>
      <w:proofErr w:type="spellStart"/>
      <w:r>
        <w:rPr>
          <w:rFonts w:ascii="Liberation Mono" w:hAnsi="Liberation Mono"/>
        </w:rPr>
        <w:t>lonE</w:t>
      </w:r>
      <w:proofErr w:type="spellEnd"/>
    </w:p>
    <w:p w:rsidR="007C76DE" w:rsidRDefault="00610791">
      <w:pPr>
        <w:pStyle w:val="Standard"/>
        <w:numPr>
          <w:ilvl w:val="0"/>
          <w:numId w:val="25"/>
        </w:numPr>
        <w:rPr>
          <w:rFonts w:ascii="Liberation Mono" w:hAnsi="Liberation Mono"/>
        </w:rPr>
      </w:pPr>
      <w:r>
        <w:rPr>
          <w:rFonts w:ascii="Liberation Mono" w:hAnsi="Liberation Mono"/>
        </w:rPr>
        <w:t>a/</w:t>
      </w:r>
      <w:proofErr w:type="spellStart"/>
      <w:r>
        <w:rPr>
          <w:rFonts w:ascii="Liberation Mono" w:hAnsi="Liberation Mono"/>
        </w:rPr>
        <w:t>latN</w:t>
      </w:r>
      <w:proofErr w:type="spellEnd"/>
      <w:r>
        <w:rPr>
          <w:rFonts w:ascii="Liberation Mono" w:hAnsi="Liberation Mono"/>
        </w:rPr>
        <w:t>/</w:t>
      </w:r>
      <w:proofErr w:type="spellStart"/>
      <w:r>
        <w:rPr>
          <w:rFonts w:ascii="Liberation Mono" w:hAnsi="Liberation Mono"/>
        </w:rPr>
        <w:t>lonW</w:t>
      </w:r>
      <w:proofErr w:type="spellEnd"/>
      <w:r>
        <w:rPr>
          <w:rFonts w:ascii="Liberation Mono" w:hAnsi="Liberation Mono"/>
        </w:rPr>
        <w:t>/</w:t>
      </w:r>
      <w:proofErr w:type="spellStart"/>
      <w:r>
        <w:rPr>
          <w:rFonts w:ascii="Liberation Mono" w:hAnsi="Liberation Mono"/>
        </w:rPr>
        <w:t>latS</w:t>
      </w:r>
      <w:proofErr w:type="spellEnd"/>
      <w:r>
        <w:rPr>
          <w:rFonts w:ascii="Liberation Mono" w:hAnsi="Liberation Mono"/>
        </w:rPr>
        <w:t>/</w:t>
      </w:r>
      <w:proofErr w:type="spellStart"/>
      <w:r>
        <w:rPr>
          <w:rFonts w:ascii="Liberation Mono" w:hAnsi="Liberation Mono"/>
        </w:rPr>
        <w:t>lonE</w:t>
      </w:r>
      <w:proofErr w:type="spellEnd"/>
      <w:r>
        <w:rPr>
          <w:rFonts w:ascii="Liberation Mono" w:hAnsi="Liberation Mono"/>
        </w:rPr>
        <w:t>/-</w:t>
      </w:r>
    </w:p>
    <w:p w:rsidR="007C76DE" w:rsidRDefault="00610791">
      <w:pPr>
        <w:pStyle w:val="Standard"/>
        <w:numPr>
          <w:ilvl w:val="0"/>
          <w:numId w:val="25"/>
        </w:numPr>
        <w:rPr>
          <w:rFonts w:ascii="Liberation Mono" w:hAnsi="Liberation Mono"/>
        </w:rPr>
      </w:pPr>
      <w:proofErr w:type="gramStart"/>
      <w:r>
        <w:rPr>
          <w:rFonts w:ascii="Liberation Mono" w:hAnsi="Liberation Mono"/>
        </w:rPr>
        <w:t>b/call1/</w:t>
      </w:r>
      <w:r>
        <w:rPr>
          <w:rFonts w:ascii="Liberation Mono" w:hAnsi="Liberation Mono"/>
        </w:rPr>
        <w:t>call2</w:t>
      </w:r>
      <w:proofErr w:type="gramEnd"/>
      <w:r>
        <w:rPr>
          <w:rFonts w:ascii="Liberation Mono" w:hAnsi="Liberation Mono"/>
        </w:rPr>
        <w:t>...</w:t>
      </w:r>
    </w:p>
    <w:p w:rsidR="007C76DE" w:rsidRDefault="00610791">
      <w:pPr>
        <w:pStyle w:val="Standard"/>
        <w:numPr>
          <w:ilvl w:val="0"/>
          <w:numId w:val="25"/>
        </w:numPr>
        <w:rPr>
          <w:rFonts w:ascii="Liberation Mono" w:hAnsi="Liberation Mono"/>
        </w:rPr>
      </w:pPr>
      <w:proofErr w:type="gramStart"/>
      <w:r>
        <w:rPr>
          <w:rFonts w:ascii="Liberation Mono" w:hAnsi="Liberation Mono"/>
        </w:rPr>
        <w:t>d/call1/call2</w:t>
      </w:r>
      <w:proofErr w:type="gramEnd"/>
      <w:r>
        <w:rPr>
          <w:rFonts w:ascii="Liberation Mono" w:hAnsi="Liberation Mono"/>
        </w:rPr>
        <w:t>...</w:t>
      </w:r>
    </w:p>
    <w:p w:rsidR="007C76DE" w:rsidRDefault="00610791">
      <w:pPr>
        <w:pStyle w:val="Standard"/>
        <w:numPr>
          <w:ilvl w:val="0"/>
          <w:numId w:val="25"/>
        </w:numPr>
        <w:rPr>
          <w:rFonts w:ascii="Liberation Mono" w:hAnsi="Liberation Mono"/>
        </w:rPr>
      </w:pPr>
      <w:r>
        <w:rPr>
          <w:rFonts w:ascii="Liberation Mono" w:hAnsi="Liberation Mono"/>
        </w:rPr>
        <w:t>f/call/</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f/call/-</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m/</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m/-</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proofErr w:type="gramStart"/>
      <w:r>
        <w:rPr>
          <w:rFonts w:ascii="Liberation Mono" w:hAnsi="Liberation Mono"/>
        </w:rPr>
        <w:t>o/object1/object2</w:t>
      </w:r>
      <w:proofErr w:type="gramEnd"/>
      <w:r>
        <w:rPr>
          <w:rFonts w:ascii="Liberation Mono" w:hAnsi="Liberation Mono"/>
        </w:rPr>
        <w:t>...</w:t>
      </w:r>
    </w:p>
    <w:p w:rsidR="007C76DE" w:rsidRDefault="00610791">
      <w:pPr>
        <w:pStyle w:val="Standard"/>
        <w:numPr>
          <w:ilvl w:val="0"/>
          <w:numId w:val="25"/>
        </w:numPr>
        <w:rPr>
          <w:rFonts w:ascii="Liberation Mono" w:hAnsi="Liberation Mono"/>
        </w:rPr>
      </w:pPr>
      <w:proofErr w:type="gramStart"/>
      <w:r>
        <w:rPr>
          <w:rFonts w:ascii="Liberation Mono" w:hAnsi="Liberation Mono"/>
        </w:rPr>
        <w:t>p/aa/bb/cc</w:t>
      </w:r>
      <w:proofErr w:type="gramEnd"/>
      <w:r>
        <w:rPr>
          <w:rFonts w:ascii="Liberation Mono" w:hAnsi="Liberation Mono"/>
        </w:rPr>
        <w:t>...</w:t>
      </w:r>
    </w:p>
    <w:p w:rsidR="007C76DE" w:rsidRDefault="00610791">
      <w:pPr>
        <w:pStyle w:val="Standard"/>
        <w:numPr>
          <w:ilvl w:val="0"/>
          <w:numId w:val="25"/>
        </w:numPr>
        <w:rPr>
          <w:rFonts w:ascii="Liberation Mono" w:hAnsi="Liberation Mono"/>
        </w:rPr>
      </w:pPr>
      <w:r>
        <w:rPr>
          <w:rFonts w:ascii="Liberation Mono" w:hAnsi="Liberation Mono"/>
        </w:rPr>
        <w:t>r/</w:t>
      </w:r>
      <w:proofErr w:type="spellStart"/>
      <w:r>
        <w:rPr>
          <w:rFonts w:ascii="Liberation Mono" w:hAnsi="Liberation Mono"/>
        </w:rPr>
        <w:t>lat</w:t>
      </w:r>
      <w:proofErr w:type="spellEnd"/>
      <w:r>
        <w:rPr>
          <w:rFonts w:ascii="Liberation Mono" w:hAnsi="Liberation Mono"/>
        </w:rPr>
        <w:t>/</w:t>
      </w:r>
      <w:proofErr w:type="spellStart"/>
      <w:r>
        <w:rPr>
          <w:rFonts w:ascii="Liberation Mono" w:hAnsi="Liberation Mono"/>
        </w:rPr>
        <w:t>lon</w:t>
      </w:r>
      <w:proofErr w:type="spellEnd"/>
      <w:r>
        <w:rPr>
          <w:rFonts w:ascii="Liberation Mono" w:hAnsi="Liberation Mono"/>
        </w:rPr>
        <w:t>/</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r/</w:t>
      </w:r>
      <w:proofErr w:type="spellStart"/>
      <w:r>
        <w:rPr>
          <w:rFonts w:ascii="Liberation Mono" w:hAnsi="Liberation Mono"/>
        </w:rPr>
        <w:t>lat</w:t>
      </w:r>
      <w:proofErr w:type="spellEnd"/>
      <w:r>
        <w:rPr>
          <w:rFonts w:ascii="Liberation Mono" w:hAnsi="Liberation Mono"/>
        </w:rPr>
        <w:t>/</w:t>
      </w:r>
      <w:proofErr w:type="spellStart"/>
      <w:r>
        <w:rPr>
          <w:rFonts w:ascii="Liberation Mono" w:hAnsi="Liberation Mono"/>
        </w:rPr>
        <w:t>lon</w:t>
      </w:r>
      <w:proofErr w:type="spellEnd"/>
      <w:r>
        <w:rPr>
          <w:rFonts w:ascii="Liberation Mono" w:hAnsi="Liberation Mono"/>
        </w:rPr>
        <w:t>/-</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s/</w:t>
      </w:r>
      <w:proofErr w:type="spellStart"/>
      <w:r>
        <w:rPr>
          <w:rFonts w:ascii="Liberation Mono" w:hAnsi="Liberation Mono"/>
        </w:rPr>
        <w:t>pri</w:t>
      </w:r>
      <w:proofErr w:type="spellEnd"/>
      <w:r>
        <w:rPr>
          <w:rFonts w:ascii="Liberation Mono" w:hAnsi="Liberation Mono"/>
        </w:rPr>
        <w:t>/alt/overlay</w:t>
      </w:r>
    </w:p>
    <w:p w:rsidR="007C76DE" w:rsidRDefault="00610791">
      <w:pPr>
        <w:pStyle w:val="Standard"/>
        <w:numPr>
          <w:ilvl w:val="0"/>
          <w:numId w:val="25"/>
        </w:numPr>
        <w:rPr>
          <w:rFonts w:ascii="Liberation Mono" w:hAnsi="Liberation Mono"/>
        </w:rPr>
      </w:pPr>
      <w:r>
        <w:rPr>
          <w:rFonts w:ascii="Liberation Mono" w:hAnsi="Liberation Mono"/>
        </w:rPr>
        <w:t>t/.../call/km</w:t>
      </w:r>
    </w:p>
    <w:p w:rsidR="007C76DE" w:rsidRDefault="00610791">
      <w:pPr>
        <w:pStyle w:val="Standard"/>
        <w:numPr>
          <w:ilvl w:val="0"/>
          <w:numId w:val="25"/>
        </w:numPr>
        <w:rPr>
          <w:rFonts w:ascii="Liberation Mono" w:hAnsi="Liberation Mono"/>
        </w:rPr>
      </w:pPr>
      <w:r>
        <w:rPr>
          <w:rFonts w:ascii="Liberation Mono" w:hAnsi="Liberation Mono"/>
        </w:rPr>
        <w:t>t/.../call/-km</w:t>
      </w:r>
    </w:p>
    <w:p w:rsidR="007C76DE" w:rsidRDefault="00610791">
      <w:pPr>
        <w:pStyle w:val="Standard"/>
        <w:numPr>
          <w:ilvl w:val="0"/>
          <w:numId w:val="25"/>
        </w:numPr>
        <w:rPr>
          <w:rFonts w:ascii="Liberation Mono" w:hAnsi="Liberation Mono"/>
        </w:rPr>
      </w:pPr>
      <w:proofErr w:type="gramStart"/>
      <w:r>
        <w:rPr>
          <w:rFonts w:ascii="Liberation Mono" w:hAnsi="Liberation Mono"/>
        </w:rPr>
        <w:t>u/unproto1/unproto2</w:t>
      </w:r>
      <w:proofErr w:type="gramEnd"/>
      <w:r>
        <w:rPr>
          <w:rFonts w:ascii="Liberation Mono" w:hAnsi="Liberation Mono"/>
        </w:rPr>
        <w:t>...</w:t>
      </w:r>
    </w:p>
    <w:p w:rsidR="007C76DE" w:rsidRDefault="007C76DE">
      <w:pPr>
        <w:pStyle w:val="Standard"/>
      </w:pPr>
    </w:p>
    <w:p w:rsidR="007C76DE" w:rsidRDefault="00610791">
      <w:pPr>
        <w:pStyle w:val="Standard"/>
      </w:pPr>
      <w:r>
        <w:t xml:space="preserve">For more information about their </w:t>
      </w:r>
      <w:r>
        <w:t>syntax, see:</w:t>
      </w:r>
    </w:p>
    <w:p w:rsidR="007C76DE" w:rsidRDefault="00610791">
      <w:pPr>
        <w:pStyle w:val="Textbody"/>
      </w:pPr>
      <w:r>
        <w:tab/>
      </w:r>
      <w:hyperlink r:id="rId25" w:history="1">
        <w:r>
          <w:rPr>
            <w:rFonts w:ascii="Liberation Mono" w:hAnsi="Liberation Mono"/>
          </w:rPr>
          <w:t>http://www.aprs-is.net/javAPRSFilter.aspx</w:t>
        </w:r>
      </w:hyperlink>
    </w:p>
    <w:p w:rsidR="007C76DE" w:rsidRDefault="00610791">
      <w:pPr>
        <w:pStyle w:val="Textbody"/>
      </w:pPr>
      <w:r>
        <w:t xml:space="preserve">(For </w:t>
      </w:r>
      <w:proofErr w:type="spellStart"/>
      <w:r>
        <w:t>Aprx</w:t>
      </w:r>
      <w:proofErr w:type="spellEnd"/>
      <w:r>
        <w:t xml:space="preserve"> filter type letters are case independent: 'A' == 'a')</w:t>
      </w:r>
    </w:p>
    <w:p w:rsidR="007C76DE" w:rsidRDefault="007C76DE">
      <w:pPr>
        <w:pStyle w:val="Textbody"/>
      </w:pPr>
    </w:p>
    <w:p w:rsidR="007C76DE" w:rsidRDefault="00610791">
      <w:pPr>
        <w:pStyle w:val="Textbody"/>
      </w:pPr>
      <w:r>
        <w:t xml:space="preserve">Additional feature is “outside range” or “outside area” forms where radial </w:t>
      </w:r>
      <w:r>
        <w:t xml:space="preserve">distance (range)  is expressed as </w:t>
      </w:r>
      <w:r>
        <w:rPr>
          <w:i/>
          <w:iCs/>
        </w:rPr>
        <w:t>negative</w:t>
      </w:r>
      <w:r>
        <w:t xml:space="preserve"> number of kilometres, or area coordinate definition is followed by tail of “/-”:</w:t>
      </w:r>
    </w:p>
    <w:p w:rsidR="007C76DE" w:rsidRDefault="00610791">
      <w:pPr>
        <w:pStyle w:val="Standard"/>
        <w:numPr>
          <w:ilvl w:val="0"/>
          <w:numId w:val="25"/>
        </w:numPr>
        <w:rPr>
          <w:rFonts w:ascii="Liberation Mono" w:hAnsi="Liberation Mono"/>
        </w:rPr>
      </w:pPr>
      <w:r>
        <w:rPr>
          <w:rFonts w:ascii="Liberation Mono" w:hAnsi="Liberation Mono"/>
        </w:rPr>
        <w:t>a/</w:t>
      </w:r>
      <w:proofErr w:type="spellStart"/>
      <w:r>
        <w:rPr>
          <w:rFonts w:ascii="Liberation Mono" w:hAnsi="Liberation Mono"/>
        </w:rPr>
        <w:t>latN</w:t>
      </w:r>
      <w:proofErr w:type="spellEnd"/>
      <w:r>
        <w:rPr>
          <w:rFonts w:ascii="Liberation Mono" w:hAnsi="Liberation Mono"/>
        </w:rPr>
        <w:t>/</w:t>
      </w:r>
      <w:proofErr w:type="spellStart"/>
      <w:r>
        <w:rPr>
          <w:rFonts w:ascii="Liberation Mono" w:hAnsi="Liberation Mono"/>
        </w:rPr>
        <w:t>lonW</w:t>
      </w:r>
      <w:proofErr w:type="spellEnd"/>
      <w:r>
        <w:rPr>
          <w:rFonts w:ascii="Liberation Mono" w:hAnsi="Liberation Mono"/>
        </w:rPr>
        <w:t>/</w:t>
      </w:r>
      <w:proofErr w:type="spellStart"/>
      <w:r>
        <w:rPr>
          <w:rFonts w:ascii="Liberation Mono" w:hAnsi="Liberation Mono"/>
        </w:rPr>
        <w:t>latS</w:t>
      </w:r>
      <w:proofErr w:type="spellEnd"/>
      <w:r>
        <w:rPr>
          <w:rFonts w:ascii="Liberation Mono" w:hAnsi="Liberation Mono"/>
        </w:rPr>
        <w:t>/</w:t>
      </w:r>
      <w:proofErr w:type="spellStart"/>
      <w:r>
        <w:rPr>
          <w:rFonts w:ascii="Liberation Mono" w:hAnsi="Liberation Mono"/>
        </w:rPr>
        <w:t>lonE</w:t>
      </w:r>
      <w:proofErr w:type="spellEnd"/>
      <w:r>
        <w:rPr>
          <w:rFonts w:ascii="Liberation Mono" w:hAnsi="Liberation Mono"/>
        </w:rPr>
        <w:t>/-</w:t>
      </w:r>
    </w:p>
    <w:p w:rsidR="007C76DE" w:rsidRDefault="00610791">
      <w:pPr>
        <w:pStyle w:val="Standard"/>
        <w:numPr>
          <w:ilvl w:val="0"/>
          <w:numId w:val="25"/>
        </w:numPr>
        <w:rPr>
          <w:rFonts w:ascii="Liberation Mono" w:hAnsi="Liberation Mono"/>
        </w:rPr>
      </w:pPr>
      <w:r>
        <w:rPr>
          <w:rFonts w:ascii="Liberation Mono" w:hAnsi="Liberation Mono"/>
        </w:rPr>
        <w:t>f/call/-</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r/</w:t>
      </w:r>
      <w:proofErr w:type="spellStart"/>
      <w:r>
        <w:rPr>
          <w:rFonts w:ascii="Liberation Mono" w:hAnsi="Liberation Mono"/>
        </w:rPr>
        <w:t>lat</w:t>
      </w:r>
      <w:proofErr w:type="spellEnd"/>
      <w:r>
        <w:rPr>
          <w:rFonts w:ascii="Liberation Mono" w:hAnsi="Liberation Mono"/>
        </w:rPr>
        <w:t>/</w:t>
      </w:r>
      <w:proofErr w:type="spellStart"/>
      <w:r>
        <w:rPr>
          <w:rFonts w:ascii="Liberation Mono" w:hAnsi="Liberation Mono"/>
        </w:rPr>
        <w:t>lon</w:t>
      </w:r>
      <w:proofErr w:type="spellEnd"/>
      <w:r>
        <w:rPr>
          <w:rFonts w:ascii="Liberation Mono" w:hAnsi="Liberation Mono"/>
        </w:rPr>
        <w:t>/-</w:t>
      </w:r>
      <w:proofErr w:type="spellStart"/>
      <w:r>
        <w:rPr>
          <w:rFonts w:ascii="Liberation Mono" w:hAnsi="Liberation Mono"/>
        </w:rPr>
        <w:t>dist_km</w:t>
      </w:r>
      <w:proofErr w:type="spellEnd"/>
    </w:p>
    <w:p w:rsidR="007C76DE" w:rsidRDefault="00610791">
      <w:pPr>
        <w:pStyle w:val="Standard"/>
        <w:numPr>
          <w:ilvl w:val="0"/>
          <w:numId w:val="25"/>
        </w:numPr>
        <w:rPr>
          <w:rFonts w:ascii="Liberation Mono" w:hAnsi="Liberation Mono"/>
        </w:rPr>
      </w:pPr>
      <w:r>
        <w:rPr>
          <w:rFonts w:ascii="Liberation Mono" w:hAnsi="Liberation Mono"/>
        </w:rPr>
        <w:t>t/.../call/-km</w:t>
      </w:r>
    </w:p>
    <w:p w:rsidR="007C76DE" w:rsidRDefault="007C76DE">
      <w:pPr>
        <w:pStyle w:val="Standard"/>
      </w:pPr>
    </w:p>
    <w:p w:rsidR="007C76DE" w:rsidRDefault="00610791">
      <w:pPr>
        <w:pStyle w:val="Standard"/>
      </w:pPr>
      <w:r>
        <w:t xml:space="preserve">These make most sense, when used on </w:t>
      </w:r>
      <w:proofErr w:type="spellStart"/>
      <w:r>
        <w:t>Tx-iGate</w:t>
      </w:r>
      <w:proofErr w:type="spellEnd"/>
      <w:r>
        <w:t xml:space="preserve"> APRSIS </w:t>
      </w:r>
      <w:proofErr w:type="spellStart"/>
      <w:r>
        <w:rPr>
          <w:i/>
          <w:iCs/>
        </w:rPr>
        <w:t>substractive</w:t>
      </w:r>
      <w:proofErr w:type="spellEnd"/>
      <w:r>
        <w:rPr>
          <w:i/>
          <w:iCs/>
        </w:rPr>
        <w:t xml:space="preserve"> filter</w:t>
      </w:r>
      <w:r>
        <w:t xml:space="preserve">.  Then you can </w:t>
      </w:r>
      <w:proofErr w:type="gramStart"/>
      <w:r>
        <w:t>define  "</w:t>
      </w:r>
      <w:proofErr w:type="gramEnd"/>
      <w:r>
        <w:t xml:space="preserve">do not serve anybody that is more than 150 km from this coordinate pair:  </w:t>
      </w:r>
    </w:p>
    <w:p w:rsidR="007C76DE" w:rsidRDefault="007C76DE">
      <w:pPr>
        <w:pStyle w:val="Standard"/>
      </w:pPr>
    </w:p>
    <w:p w:rsidR="007C76DE" w:rsidRDefault="00610791">
      <w:pPr>
        <w:pStyle w:val="Standard"/>
        <w:ind w:left="709"/>
        <w:rPr>
          <w:rFonts w:ascii="Liberation Mono" w:hAnsi="Liberation Mono"/>
        </w:rPr>
      </w:pPr>
      <w:proofErr w:type="gramStart"/>
      <w:r>
        <w:rPr>
          <w:rFonts w:ascii="Liberation Mono" w:hAnsi="Liberation Mono"/>
        </w:rPr>
        <w:t>filter</w:t>
      </w:r>
      <w:proofErr w:type="gramEnd"/>
      <w:r>
        <w:rPr>
          <w:rFonts w:ascii="Liberation Mono" w:hAnsi="Liberation Mono"/>
        </w:rPr>
        <w:t xml:space="preserve"> -r/</w:t>
      </w:r>
      <w:proofErr w:type="spellStart"/>
      <w:r>
        <w:rPr>
          <w:rFonts w:ascii="Liberation Mono" w:hAnsi="Liberation Mono"/>
        </w:rPr>
        <w:t>lat</w:t>
      </w:r>
      <w:proofErr w:type="spellEnd"/>
      <w:r>
        <w:rPr>
          <w:rFonts w:ascii="Liberation Mono" w:hAnsi="Liberation Mono"/>
        </w:rPr>
        <w:t>/</w:t>
      </w:r>
      <w:proofErr w:type="spellStart"/>
      <w:r>
        <w:rPr>
          <w:rFonts w:ascii="Liberation Mono" w:hAnsi="Liberation Mono"/>
        </w:rPr>
        <w:t>lon</w:t>
      </w:r>
      <w:proofErr w:type="spellEnd"/>
      <w:r>
        <w:rPr>
          <w:rFonts w:ascii="Liberation Mono" w:hAnsi="Liberation Mono"/>
        </w:rPr>
        <w:t>/-150</w:t>
      </w:r>
    </w:p>
    <w:p w:rsidR="007C76DE" w:rsidRDefault="007C76DE">
      <w:pPr>
        <w:pStyle w:val="Textbody"/>
      </w:pPr>
    </w:p>
    <w:p w:rsidR="007C76DE" w:rsidRDefault="007C76DE">
      <w:pPr>
        <w:pStyle w:val="Textbody"/>
        <w:pageBreakBefore/>
      </w:pPr>
    </w:p>
    <w:p w:rsidR="007C76DE" w:rsidRDefault="00610791">
      <w:pPr>
        <w:pStyle w:val="Textbody"/>
      </w:pPr>
      <w:r>
        <w:t>Filter usage rules:</w:t>
      </w:r>
    </w:p>
    <w:p w:rsidR="007C76DE" w:rsidRDefault="00610791">
      <w:pPr>
        <w:pStyle w:val="Textbody"/>
        <w:numPr>
          <w:ilvl w:val="0"/>
          <w:numId w:val="26"/>
        </w:numPr>
      </w:pPr>
      <w:r>
        <w:t xml:space="preserve">These filters apply only on APRS packets.  </w:t>
      </w:r>
      <w:proofErr w:type="spellStart"/>
      <w:r>
        <w:t>Digipeating</w:t>
      </w:r>
      <w:proofErr w:type="spellEnd"/>
      <w:r>
        <w:t xml:space="preserve"> other types of packets is not subjec</w:t>
      </w:r>
      <w:r>
        <w:t>t to these filters.</w:t>
      </w:r>
    </w:p>
    <w:p w:rsidR="007C76DE" w:rsidRDefault="00610791">
      <w:pPr>
        <w:pStyle w:val="Textbody"/>
        <w:numPr>
          <w:ilvl w:val="0"/>
          <w:numId w:val="26"/>
        </w:numPr>
      </w:pPr>
      <w:r>
        <w:t>If there are no filters, then arriving APRS packet is always accepted.</w:t>
      </w:r>
    </w:p>
    <w:p w:rsidR="007C76DE" w:rsidRDefault="00610791">
      <w:pPr>
        <w:pStyle w:val="Textbody"/>
        <w:numPr>
          <w:ilvl w:val="0"/>
          <w:numId w:val="26"/>
        </w:numPr>
      </w:pPr>
      <w:r>
        <w:t>You can define as many filter entries as you want.</w:t>
      </w:r>
    </w:p>
    <w:p w:rsidR="007C76DE" w:rsidRDefault="00610791">
      <w:pPr>
        <w:pStyle w:val="Textbody"/>
        <w:numPr>
          <w:ilvl w:val="0"/>
          <w:numId w:val="26"/>
        </w:numPr>
      </w:pPr>
      <w:r>
        <w:t>The filter entries are evaluated in definition order.</w:t>
      </w:r>
    </w:p>
    <w:p w:rsidR="007C76DE" w:rsidRDefault="00610791">
      <w:pPr>
        <w:pStyle w:val="Textbody"/>
        <w:numPr>
          <w:ilvl w:val="0"/>
          <w:numId w:val="26"/>
        </w:numPr>
      </w:pPr>
      <w:r>
        <w:t>The filter entries apply only on the &lt;source&gt;</w:t>
      </w:r>
      <w:r>
        <w:t xml:space="preserve"> sub-section they are in.  Different &lt;source&gt; sub-sections have separate filtering rule sets.</w:t>
      </w:r>
    </w:p>
    <w:p w:rsidR="007C76DE" w:rsidRDefault="00610791">
      <w:pPr>
        <w:pStyle w:val="Textbody"/>
        <w:numPr>
          <w:ilvl w:val="0"/>
          <w:numId w:val="26"/>
        </w:numPr>
      </w:pPr>
      <w:r>
        <w:t>When you define filter entries, only those packets matching a filter rule are passed on.</w:t>
      </w:r>
    </w:p>
    <w:p w:rsidR="007C76DE" w:rsidRDefault="00610791">
      <w:pPr>
        <w:pStyle w:val="Textbody"/>
        <w:numPr>
          <w:ilvl w:val="0"/>
          <w:numId w:val="26"/>
        </w:numPr>
      </w:pPr>
      <w:r>
        <w:t>With multiple filter definitions, a match terminates filter chain evaluat</w:t>
      </w:r>
      <w:r>
        <w:t>ion, non-match continues to next filter entry.</w:t>
      </w:r>
    </w:p>
    <w:p w:rsidR="007C76DE" w:rsidRDefault="00610791">
      <w:pPr>
        <w:pStyle w:val="Textbody"/>
        <w:numPr>
          <w:ilvl w:val="1"/>
          <w:numId w:val="26"/>
        </w:numPr>
      </w:pPr>
      <w:r>
        <w:t>Prefixing a filter entry with minus (“</w:t>
      </w:r>
      <w:r>
        <w:rPr>
          <w:rFonts w:ascii="Linux Libertine C" w:hAnsi="Linux Libertine C"/>
        </w:rPr>
        <w:t>-</w:t>
      </w:r>
      <w:r>
        <w:t>”) will cause the match to reject the packet.</w:t>
      </w:r>
    </w:p>
    <w:p w:rsidR="007C76DE" w:rsidRDefault="00610791">
      <w:pPr>
        <w:pStyle w:val="Textbody"/>
        <w:numPr>
          <w:ilvl w:val="1"/>
          <w:numId w:val="26"/>
        </w:numPr>
      </w:pPr>
      <w:r>
        <w:t>Rejection filters are evaluated after acceptance filters, thus you can reject som</w:t>
      </w:r>
      <w:r>
        <w:t>e</w:t>
      </w:r>
      <w:r>
        <w:t>thing that e.g. area acceptance accepted.</w:t>
      </w:r>
    </w:p>
    <w:p w:rsidR="007C76DE" w:rsidRDefault="00610791">
      <w:pPr>
        <w:pStyle w:val="Textbody"/>
        <w:numPr>
          <w:ilvl w:val="0"/>
          <w:numId w:val="26"/>
        </w:numPr>
      </w:pPr>
      <w:r>
        <w:t>If none of filters matched, then:</w:t>
      </w:r>
    </w:p>
    <w:p w:rsidR="007C76DE" w:rsidRDefault="00610791">
      <w:pPr>
        <w:pStyle w:val="Textbody"/>
        <w:numPr>
          <w:ilvl w:val="1"/>
          <w:numId w:val="26"/>
        </w:numPr>
      </w:pPr>
      <w:r>
        <w:t xml:space="preserve">the packet will be rejected on RF-&gt;RF </w:t>
      </w:r>
      <w:proofErr w:type="spellStart"/>
      <w:r>
        <w:t>digipeating</w:t>
      </w:r>
      <w:proofErr w:type="spellEnd"/>
    </w:p>
    <w:p w:rsidR="007C76DE" w:rsidRDefault="00610791">
      <w:pPr>
        <w:pStyle w:val="Textbody"/>
        <w:numPr>
          <w:ilvl w:val="1"/>
          <w:numId w:val="26"/>
        </w:numPr>
      </w:pPr>
      <w:proofErr w:type="gramStart"/>
      <w:r>
        <w:t>the</w:t>
      </w:r>
      <w:proofErr w:type="gramEnd"/>
      <w:r>
        <w:t xml:space="preserve"> </w:t>
      </w:r>
      <w:proofErr w:type="spellStart"/>
      <w:r>
        <w:t>Tx-IGate</w:t>
      </w:r>
      <w:proofErr w:type="spellEnd"/>
      <w:r>
        <w:t xml:space="preserve"> passes messages onwards with its own algorithm when no filter matched.</w:t>
      </w:r>
    </w:p>
    <w:p w:rsidR="007C76DE" w:rsidRDefault="007C76DE">
      <w:pPr>
        <w:pStyle w:val="Textbody"/>
      </w:pPr>
    </w:p>
    <w:p w:rsidR="007C76DE" w:rsidRDefault="00610791">
      <w:pPr>
        <w:pStyle w:val="Textbody"/>
      </w:pPr>
      <w:r>
        <w:t xml:space="preserve">Example at “Limited Service Area </w:t>
      </w:r>
      <w:proofErr w:type="spellStart"/>
      <w:r>
        <w:t>Digipeater</w:t>
      </w:r>
      <w:proofErr w:type="spellEnd"/>
      <w:r>
        <w:t>” used these settings:</w:t>
      </w:r>
    </w:p>
    <w:p w:rsidR="007C76DE" w:rsidRDefault="007C76DE">
      <w:pPr>
        <w:pStyle w:val="verbatim"/>
      </w:pPr>
    </w:p>
    <w:p w:rsidR="007C76DE" w:rsidRDefault="00610791">
      <w:pPr>
        <w:pStyle w:val="verbatim"/>
      </w:pPr>
      <w:r>
        <w:tab/>
      </w:r>
      <w:proofErr w:type="gramStart"/>
      <w:r>
        <w:t>filter</w:t>
      </w:r>
      <w:proofErr w:type="gramEnd"/>
      <w:r>
        <w:tab/>
        <w:t xml:space="preserve"> t/m</w:t>
      </w:r>
      <w:r>
        <w:tab/>
      </w:r>
      <w:r>
        <w:tab/>
        <w:t xml:space="preserve"># All </w:t>
      </w:r>
      <w:r>
        <w:t>messages (position-less)</w:t>
      </w:r>
    </w:p>
    <w:p w:rsidR="007C76DE" w:rsidRDefault="00610791">
      <w:pPr>
        <w:pStyle w:val="verbatim"/>
      </w:pPr>
      <w:r>
        <w:tab/>
      </w:r>
      <w:proofErr w:type="gramStart"/>
      <w:r>
        <w:t>filter</w:t>
      </w:r>
      <w:proofErr w:type="gramEnd"/>
      <w:r>
        <w:tab/>
        <w:t xml:space="preserve"> a/60.00/23.00/59.00/25.20</w:t>
      </w:r>
    </w:p>
    <w:p w:rsidR="007C76DE" w:rsidRDefault="00610791">
      <w:pPr>
        <w:pStyle w:val="verbatim"/>
      </w:pPr>
      <w:r>
        <w:tab/>
      </w:r>
      <w:proofErr w:type="gramStart"/>
      <w:r>
        <w:t>filter</w:t>
      </w:r>
      <w:proofErr w:type="gramEnd"/>
      <w:r>
        <w:tab/>
        <w:t xml:space="preserve"> a/60.25/25.19/59.00/27.00</w:t>
      </w:r>
    </w:p>
    <w:p w:rsidR="007C76DE" w:rsidRDefault="007C76DE">
      <w:pPr>
        <w:pStyle w:val="verbatim"/>
      </w:pPr>
    </w:p>
    <w:p w:rsidR="007C76DE" w:rsidRDefault="007C76DE">
      <w:pPr>
        <w:pStyle w:val="Textbody"/>
      </w:pPr>
    </w:p>
    <w:p w:rsidR="007C76DE" w:rsidRDefault="00610791">
      <w:pPr>
        <w:pStyle w:val="Textbody"/>
      </w:pPr>
      <w:r>
        <w:t xml:space="preserve">Example of “Limited Service Area </w:t>
      </w:r>
      <w:proofErr w:type="spellStart"/>
      <w:r>
        <w:t>Tx-iGate</w:t>
      </w:r>
      <w:proofErr w:type="spellEnd"/>
      <w:r>
        <w:t>” used these settings:</w:t>
      </w:r>
    </w:p>
    <w:p w:rsidR="007C76DE" w:rsidRDefault="007C76DE">
      <w:pPr>
        <w:pStyle w:val="verbatim"/>
      </w:pPr>
    </w:p>
    <w:p w:rsidR="007C76DE" w:rsidRDefault="00610791">
      <w:pPr>
        <w:pStyle w:val="verbatim"/>
      </w:pPr>
      <w:r>
        <w:tab/>
      </w:r>
      <w:proofErr w:type="gramStart"/>
      <w:r>
        <w:t>filter  -</w:t>
      </w:r>
      <w:proofErr w:type="gramEnd"/>
      <w:r>
        <w:t>r/60.00/25.00/-150 # not outside 150 km of Helsinki</w:t>
      </w:r>
    </w:p>
    <w:p w:rsidR="007C76DE" w:rsidRDefault="00610791">
      <w:pPr>
        <w:pStyle w:val="verbatim"/>
      </w:pPr>
      <w:r>
        <w:tab/>
      </w:r>
      <w:proofErr w:type="gramStart"/>
      <w:r>
        <w:t>filter  -</w:t>
      </w:r>
      <w:proofErr w:type="gramEnd"/>
      <w:r>
        <w:t>r/61.50/24.75/50   # a</w:t>
      </w:r>
      <w:r>
        <w:t>nd not within 50 km of Tampere</w:t>
      </w:r>
    </w:p>
    <w:p w:rsidR="007C76DE" w:rsidRDefault="007C76DE">
      <w:pPr>
        <w:pStyle w:val="verbatim"/>
      </w:pPr>
    </w:p>
    <w:p w:rsidR="007C76DE" w:rsidRDefault="007C76DE">
      <w:pPr>
        <w:pStyle w:val="Textbody"/>
      </w:pPr>
    </w:p>
    <w:p w:rsidR="007C76DE" w:rsidRDefault="00610791">
      <w:pPr>
        <w:pStyle w:val="Heading"/>
      </w:pPr>
      <w:bookmarkStart w:id="75" w:name="__RefHeading__12912_826779173"/>
      <w:r>
        <w:t>Filter A – Area by Corner Coordinates</w:t>
      </w:r>
      <w:bookmarkEnd w:id="75"/>
    </w:p>
    <w:p w:rsidR="007C76DE" w:rsidRDefault="00610791">
      <w:pPr>
        <w:pStyle w:val="Textbody"/>
      </w:pPr>
      <w:r>
        <w:t>Syntax:</w:t>
      </w:r>
    </w:p>
    <w:p w:rsidR="007C76DE" w:rsidRDefault="00610791">
      <w:pPr>
        <w:pStyle w:val="verbatim"/>
        <w:numPr>
          <w:ilvl w:val="0"/>
          <w:numId w:val="27"/>
        </w:numPr>
      </w:pPr>
      <w:r>
        <w:t>a/</w:t>
      </w:r>
      <w:proofErr w:type="spellStart"/>
      <w:r>
        <w:rPr>
          <w:i/>
          <w:iCs/>
        </w:rPr>
        <w:t>latN</w:t>
      </w:r>
      <w:proofErr w:type="spellEnd"/>
      <w:r>
        <w:t>/</w:t>
      </w:r>
      <w:proofErr w:type="spellStart"/>
      <w:r>
        <w:rPr>
          <w:i/>
          <w:iCs/>
        </w:rPr>
        <w:t>lonW</w:t>
      </w:r>
      <w:proofErr w:type="spellEnd"/>
      <w:r>
        <w:t>/</w:t>
      </w:r>
      <w:proofErr w:type="spellStart"/>
      <w:r>
        <w:rPr>
          <w:i/>
          <w:iCs/>
        </w:rPr>
        <w:t>latS</w:t>
      </w:r>
      <w:proofErr w:type="spellEnd"/>
      <w:r>
        <w:t>/</w:t>
      </w:r>
      <w:proofErr w:type="spellStart"/>
      <w:r>
        <w:rPr>
          <w:i/>
          <w:iCs/>
        </w:rPr>
        <w:t>lonE</w:t>
      </w:r>
      <w:proofErr w:type="spellEnd"/>
    </w:p>
    <w:p w:rsidR="007C76DE" w:rsidRDefault="00610791">
      <w:pPr>
        <w:pStyle w:val="verbatim"/>
        <w:numPr>
          <w:ilvl w:val="0"/>
          <w:numId w:val="27"/>
        </w:numPr>
      </w:pPr>
      <w:r>
        <w:t>a/</w:t>
      </w:r>
      <w:proofErr w:type="spellStart"/>
      <w:r>
        <w:rPr>
          <w:i/>
          <w:iCs/>
        </w:rPr>
        <w:t>latN</w:t>
      </w:r>
      <w:proofErr w:type="spellEnd"/>
      <w:r>
        <w:t>/</w:t>
      </w:r>
      <w:proofErr w:type="spellStart"/>
      <w:r>
        <w:rPr>
          <w:i/>
          <w:iCs/>
        </w:rPr>
        <w:t>lonW</w:t>
      </w:r>
      <w:proofErr w:type="spellEnd"/>
      <w:r>
        <w:t>/</w:t>
      </w:r>
      <w:proofErr w:type="spellStart"/>
      <w:r>
        <w:rPr>
          <w:i/>
          <w:iCs/>
        </w:rPr>
        <w:t>latS</w:t>
      </w:r>
      <w:proofErr w:type="spellEnd"/>
      <w:r>
        <w:t>/</w:t>
      </w:r>
      <w:proofErr w:type="spellStart"/>
      <w:r>
        <w:rPr>
          <w:i/>
          <w:iCs/>
        </w:rPr>
        <w:t>lonE</w:t>
      </w:r>
      <w:proofErr w:type="spellEnd"/>
      <w:r>
        <w:t>/-</w:t>
      </w:r>
    </w:p>
    <w:p w:rsidR="007C76DE" w:rsidRDefault="007C76DE">
      <w:pPr>
        <w:pStyle w:val="Textbody"/>
      </w:pPr>
    </w:p>
    <w:p w:rsidR="007C76DE" w:rsidRDefault="00610791">
      <w:pPr>
        <w:pStyle w:val="Textbody"/>
      </w:pPr>
      <w:r>
        <w:t>This matches only on packets with determined position.</w:t>
      </w:r>
    </w:p>
    <w:p w:rsidR="007C76DE" w:rsidRDefault="00610791">
      <w:pPr>
        <w:pStyle w:val="Textbody"/>
      </w:pPr>
      <w:r>
        <w:t xml:space="preserve">Both forms define two opposing corners of the area. For APRS-IS servers it </w:t>
      </w:r>
      <w:r>
        <w:t xml:space="preserve">matters that corners are North-West and South-East, for </w:t>
      </w:r>
      <w:proofErr w:type="spellStart"/>
      <w:r>
        <w:t>Aprx</w:t>
      </w:r>
      <w:proofErr w:type="spellEnd"/>
      <w:r>
        <w:t xml:space="preserve"> also South-West and North-East corners work.</w:t>
      </w:r>
    </w:p>
    <w:p w:rsidR="007C76DE" w:rsidRDefault="00610791">
      <w:pPr>
        <w:pStyle w:val="Textbody"/>
      </w:pPr>
      <w:r>
        <w:t>Second form is "coordinate being outside defined area", and it is useful with rejection fi</w:t>
      </w:r>
      <w:r>
        <w:t>l</w:t>
      </w:r>
      <w:r>
        <w:t>ters.</w:t>
      </w:r>
    </w:p>
    <w:p w:rsidR="007C76DE" w:rsidRDefault="00610791">
      <w:pPr>
        <w:pStyle w:val="Heading"/>
      </w:pPr>
      <w:bookmarkStart w:id="76" w:name="__RefHeading__7447_1879865972"/>
      <w:r>
        <w:t xml:space="preserve">Filter B – </w:t>
      </w:r>
      <w:proofErr w:type="spellStart"/>
      <w:r>
        <w:t>Budlist</w:t>
      </w:r>
      <w:bookmarkEnd w:id="76"/>
      <w:proofErr w:type="spellEnd"/>
    </w:p>
    <w:p w:rsidR="007C76DE" w:rsidRDefault="00610791">
      <w:pPr>
        <w:pStyle w:val="Textbody"/>
      </w:pPr>
      <w:r>
        <w:t>Syntax:</w:t>
      </w:r>
    </w:p>
    <w:p w:rsidR="007C76DE" w:rsidRDefault="00610791">
      <w:pPr>
        <w:pStyle w:val="verbatim"/>
        <w:ind w:left="709"/>
      </w:pPr>
      <w:proofErr w:type="gramStart"/>
      <w:r>
        <w:t>b/</w:t>
      </w:r>
      <w:r>
        <w:rPr>
          <w:i/>
          <w:iCs/>
        </w:rPr>
        <w:t>callsign1</w:t>
      </w:r>
      <w:r>
        <w:t>/</w:t>
      </w:r>
      <w:r>
        <w:rPr>
          <w:i/>
          <w:iCs/>
        </w:rPr>
        <w:t>callsign2</w:t>
      </w:r>
      <w:proofErr w:type="gramEnd"/>
      <w:r>
        <w:t>/...</w:t>
      </w:r>
    </w:p>
    <w:p w:rsidR="007C76DE" w:rsidRDefault="007C76DE">
      <w:pPr>
        <w:pStyle w:val="Textbody"/>
      </w:pPr>
    </w:p>
    <w:p w:rsidR="007C76DE" w:rsidRDefault="00610791">
      <w:pPr>
        <w:pStyle w:val="Textbody"/>
      </w:pPr>
      <w:r>
        <w:t>Match messages with given source addresses.</w:t>
      </w:r>
    </w:p>
    <w:p w:rsidR="007C76DE" w:rsidRDefault="00610791">
      <w:pPr>
        <w:pStyle w:val="Textbody"/>
      </w:pPr>
      <w:r>
        <w:t>Wild-cards (*) are supported.</w:t>
      </w:r>
    </w:p>
    <w:p w:rsidR="007C76DE" w:rsidRDefault="00610791">
      <w:pPr>
        <w:pStyle w:val="Heading"/>
      </w:pPr>
      <w:bookmarkStart w:id="77" w:name="__RefHeading__7449_1879865972"/>
      <w:r>
        <w:t xml:space="preserve">Filter D – </w:t>
      </w:r>
      <w:proofErr w:type="spellStart"/>
      <w:r>
        <w:t>Digipeater</w:t>
      </w:r>
      <w:proofErr w:type="spellEnd"/>
      <w:r>
        <w:t xml:space="preserve"> List</w:t>
      </w:r>
      <w:bookmarkEnd w:id="77"/>
    </w:p>
    <w:p w:rsidR="007C76DE" w:rsidRDefault="00610791">
      <w:pPr>
        <w:pStyle w:val="Textbody"/>
      </w:pPr>
      <w:r>
        <w:t>Syntax:</w:t>
      </w:r>
    </w:p>
    <w:p w:rsidR="007C76DE" w:rsidRDefault="00610791">
      <w:pPr>
        <w:pStyle w:val="verbatim"/>
        <w:ind w:left="709"/>
      </w:pPr>
      <w:proofErr w:type="gramStart"/>
      <w:r>
        <w:t>d/</w:t>
      </w:r>
      <w:r>
        <w:rPr>
          <w:i/>
          <w:iCs/>
        </w:rPr>
        <w:t>callsign1</w:t>
      </w:r>
      <w:r>
        <w:t>/</w:t>
      </w:r>
      <w:r>
        <w:rPr>
          <w:i/>
          <w:iCs/>
        </w:rPr>
        <w:t>callsign2</w:t>
      </w:r>
      <w:proofErr w:type="gramEnd"/>
      <w:r>
        <w:t>/...</w:t>
      </w:r>
    </w:p>
    <w:p w:rsidR="007C76DE" w:rsidRDefault="007C76DE">
      <w:pPr>
        <w:pStyle w:val="Textbody"/>
      </w:pPr>
    </w:p>
    <w:p w:rsidR="007C76DE" w:rsidRDefault="00610791">
      <w:pPr>
        <w:pStyle w:val="Textbody"/>
      </w:pPr>
      <w:r>
        <w:t xml:space="preserve">Match messages where relay path contains any of given </w:t>
      </w:r>
      <w:proofErr w:type="spellStart"/>
      <w:r>
        <w:t>callsigns</w:t>
      </w:r>
      <w:proofErr w:type="spellEnd"/>
      <w:r>
        <w:t xml:space="preserve"> as "been there". Placing there "WIDE*" et.al. </w:t>
      </w:r>
      <w:proofErr w:type="gramStart"/>
      <w:r>
        <w:t>is</w:t>
      </w:r>
      <w:proofErr w:type="gramEnd"/>
      <w:r>
        <w:t xml:space="preserve"> not re</w:t>
      </w:r>
      <w:r>
        <w:t>commended.</w:t>
      </w:r>
    </w:p>
    <w:p w:rsidR="007C76DE" w:rsidRDefault="00610791">
      <w:pPr>
        <w:pStyle w:val="Textbody"/>
      </w:pPr>
      <w:r>
        <w:t>Wild-cards (*) are supported.</w:t>
      </w:r>
    </w:p>
    <w:p w:rsidR="007C76DE" w:rsidRDefault="00610791">
      <w:pPr>
        <w:pStyle w:val="Heading"/>
      </w:pPr>
      <w:bookmarkStart w:id="78" w:name="__RefHeading__7451_1879865972"/>
      <w:r>
        <w:t>Filter F – Friends Range</w:t>
      </w:r>
      <w:bookmarkEnd w:id="78"/>
    </w:p>
    <w:p w:rsidR="007C76DE" w:rsidRDefault="00610791">
      <w:pPr>
        <w:pStyle w:val="Textbody"/>
      </w:pPr>
      <w:r>
        <w:t>Syntax:</w:t>
      </w:r>
    </w:p>
    <w:p w:rsidR="007C76DE" w:rsidRDefault="00610791">
      <w:pPr>
        <w:pStyle w:val="verbatim"/>
        <w:ind w:left="709"/>
      </w:pPr>
      <w:proofErr w:type="gramStart"/>
      <w:r>
        <w:t>f/</w:t>
      </w:r>
      <w:proofErr w:type="spellStart"/>
      <w:r>
        <w:rPr>
          <w:i/>
          <w:iCs/>
        </w:rPr>
        <w:t>callsign</w:t>
      </w:r>
      <w:proofErr w:type="spellEnd"/>
      <w:r>
        <w:t>/</w:t>
      </w:r>
      <w:proofErr w:type="spellStart"/>
      <w:r>
        <w:rPr>
          <w:i/>
          <w:iCs/>
        </w:rPr>
        <w:t>rangekm</w:t>
      </w:r>
      <w:proofErr w:type="spellEnd"/>
      <w:proofErr w:type="gramEnd"/>
    </w:p>
    <w:p w:rsidR="007C76DE" w:rsidRDefault="007C76DE">
      <w:pPr>
        <w:pStyle w:val="Textbody"/>
      </w:pPr>
    </w:p>
    <w:p w:rsidR="007C76DE" w:rsidRDefault="00610791">
      <w:pPr>
        <w:pStyle w:val="Textbody"/>
      </w:pPr>
      <w:r>
        <w:t>This matches only on packets with determined position.</w:t>
      </w:r>
    </w:p>
    <w:p w:rsidR="007C76DE" w:rsidRDefault="00610791">
      <w:pPr>
        <w:pStyle w:val="Textbody"/>
      </w:pPr>
      <w:proofErr w:type="gramStart"/>
      <w:r>
        <w:t>A range around friend's last beaconed position.</w:t>
      </w:r>
      <w:proofErr w:type="gramEnd"/>
      <w:r>
        <w:t xml:space="preserve"> For this to work, exact </w:t>
      </w:r>
      <w:proofErr w:type="spellStart"/>
      <w:r>
        <w:t>callsign</w:t>
      </w:r>
      <w:proofErr w:type="spellEnd"/>
      <w:r>
        <w:t xml:space="preserve"> must have </w:t>
      </w:r>
      <w:proofErr w:type="gramStart"/>
      <w:r>
        <w:t>beaconed</w:t>
      </w:r>
      <w:proofErr w:type="gramEnd"/>
      <w:r>
        <w:t xml:space="preserve"> a posit</w:t>
      </w:r>
      <w:r>
        <w:t>ion around which a range can be computed.  If the range is defined as negative value, the filter will match things outside given range from friend's position.</w:t>
      </w:r>
    </w:p>
    <w:p w:rsidR="007C76DE" w:rsidRDefault="00610791">
      <w:pPr>
        <w:pStyle w:val="Textbody"/>
      </w:pPr>
      <w:r>
        <w:t xml:space="preserve">The range is specified as a decimal value, in </w:t>
      </w:r>
      <w:proofErr w:type="spellStart"/>
      <w:r>
        <w:t>kilometers</w:t>
      </w:r>
      <w:proofErr w:type="spellEnd"/>
      <w:r>
        <w:t>. For example:</w:t>
      </w:r>
    </w:p>
    <w:p w:rsidR="007C76DE" w:rsidRDefault="00610791">
      <w:pPr>
        <w:pStyle w:val="verbatim"/>
        <w:ind w:left="709"/>
      </w:pPr>
      <w:proofErr w:type="gramStart"/>
      <w:r>
        <w:t>f/N0CALL/50</w:t>
      </w:r>
      <w:proofErr w:type="gramEnd"/>
    </w:p>
    <w:p w:rsidR="007C76DE" w:rsidRDefault="00610791">
      <w:pPr>
        <w:pStyle w:val="verbatim"/>
        <w:ind w:left="709"/>
      </w:pPr>
      <w:r>
        <w:t>f/N0CALL/10.7</w:t>
      </w:r>
    </w:p>
    <w:p w:rsidR="007C76DE" w:rsidRDefault="007C76DE">
      <w:pPr>
        <w:pStyle w:val="Textbody"/>
      </w:pPr>
    </w:p>
    <w:p w:rsidR="007C76DE" w:rsidRDefault="00610791">
      <w:pPr>
        <w:pStyle w:val="Heading"/>
      </w:pPr>
      <w:bookmarkStart w:id="79" w:name="__RefHeading__7453_1879865972"/>
      <w:r>
        <w:t>Filter G – Group Messaging</w:t>
      </w:r>
      <w:bookmarkEnd w:id="79"/>
    </w:p>
    <w:p w:rsidR="007C76DE" w:rsidRDefault="00610791">
      <w:pPr>
        <w:pStyle w:val="Textbody"/>
      </w:pPr>
      <w:r>
        <w:t>Syntax:</w:t>
      </w:r>
    </w:p>
    <w:p w:rsidR="007C76DE" w:rsidRDefault="00610791">
      <w:pPr>
        <w:pStyle w:val="verbatim"/>
        <w:ind w:left="709"/>
      </w:pPr>
      <w:proofErr w:type="gramStart"/>
      <w:r>
        <w:t>g/</w:t>
      </w:r>
      <w:r>
        <w:rPr>
          <w:i/>
          <w:iCs/>
        </w:rPr>
        <w:t>callsign1</w:t>
      </w:r>
      <w:r>
        <w:t>/</w:t>
      </w:r>
      <w:r>
        <w:rPr>
          <w:i/>
          <w:iCs/>
        </w:rPr>
        <w:t>callsign2</w:t>
      </w:r>
      <w:proofErr w:type="gramEnd"/>
      <w:r>
        <w:t>/...</w:t>
      </w:r>
    </w:p>
    <w:p w:rsidR="007C76DE" w:rsidRDefault="007C76DE">
      <w:pPr>
        <w:pStyle w:val="Textbody"/>
      </w:pPr>
    </w:p>
    <w:p w:rsidR="007C76DE" w:rsidRDefault="00610791">
      <w:pPr>
        <w:pStyle w:val="Textbody"/>
      </w:pPr>
      <w:r>
        <w:t xml:space="preserve">Match Message type frames whose recipient </w:t>
      </w:r>
      <w:proofErr w:type="spellStart"/>
      <w:r>
        <w:t>callsign</w:t>
      </w:r>
      <w:proofErr w:type="spellEnd"/>
      <w:r>
        <w:t xml:space="preserve"> matches any of the patterns.</w:t>
      </w:r>
    </w:p>
    <w:p w:rsidR="007C76DE" w:rsidRDefault="00610791">
      <w:pPr>
        <w:pStyle w:val="Textbody"/>
      </w:pPr>
      <w:r>
        <w:t>Wild-cards (*) are supported.</w:t>
      </w:r>
    </w:p>
    <w:p w:rsidR="007C76DE" w:rsidRDefault="00610791">
      <w:pPr>
        <w:pStyle w:val="Heading"/>
      </w:pPr>
      <w:bookmarkStart w:id="80" w:name="__RefHeading__15495_1879865972"/>
      <w:r>
        <w:t>Filter M – My Range</w:t>
      </w:r>
      <w:bookmarkEnd w:id="80"/>
    </w:p>
    <w:p w:rsidR="007C76DE" w:rsidRDefault="00610791">
      <w:pPr>
        <w:pStyle w:val="Textbody"/>
      </w:pPr>
      <w:r>
        <w:t>Syntax:</w:t>
      </w:r>
    </w:p>
    <w:p w:rsidR="007C76DE" w:rsidRDefault="00610791">
      <w:pPr>
        <w:pStyle w:val="verbatim"/>
        <w:ind w:left="709"/>
      </w:pPr>
      <w:proofErr w:type="gramStart"/>
      <w:r>
        <w:t>m/</w:t>
      </w:r>
      <w:proofErr w:type="spellStart"/>
      <w:r>
        <w:rPr>
          <w:i/>
          <w:iCs/>
        </w:rPr>
        <w:t>rangekm</w:t>
      </w:r>
      <w:proofErr w:type="spellEnd"/>
      <w:proofErr w:type="gramEnd"/>
    </w:p>
    <w:p w:rsidR="007C76DE" w:rsidRDefault="007C76DE">
      <w:pPr>
        <w:pStyle w:val="Textbody"/>
      </w:pPr>
    </w:p>
    <w:p w:rsidR="007C76DE" w:rsidRDefault="00610791">
      <w:pPr>
        <w:pStyle w:val="Textbody"/>
      </w:pPr>
      <w:r>
        <w:t>This matches only on packets with determined</w:t>
      </w:r>
      <w:r>
        <w:t xml:space="preserve"> position.</w:t>
      </w:r>
    </w:p>
    <w:p w:rsidR="007C76DE" w:rsidRDefault="00610791">
      <w:pPr>
        <w:pStyle w:val="Textbody"/>
      </w:pPr>
      <w:proofErr w:type="gramStart"/>
      <w:r>
        <w:t xml:space="preserve">A range in </w:t>
      </w:r>
      <w:proofErr w:type="spellStart"/>
      <w:r>
        <w:t>kilometers</w:t>
      </w:r>
      <w:proofErr w:type="spellEnd"/>
      <w:r>
        <w:t xml:space="preserve"> around </w:t>
      </w:r>
      <w:proofErr w:type="spellStart"/>
      <w:r>
        <w:t>Aprx's</w:t>
      </w:r>
      <w:proofErr w:type="spellEnd"/>
      <w:r>
        <w:t xml:space="preserve"> configured </w:t>
      </w:r>
      <w:proofErr w:type="spellStart"/>
      <w:r>
        <w:rPr>
          <w:i/>
          <w:iCs/>
        </w:rPr>
        <w:t>myloc</w:t>
      </w:r>
      <w:proofErr w:type="spellEnd"/>
      <w:r>
        <w:t xml:space="preserve"> coordinate</w:t>
      </w:r>
      <w:proofErr w:type="gramEnd"/>
      <w:r>
        <w:t xml:space="preserve"> (see chapter </w:t>
      </w:r>
      <w:r>
        <w:rPr>
          <w:i/>
          <w:iCs/>
        </w:rPr>
        <w:t>3.2)</w:t>
      </w:r>
      <w:r>
        <w:t>.  If the range is defined as negative value, the filter will match things outside given range.</w:t>
      </w:r>
    </w:p>
    <w:p w:rsidR="007C76DE" w:rsidRDefault="00610791">
      <w:pPr>
        <w:pStyle w:val="Textbody"/>
      </w:pPr>
      <w:r>
        <w:t xml:space="preserve">The range is specified as a decimal value, in </w:t>
      </w:r>
      <w:proofErr w:type="spellStart"/>
      <w:r>
        <w:t>kilometers</w:t>
      </w:r>
      <w:proofErr w:type="spellEnd"/>
      <w:r>
        <w:t>. For exampl</w:t>
      </w:r>
      <w:r>
        <w:t>e:</w:t>
      </w:r>
    </w:p>
    <w:p w:rsidR="007C76DE" w:rsidRDefault="00610791">
      <w:pPr>
        <w:pStyle w:val="verbatim"/>
        <w:ind w:left="709"/>
      </w:pPr>
      <w:proofErr w:type="gramStart"/>
      <w:r>
        <w:t>m/50</w:t>
      </w:r>
      <w:proofErr w:type="gramEnd"/>
    </w:p>
    <w:p w:rsidR="007C76DE" w:rsidRDefault="00610791">
      <w:pPr>
        <w:pStyle w:val="verbatim"/>
        <w:ind w:left="709"/>
      </w:pPr>
      <w:proofErr w:type="gramStart"/>
      <w:r>
        <w:t>m/10.7</w:t>
      </w:r>
      <w:proofErr w:type="gramEnd"/>
    </w:p>
    <w:p w:rsidR="007C76DE" w:rsidRDefault="00610791">
      <w:pPr>
        <w:pStyle w:val="verbatim"/>
        <w:ind w:left="709"/>
      </w:pPr>
      <w:proofErr w:type="gramStart"/>
      <w:r>
        <w:t>m</w:t>
      </w:r>
      <w:proofErr w:type="gramEnd"/>
      <w:r>
        <w:t>/-20.0</w:t>
      </w:r>
    </w:p>
    <w:p w:rsidR="007C76DE" w:rsidRDefault="007C76DE">
      <w:pPr>
        <w:pStyle w:val="Textbody"/>
      </w:pPr>
    </w:p>
    <w:p w:rsidR="007C76DE" w:rsidRDefault="00610791">
      <w:pPr>
        <w:pStyle w:val="Heading"/>
      </w:pPr>
      <w:bookmarkStart w:id="81" w:name="__RefHeading__7455_1879865972"/>
      <w:r>
        <w:t>Filter O – Object/Item ID</w:t>
      </w:r>
      <w:bookmarkEnd w:id="81"/>
    </w:p>
    <w:p w:rsidR="007C76DE" w:rsidRDefault="00610791">
      <w:pPr>
        <w:pStyle w:val="Textbody"/>
      </w:pPr>
      <w:r>
        <w:t>Syntax:</w:t>
      </w:r>
    </w:p>
    <w:p w:rsidR="007C76DE" w:rsidRDefault="00610791">
      <w:pPr>
        <w:pStyle w:val="verbatim"/>
        <w:ind w:left="709"/>
      </w:pPr>
      <w:proofErr w:type="gramStart"/>
      <w:r>
        <w:t>o/</w:t>
      </w:r>
      <w:r>
        <w:rPr>
          <w:i/>
          <w:iCs/>
        </w:rPr>
        <w:t>callsign1</w:t>
      </w:r>
      <w:r>
        <w:t>/</w:t>
      </w:r>
      <w:r>
        <w:rPr>
          <w:i/>
          <w:iCs/>
        </w:rPr>
        <w:t>callsign2</w:t>
      </w:r>
      <w:proofErr w:type="gramEnd"/>
      <w:r>
        <w:t>/...</w:t>
      </w:r>
    </w:p>
    <w:p w:rsidR="007C76DE" w:rsidRDefault="007C76DE">
      <w:pPr>
        <w:pStyle w:val="Textbody"/>
      </w:pPr>
    </w:p>
    <w:p w:rsidR="007C76DE" w:rsidRDefault="00610791">
      <w:pPr>
        <w:pStyle w:val="Textbody"/>
      </w:pPr>
      <w:r>
        <w:t>Match OBJECT and ITEM messages where Object/Item identifier is one of the patterns.</w:t>
      </w:r>
    </w:p>
    <w:p w:rsidR="007C76DE" w:rsidRDefault="00610791">
      <w:pPr>
        <w:pStyle w:val="Textbody"/>
      </w:pPr>
      <w:r>
        <w:t>Wild-cards (*) are supported.</w:t>
      </w:r>
    </w:p>
    <w:p w:rsidR="007C76DE" w:rsidRDefault="00610791">
      <w:pPr>
        <w:pStyle w:val="Heading"/>
      </w:pPr>
      <w:bookmarkStart w:id="82" w:name="__RefHeading__7457_1879865972"/>
      <w:r>
        <w:t>Filter P – Source Address Prefix</w:t>
      </w:r>
      <w:bookmarkEnd w:id="82"/>
    </w:p>
    <w:p w:rsidR="007C76DE" w:rsidRDefault="00610791">
      <w:pPr>
        <w:pStyle w:val="Textbody"/>
      </w:pPr>
      <w:r>
        <w:t>Syntax:</w:t>
      </w:r>
    </w:p>
    <w:p w:rsidR="007C76DE" w:rsidRDefault="00610791">
      <w:pPr>
        <w:pStyle w:val="verbatim"/>
        <w:ind w:left="709"/>
      </w:pPr>
      <w:proofErr w:type="gramStart"/>
      <w:r>
        <w:t>p/</w:t>
      </w:r>
      <w:r>
        <w:rPr>
          <w:i/>
          <w:iCs/>
        </w:rPr>
        <w:t>pfix1</w:t>
      </w:r>
      <w:r>
        <w:t>/</w:t>
      </w:r>
      <w:r>
        <w:rPr>
          <w:i/>
          <w:iCs/>
        </w:rPr>
        <w:t>pfix2</w:t>
      </w:r>
      <w:proofErr w:type="gramEnd"/>
      <w:r>
        <w:t>/...</w:t>
      </w:r>
    </w:p>
    <w:p w:rsidR="007C76DE" w:rsidRDefault="007C76DE">
      <w:pPr>
        <w:pStyle w:val="Textbody"/>
      </w:pPr>
    </w:p>
    <w:p w:rsidR="007C76DE" w:rsidRDefault="00610791">
      <w:pPr>
        <w:pStyle w:val="Textbody"/>
      </w:pPr>
      <w:r>
        <w:t xml:space="preserve">Match any packet where source </w:t>
      </w:r>
      <w:proofErr w:type="spellStart"/>
      <w:r>
        <w:t>callsign</w:t>
      </w:r>
      <w:proofErr w:type="spellEnd"/>
      <w:r>
        <w:t xml:space="preserve"> matches any of the prefixes.</w:t>
      </w:r>
    </w:p>
    <w:p w:rsidR="007C76DE" w:rsidRDefault="00610791">
      <w:pPr>
        <w:pStyle w:val="Textbody"/>
      </w:pPr>
      <w:r>
        <w:t>This is alike 'B' filter, but without explicit wild-card.</w:t>
      </w:r>
    </w:p>
    <w:p w:rsidR="007C76DE" w:rsidRDefault="00610791">
      <w:pPr>
        <w:pStyle w:val="Heading"/>
      </w:pPr>
      <w:bookmarkStart w:id="83" w:name="__RefHeading__7459_1879865972"/>
      <w:r>
        <w:t>Filter T – Packet Type</w:t>
      </w:r>
      <w:bookmarkEnd w:id="83"/>
    </w:p>
    <w:p w:rsidR="007C76DE" w:rsidRDefault="00610791">
      <w:pPr>
        <w:pStyle w:val="Textbody"/>
      </w:pPr>
      <w:r>
        <w:t>Syntax:</w:t>
      </w:r>
    </w:p>
    <w:p w:rsidR="007C76DE" w:rsidRDefault="00610791">
      <w:pPr>
        <w:pStyle w:val="verbatim"/>
        <w:numPr>
          <w:ilvl w:val="0"/>
          <w:numId w:val="28"/>
        </w:numPr>
      </w:pPr>
      <w:r>
        <w:t>t/</w:t>
      </w:r>
      <w:proofErr w:type="spellStart"/>
      <w:r>
        <w:rPr>
          <w:i/>
          <w:iCs/>
        </w:rPr>
        <w:t>typetokens</w:t>
      </w:r>
      <w:proofErr w:type="spellEnd"/>
    </w:p>
    <w:p w:rsidR="007C76DE" w:rsidRDefault="00610791">
      <w:pPr>
        <w:pStyle w:val="verbatim"/>
        <w:numPr>
          <w:ilvl w:val="0"/>
          <w:numId w:val="28"/>
        </w:numPr>
      </w:pPr>
      <w:r>
        <w:t>t/</w:t>
      </w:r>
      <w:proofErr w:type="spellStart"/>
      <w:r>
        <w:rPr>
          <w:i/>
          <w:iCs/>
        </w:rPr>
        <w:t>typetokens</w:t>
      </w:r>
      <w:proofErr w:type="spellEnd"/>
      <w:r>
        <w:t>/</w:t>
      </w:r>
      <w:proofErr w:type="spellStart"/>
      <w:r>
        <w:rPr>
          <w:i/>
          <w:iCs/>
        </w:rPr>
        <w:t>callsign</w:t>
      </w:r>
      <w:proofErr w:type="spellEnd"/>
      <w:r>
        <w:t>/</w:t>
      </w:r>
      <w:proofErr w:type="spellStart"/>
      <w:r>
        <w:rPr>
          <w:i/>
          <w:iCs/>
        </w:rPr>
        <w:t>rangekm</w:t>
      </w:r>
      <w:proofErr w:type="spellEnd"/>
    </w:p>
    <w:p w:rsidR="007C76DE" w:rsidRDefault="007C76DE">
      <w:pPr>
        <w:pStyle w:val="Textbody"/>
      </w:pPr>
    </w:p>
    <w:p w:rsidR="007C76DE" w:rsidRDefault="00610791">
      <w:pPr>
        <w:pStyle w:val="Textbody"/>
      </w:pPr>
      <w:r>
        <w:t xml:space="preserve">Match packet types, or packet types + </w:t>
      </w:r>
      <w:r>
        <w:t>friend-range.</w:t>
      </w:r>
    </w:p>
    <w:p w:rsidR="007C76DE" w:rsidRDefault="007C76DE">
      <w:pPr>
        <w:pStyle w:val="Textbody"/>
      </w:pPr>
    </w:p>
    <w:p w:rsidR="007C76DE" w:rsidRDefault="00610791">
      <w:pPr>
        <w:pStyle w:val="Textbody"/>
      </w:pPr>
      <w:r>
        <w:t xml:space="preserve">The type </w:t>
      </w:r>
      <w:proofErr w:type="gramStart"/>
      <w:r>
        <w:t>tokens is</w:t>
      </w:r>
      <w:proofErr w:type="gramEnd"/>
      <w:r>
        <w:t xml:space="preserve"> a string of characters, one or more of:</w:t>
      </w:r>
    </w:p>
    <w:p w:rsidR="007C76DE" w:rsidRDefault="00610791">
      <w:pPr>
        <w:pStyle w:val="Textbody"/>
        <w:numPr>
          <w:ilvl w:val="0"/>
          <w:numId w:val="29"/>
        </w:numPr>
      </w:pPr>
      <w:r>
        <w:t>'*': All packet types</w:t>
      </w:r>
    </w:p>
    <w:p w:rsidR="007C76DE" w:rsidRDefault="00610791">
      <w:pPr>
        <w:pStyle w:val="Textbody"/>
        <w:numPr>
          <w:ilvl w:val="0"/>
          <w:numId w:val="29"/>
        </w:numPr>
      </w:pPr>
      <w:r>
        <w:t>'3': This is a 3rd party frame, and other type tokens may be present</w:t>
      </w:r>
    </w:p>
    <w:p w:rsidR="007C76DE" w:rsidRDefault="00610791">
      <w:pPr>
        <w:pStyle w:val="Textbody"/>
        <w:numPr>
          <w:ilvl w:val="0"/>
          <w:numId w:val="29"/>
        </w:numPr>
      </w:pPr>
      <w:r>
        <w:t>'c': CWOP packets</w:t>
      </w:r>
    </w:p>
    <w:p w:rsidR="007C76DE" w:rsidRDefault="00610791">
      <w:pPr>
        <w:pStyle w:val="Textbody"/>
        <w:numPr>
          <w:ilvl w:val="0"/>
          <w:numId w:val="29"/>
        </w:numPr>
      </w:pPr>
      <w:r>
        <w:t>'</w:t>
      </w:r>
      <w:proofErr w:type="spellStart"/>
      <w:r>
        <w:t>i</w:t>
      </w:r>
      <w:proofErr w:type="spellEnd"/>
      <w:r>
        <w:t>': ITEM packets</w:t>
      </w:r>
    </w:p>
    <w:p w:rsidR="007C76DE" w:rsidRDefault="00610791">
      <w:pPr>
        <w:pStyle w:val="Textbody"/>
        <w:numPr>
          <w:ilvl w:val="0"/>
          <w:numId w:val="29"/>
        </w:numPr>
      </w:pPr>
      <w:r>
        <w:t>'m': MESSAGE packets</w:t>
      </w:r>
    </w:p>
    <w:p w:rsidR="007C76DE" w:rsidRDefault="00610791">
      <w:pPr>
        <w:pStyle w:val="Textbody"/>
        <w:numPr>
          <w:ilvl w:val="0"/>
          <w:numId w:val="29"/>
        </w:numPr>
      </w:pPr>
      <w:r>
        <w:t>'n: NWS packets</w:t>
      </w:r>
    </w:p>
    <w:p w:rsidR="007C76DE" w:rsidRDefault="00610791">
      <w:pPr>
        <w:pStyle w:val="Textbody"/>
        <w:numPr>
          <w:ilvl w:val="0"/>
          <w:numId w:val="29"/>
        </w:numPr>
      </w:pPr>
      <w:r>
        <w:t>'o': OBJECT packet</w:t>
      </w:r>
      <w:r>
        <w:t>s</w:t>
      </w:r>
    </w:p>
    <w:p w:rsidR="007C76DE" w:rsidRDefault="00610791">
      <w:pPr>
        <w:pStyle w:val="Textbody"/>
        <w:numPr>
          <w:ilvl w:val="0"/>
          <w:numId w:val="29"/>
        </w:numPr>
      </w:pPr>
      <w:r>
        <w:t>'p': Packets with POSITION data (or resolved position)</w:t>
      </w:r>
    </w:p>
    <w:p w:rsidR="007C76DE" w:rsidRDefault="00610791">
      <w:pPr>
        <w:pStyle w:val="Textbody"/>
        <w:numPr>
          <w:ilvl w:val="0"/>
          <w:numId w:val="29"/>
        </w:numPr>
      </w:pPr>
      <w:r>
        <w:t>'q': QUERY packets</w:t>
      </w:r>
    </w:p>
    <w:p w:rsidR="007C76DE" w:rsidRDefault="00610791">
      <w:pPr>
        <w:pStyle w:val="Textbody"/>
        <w:numPr>
          <w:ilvl w:val="0"/>
          <w:numId w:val="29"/>
        </w:numPr>
      </w:pPr>
      <w:r>
        <w:t>'s': STATUS packets</w:t>
      </w:r>
    </w:p>
    <w:p w:rsidR="007C76DE" w:rsidRDefault="00610791">
      <w:pPr>
        <w:pStyle w:val="Textbody"/>
        <w:numPr>
          <w:ilvl w:val="0"/>
          <w:numId w:val="29"/>
        </w:numPr>
      </w:pPr>
      <w:r>
        <w:t>'t': TELEMETRY packets</w:t>
      </w:r>
    </w:p>
    <w:p w:rsidR="007C76DE" w:rsidRDefault="00610791">
      <w:pPr>
        <w:pStyle w:val="Textbody"/>
        <w:numPr>
          <w:ilvl w:val="0"/>
          <w:numId w:val="29"/>
        </w:numPr>
      </w:pPr>
      <w:r>
        <w:t>'u': USERDEF packets</w:t>
      </w:r>
    </w:p>
    <w:p w:rsidR="007C76DE" w:rsidRDefault="00610791">
      <w:pPr>
        <w:pStyle w:val="Textbody"/>
        <w:numPr>
          <w:ilvl w:val="0"/>
          <w:numId w:val="29"/>
        </w:numPr>
      </w:pPr>
      <w:r>
        <w:t>'w': WX packets</w:t>
      </w:r>
    </w:p>
    <w:p w:rsidR="007C76DE" w:rsidRDefault="00610791">
      <w:pPr>
        <w:pStyle w:val="Textbody"/>
      </w:pPr>
      <w:r>
        <w:t xml:space="preserve">(The type token letters are case independent at </w:t>
      </w:r>
      <w:proofErr w:type="spellStart"/>
      <w:r>
        <w:t>Aprx</w:t>
      </w:r>
      <w:proofErr w:type="spellEnd"/>
      <w:proofErr w:type="gramStart"/>
      <w:r>
        <w:t>: 't'</w:t>
      </w:r>
      <w:proofErr w:type="gramEnd"/>
      <w:r>
        <w:t xml:space="preserve"> == 'T')</w:t>
      </w:r>
    </w:p>
    <w:p w:rsidR="007C76DE" w:rsidRDefault="00610791">
      <w:pPr>
        <w:pStyle w:val="Textbody"/>
      </w:pPr>
      <w:r>
        <w:t xml:space="preserve">The second </w:t>
      </w:r>
      <w:proofErr w:type="gramStart"/>
      <w:r>
        <w:t xml:space="preserve">form with </w:t>
      </w:r>
      <w:proofErr w:type="spellStart"/>
      <w:r>
        <w:t>callsign</w:t>
      </w:r>
      <w:proofErr w:type="spellEnd"/>
      <w:r>
        <w:t xml:space="preserve"> and </w:t>
      </w:r>
      <w:r>
        <w:t>range have</w:t>
      </w:r>
      <w:proofErr w:type="gramEnd"/>
      <w:r>
        <w:t xml:space="preserve"> same behaviour as 'f' filter has.</w:t>
      </w:r>
    </w:p>
    <w:p w:rsidR="007C76DE" w:rsidRDefault="00610791">
      <w:pPr>
        <w:pStyle w:val="Textbody"/>
      </w:pPr>
      <w:r>
        <w:t>The 'w' does not match other packet types from WX source stations sending WX packets, unlike APRS-IS does.</w:t>
      </w:r>
    </w:p>
    <w:p w:rsidR="007C76DE" w:rsidRDefault="00610791">
      <w:pPr>
        <w:pStyle w:val="Heading"/>
      </w:pPr>
      <w:bookmarkStart w:id="84" w:name="__RefHeading__7461_1879865972"/>
      <w:r>
        <w:t xml:space="preserve">Filter U – </w:t>
      </w:r>
      <w:proofErr w:type="spellStart"/>
      <w:r>
        <w:t>Unproto</w:t>
      </w:r>
      <w:bookmarkEnd w:id="84"/>
      <w:proofErr w:type="spellEnd"/>
    </w:p>
    <w:p w:rsidR="007C76DE" w:rsidRDefault="00610791">
      <w:pPr>
        <w:pStyle w:val="Textbody"/>
      </w:pPr>
      <w:r>
        <w:t>Syntax:</w:t>
      </w:r>
    </w:p>
    <w:p w:rsidR="007C76DE" w:rsidRDefault="00610791">
      <w:pPr>
        <w:pStyle w:val="verbatim"/>
        <w:ind w:left="709"/>
      </w:pPr>
      <w:proofErr w:type="gramStart"/>
      <w:r>
        <w:t>u/</w:t>
      </w:r>
      <w:r>
        <w:rPr>
          <w:i/>
          <w:iCs/>
        </w:rPr>
        <w:t>callsign1</w:t>
      </w:r>
      <w:r>
        <w:t>/</w:t>
      </w:r>
      <w:r>
        <w:rPr>
          <w:i/>
          <w:iCs/>
        </w:rPr>
        <w:t>callsign2</w:t>
      </w:r>
      <w:proofErr w:type="gramEnd"/>
      <w:r>
        <w:t>/...</w:t>
      </w:r>
    </w:p>
    <w:p w:rsidR="007C76DE" w:rsidRDefault="007C76DE">
      <w:pPr>
        <w:pStyle w:val="Textbody"/>
      </w:pPr>
    </w:p>
    <w:p w:rsidR="007C76DE" w:rsidRDefault="00610791">
      <w:pPr>
        <w:pStyle w:val="Textbody"/>
      </w:pPr>
      <w:r>
        <w:t xml:space="preserve">Match packets where AX.25 </w:t>
      </w:r>
      <w:r>
        <w:rPr>
          <w:b/>
          <w:bCs/>
        </w:rPr>
        <w:t>destination address</w:t>
      </w:r>
      <w:r>
        <w:t xml:space="preserve"> is one of parameter </w:t>
      </w:r>
      <w:proofErr w:type="spellStart"/>
      <w:r>
        <w:t>callsigns</w:t>
      </w:r>
      <w:proofErr w:type="spellEnd"/>
      <w:r>
        <w:t>.</w:t>
      </w:r>
    </w:p>
    <w:p w:rsidR="007C76DE" w:rsidRDefault="00610791">
      <w:pPr>
        <w:pStyle w:val="Textbody"/>
      </w:pPr>
      <w:r>
        <w:t>Wild-cards (*) are supported.</w:t>
      </w:r>
    </w:p>
    <w:p w:rsidR="007C76DE" w:rsidRDefault="007C76DE">
      <w:pPr>
        <w:pStyle w:val="Textbody"/>
      </w:pPr>
    </w:p>
    <w:p w:rsidR="007C76DE" w:rsidRDefault="007C76DE">
      <w:pPr>
        <w:pStyle w:val="Textbody"/>
        <w:pageBreakBefore/>
      </w:pPr>
    </w:p>
    <w:p w:rsidR="007C76DE" w:rsidRDefault="00610791">
      <w:pPr>
        <w:pStyle w:val="Heading3"/>
      </w:pPr>
      <w:bookmarkStart w:id="85" w:name="__RefHeading__7463_1879865972"/>
      <w:bookmarkStart w:id="86" w:name="_Toc401677501"/>
      <w:r>
        <w:t>Regex-filter entries</w:t>
      </w:r>
      <w:bookmarkEnd w:id="85"/>
      <w:bookmarkEnd w:id="86"/>
    </w:p>
    <w:p w:rsidR="007C76DE" w:rsidRDefault="007C76DE">
      <w:pPr>
        <w:pStyle w:val="Standard"/>
      </w:pPr>
    </w:p>
    <w:p w:rsidR="007C76DE" w:rsidRDefault="00610791">
      <w:pPr>
        <w:pStyle w:val="Standard"/>
      </w:pPr>
      <w:r>
        <w:t xml:space="preserve">A set of </w:t>
      </w:r>
      <w:r>
        <w:rPr>
          <w:i/>
          <w:iCs/>
        </w:rPr>
        <w:t>regex-filter</w:t>
      </w:r>
      <w:r>
        <w:t xml:space="preserve"> </w:t>
      </w:r>
      <w:r>
        <w:t>rules can be used to reject packets that are not of approved kind.</w:t>
      </w:r>
    </w:p>
    <w:p w:rsidR="007C76DE" w:rsidRDefault="00610791">
      <w:pPr>
        <w:pStyle w:val="Standard"/>
      </w:pPr>
      <w:r>
        <w:t>Available syntax is:</w:t>
      </w:r>
    </w:p>
    <w:p w:rsidR="007C76DE" w:rsidRDefault="00610791">
      <w:pPr>
        <w:pStyle w:val="Standard"/>
        <w:numPr>
          <w:ilvl w:val="0"/>
          <w:numId w:val="30"/>
        </w:numPr>
      </w:pPr>
      <w:r>
        <w:t>regex-filter source RE</w:t>
      </w:r>
    </w:p>
    <w:p w:rsidR="007C76DE" w:rsidRDefault="00610791">
      <w:pPr>
        <w:pStyle w:val="Standard"/>
        <w:numPr>
          <w:ilvl w:val="0"/>
          <w:numId w:val="30"/>
        </w:numPr>
      </w:pPr>
      <w:r>
        <w:t>regex-filter destination RE</w:t>
      </w:r>
    </w:p>
    <w:p w:rsidR="007C76DE" w:rsidRDefault="00610791">
      <w:pPr>
        <w:pStyle w:val="Standard"/>
        <w:numPr>
          <w:ilvl w:val="0"/>
          <w:numId w:val="30"/>
        </w:numPr>
      </w:pPr>
      <w:r>
        <w:t>regex-filter via RE</w:t>
      </w:r>
    </w:p>
    <w:p w:rsidR="007C76DE" w:rsidRDefault="00610791">
      <w:pPr>
        <w:pStyle w:val="Standard"/>
        <w:numPr>
          <w:ilvl w:val="0"/>
          <w:numId w:val="30"/>
        </w:numPr>
      </w:pPr>
      <w:r>
        <w:t>regex-filter data RE</w:t>
      </w:r>
    </w:p>
    <w:p w:rsidR="007C76DE" w:rsidRDefault="007C76DE">
      <w:pPr>
        <w:pStyle w:val="Standard"/>
      </w:pPr>
    </w:p>
    <w:p w:rsidR="007C76DE" w:rsidRDefault="00610791">
      <w:pPr>
        <w:pStyle w:val="Standard"/>
        <w:jc w:val="both"/>
      </w:pPr>
      <w:r>
        <w:t xml:space="preserve">The keywords “source”, “destination”, “via”, “data” </w:t>
      </w:r>
      <w:proofErr w:type="gramStart"/>
      <w:r>
        <w:t>tell</w:t>
      </w:r>
      <w:proofErr w:type="gramEnd"/>
      <w:r>
        <w:t xml:space="preserve"> which part of the AX.25 packet the following regular expression is applied on.  Defining multiple entries of same keyword will be tested in sequence on that </w:t>
      </w:r>
      <w:r>
        <w:t>data field.  First one matching will terminate the matcher and cause the packet to be rejected.</w:t>
      </w:r>
    </w:p>
    <w:p w:rsidR="007C76DE" w:rsidRDefault="007C76DE">
      <w:pPr>
        <w:pStyle w:val="Standard"/>
      </w:pPr>
    </w:p>
    <w:p w:rsidR="007C76DE" w:rsidRDefault="00610791">
      <w:pPr>
        <w:pStyle w:val="Standard"/>
      </w:pPr>
      <w:r>
        <w:t xml:space="preserve">The </w:t>
      </w:r>
      <w:r>
        <w:rPr>
          <w:i/>
          <w:iCs/>
        </w:rPr>
        <w:t>regex-filter</w:t>
      </w:r>
      <w:r>
        <w:t xml:space="preserve"> exists as ad-hoc method when all else fails.</w:t>
      </w:r>
    </w:p>
    <w:p w:rsidR="007C76DE" w:rsidRDefault="007C76DE">
      <w:pPr>
        <w:pStyle w:val="Standard"/>
      </w:pPr>
    </w:p>
    <w:p w:rsidR="007C76DE" w:rsidRDefault="007C76DE">
      <w:pPr>
        <w:pStyle w:val="Standard"/>
      </w:pPr>
    </w:p>
    <w:p w:rsidR="007C76DE" w:rsidRDefault="00610791">
      <w:pPr>
        <w:pStyle w:val="Heading3"/>
        <w:rPr>
          <w:i w:val="0"/>
          <w:iCs w:val="0"/>
        </w:rPr>
      </w:pPr>
      <w:bookmarkStart w:id="87" w:name="__RefHeading__12914_826779173"/>
      <w:bookmarkStart w:id="88" w:name="_Toc401677502"/>
      <w:proofErr w:type="spellStart"/>
      <w:r>
        <w:rPr>
          <w:i w:val="0"/>
          <w:iCs w:val="0"/>
        </w:rPr>
        <w:t>Digipeating</w:t>
      </w:r>
      <w:proofErr w:type="spellEnd"/>
      <w:r>
        <w:rPr>
          <w:i w:val="0"/>
          <w:iCs w:val="0"/>
        </w:rPr>
        <w:t xml:space="preserve"> other than APRS packets</w:t>
      </w:r>
      <w:bookmarkEnd w:id="87"/>
      <w:bookmarkEnd w:id="88"/>
    </w:p>
    <w:p w:rsidR="007C76DE" w:rsidRDefault="007C76DE">
      <w:pPr>
        <w:pStyle w:val="Textbody"/>
      </w:pPr>
    </w:p>
    <w:p w:rsidR="007C76DE" w:rsidRDefault="00610791">
      <w:pPr>
        <w:pStyle w:val="Textbody"/>
      </w:pPr>
      <w:r>
        <w:t xml:space="preserve">The </w:t>
      </w:r>
      <w:proofErr w:type="spellStart"/>
      <w:r>
        <w:t>Aprx</w:t>
      </w:r>
      <w:proofErr w:type="spellEnd"/>
      <w:r>
        <w:t xml:space="preserve"> can also be used as generic AX.25 RF </w:t>
      </w:r>
      <w:proofErr w:type="spellStart"/>
      <w:r>
        <w:t>digipeater</w:t>
      </w:r>
      <w:proofErr w:type="spellEnd"/>
      <w:r>
        <w:t>.</w:t>
      </w:r>
    </w:p>
    <w:p w:rsidR="007C76DE" w:rsidRDefault="00610791">
      <w:pPr>
        <w:pStyle w:val="Textbody"/>
      </w:pPr>
      <w:r>
        <w:t xml:space="preserve">The </w:t>
      </w:r>
      <w:proofErr w:type="spellStart"/>
      <w:r>
        <w:t>Aprx</w:t>
      </w:r>
      <w:proofErr w:type="spellEnd"/>
      <w:r>
        <w:t xml:space="preserve"> will handle RF-&gt;RF </w:t>
      </w:r>
      <w:proofErr w:type="spellStart"/>
      <w:r>
        <w:t>digipeating</w:t>
      </w:r>
      <w:proofErr w:type="spellEnd"/>
      <w:r>
        <w:t xml:space="preserve"> of other than APRS packets by matching “next hop” (via) field matching on transmitter </w:t>
      </w:r>
      <w:proofErr w:type="spellStart"/>
      <w:r>
        <w:t>callsign</w:t>
      </w:r>
      <w:proofErr w:type="spellEnd"/>
      <w:r>
        <w:t xml:space="preserve"> or transmitter interface aliases.</w:t>
      </w:r>
    </w:p>
    <w:p w:rsidR="007C76DE" w:rsidRDefault="00610791">
      <w:pPr>
        <w:pStyle w:val="Textbody"/>
      </w:pPr>
      <w:r>
        <w:t>The “</w:t>
      </w:r>
      <w:r>
        <w:rPr>
          <w:i/>
          <w:iCs/>
        </w:rPr>
        <w:t>new-n-paradigm</w:t>
      </w:r>
      <w:r>
        <w:t>” “</w:t>
      </w:r>
      <w:proofErr w:type="spellStart"/>
      <w:r>
        <w:t>WIDEn</w:t>
      </w:r>
      <w:proofErr w:type="spellEnd"/>
      <w:r>
        <w:t>-N” rules do not apply for other than APRS packets.</w:t>
      </w:r>
    </w:p>
    <w:p w:rsidR="007C76DE" w:rsidRDefault="00610791">
      <w:pPr>
        <w:pStyle w:val="Textbody"/>
      </w:pPr>
      <w:proofErr w:type="spellStart"/>
      <w:r>
        <w:t>Digipeat</w:t>
      </w:r>
      <w:r>
        <w:t>er</w:t>
      </w:r>
      <w:proofErr w:type="spellEnd"/>
      <w:r>
        <w:t xml:space="preserve"> </w:t>
      </w:r>
      <w:proofErr w:type="spellStart"/>
      <w:r>
        <w:rPr>
          <w:i/>
          <w:iCs/>
        </w:rPr>
        <w:t>ratelimit</w:t>
      </w:r>
      <w:proofErr w:type="spellEnd"/>
      <w:r>
        <w:t xml:space="preserve"> filters apply to all kinds of packets on </w:t>
      </w:r>
      <w:proofErr w:type="spellStart"/>
      <w:r>
        <w:t>digipeater</w:t>
      </w:r>
      <w:proofErr w:type="spellEnd"/>
      <w:r>
        <w:t xml:space="preserve"> sources and transmi</w:t>
      </w:r>
      <w:r>
        <w:t>t</w:t>
      </w:r>
      <w:r>
        <w:t>ters on per interface basis.</w:t>
      </w:r>
    </w:p>
    <w:p w:rsidR="007C76DE" w:rsidRDefault="00610791">
      <w:pPr>
        <w:pStyle w:val="Textbody"/>
      </w:pPr>
      <w:r>
        <w:t xml:space="preserve">The regex filters can be applied to block </w:t>
      </w:r>
      <w:proofErr w:type="gramStart"/>
      <w:r>
        <w:t>packets,</w:t>
      </w:r>
      <w:proofErr w:type="gramEnd"/>
      <w:r>
        <w:t xml:space="preserve"> they work on all kinds of packets.</w:t>
      </w:r>
    </w:p>
    <w:p w:rsidR="007C76DE" w:rsidRDefault="007C76DE">
      <w:pPr>
        <w:pStyle w:val="Textbody"/>
      </w:pPr>
    </w:p>
    <w:p w:rsidR="007C76DE" w:rsidRDefault="00610791">
      <w:pPr>
        <w:pStyle w:val="Heading1"/>
        <w:pageBreakBefore/>
      </w:pPr>
      <w:bookmarkStart w:id="89" w:name="__RefHeading__12856_82677917311"/>
      <w:bookmarkStart w:id="90" w:name="_Toc401677503"/>
      <w:r>
        <w:t>Advanced Configuration Examples</w:t>
      </w:r>
      <w:bookmarkEnd w:id="89"/>
      <w:bookmarkEnd w:id="90"/>
    </w:p>
    <w:p w:rsidR="007C76DE" w:rsidRDefault="00610791">
      <w:pPr>
        <w:pStyle w:val="Heading2"/>
      </w:pPr>
      <w:bookmarkStart w:id="91" w:name="__RefHeading__12025_97516701"/>
      <w:bookmarkStart w:id="92" w:name="_Toc401677504"/>
      <w:r>
        <w:t>Doing Transmit-</w:t>
      </w:r>
      <w:proofErr w:type="spellStart"/>
      <w:r>
        <w:t>iGate</w:t>
      </w:r>
      <w:bookmarkEnd w:id="91"/>
      <w:bookmarkEnd w:id="92"/>
      <w:proofErr w:type="spellEnd"/>
    </w:p>
    <w:p w:rsidR="007C76DE" w:rsidRDefault="00610791">
      <w:pPr>
        <w:pStyle w:val="Textbody"/>
      </w:pPr>
      <w:r>
        <w:rPr>
          <w:noProof/>
          <w:lang w:val="en-AU" w:eastAsia="en-AU" w:bidi="ar-SA"/>
        </w:rPr>
        <w:drawing>
          <wp:anchor distT="0" distB="0" distL="114300" distR="114300" simplePos="0" relativeHeight="11" behindDoc="0" locked="0" layoutInCell="1" allowOverlap="1">
            <wp:simplePos x="0" y="0"/>
            <wp:positionH relativeFrom="column">
              <wp:align>center</wp:align>
            </wp:positionH>
            <wp:positionV relativeFrom="paragraph">
              <wp:align>top</wp:align>
            </wp:positionV>
            <wp:extent cx="6119987" cy="735451"/>
            <wp:effectExtent l="0" t="0" r="0" b="7499"/>
            <wp:wrapTopAndBottom/>
            <wp:docPr id="9" name="graphic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6119987" cy="735451"/>
                    </a:xfrm>
                    <a:prstGeom prst="rect">
                      <a:avLst/>
                    </a:prstGeom>
                  </pic:spPr>
                </pic:pic>
              </a:graphicData>
            </a:graphic>
          </wp:anchor>
        </w:drawing>
      </w:r>
    </w:p>
    <w:p w:rsidR="007C76DE" w:rsidRDefault="00610791">
      <w:pPr>
        <w:pStyle w:val="Textbody"/>
      </w:pPr>
      <w:r>
        <w:t xml:space="preserve">The APRSIS source on a </w:t>
      </w:r>
      <w:proofErr w:type="spellStart"/>
      <w:r>
        <w:t>digipeater</w:t>
      </w:r>
      <w:proofErr w:type="spellEnd"/>
      <w:r>
        <w:t xml:space="preserve"> will enable APRSIS -&gt; RF </w:t>
      </w:r>
      <w:proofErr w:type="spellStart"/>
      <w:r>
        <w:t>iGate</w:t>
      </w:r>
      <w:proofErr w:type="spellEnd"/>
      <w:r>
        <w:t xml:space="preserve"> functionality.</w:t>
      </w:r>
    </w:p>
    <w:p w:rsidR="007C76DE" w:rsidRDefault="00610791">
      <w:pPr>
        <w:pStyle w:val="Textbody"/>
      </w:pPr>
      <w:r>
        <w:t>Mandatory parts are “source APRSIS”, and “relay-type third-party”.</w:t>
      </w:r>
    </w:p>
    <w:p w:rsidR="007C76DE" w:rsidRDefault="00610791">
      <w:pPr>
        <w:pStyle w:val="Textbody"/>
      </w:pPr>
      <w:r>
        <w:t>Everything else is optional.</w:t>
      </w: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610791">
      <w:pPr>
        <w:pStyle w:val="verbatim"/>
      </w:pPr>
      <w:r>
        <w:tab/>
      </w:r>
      <w:proofErr w:type="spellStart"/>
      <w:proofErr w:type="gramStart"/>
      <w:r>
        <w:t>myloc</w:t>
      </w:r>
      <w:proofErr w:type="spellEnd"/>
      <w:proofErr w:type="gramEnd"/>
      <w:r>
        <w:t xml:space="preserve">   </w:t>
      </w:r>
      <w:proofErr w:type="spellStart"/>
      <w:r>
        <w:t>lat</w:t>
      </w:r>
      <w:proofErr w:type="spellEnd"/>
      <w:r>
        <w:t xml:space="preserve"> </w:t>
      </w:r>
      <w:proofErr w:type="spellStart"/>
      <w:r>
        <w:t>ddmm.mmN</w:t>
      </w:r>
      <w:proofErr w:type="spellEnd"/>
      <w:r>
        <w:t xml:space="preserve">  </w:t>
      </w:r>
      <w:proofErr w:type="spellStart"/>
      <w:r>
        <w:t>lon</w:t>
      </w:r>
      <w:proofErr w:type="spellEnd"/>
      <w:r>
        <w:t xml:space="preserve"> </w:t>
      </w:r>
      <w:proofErr w:type="spellStart"/>
      <w:r>
        <w:t>dddmm.mmE</w:t>
      </w:r>
      <w:proofErr w:type="spellEnd"/>
    </w:p>
    <w:p w:rsidR="007C76DE" w:rsidRDefault="007C76DE">
      <w:pPr>
        <w:pStyle w:val="verbatim"/>
      </w:pPr>
    </w:p>
    <w:p w:rsidR="007C76DE" w:rsidRDefault="00610791">
      <w:pPr>
        <w:pStyle w:val="verbatim"/>
      </w:pPr>
      <w:r>
        <w:tab/>
        <w:t>&lt;</w:t>
      </w:r>
      <w:proofErr w:type="spellStart"/>
      <w:proofErr w:type="gramStart"/>
      <w:r>
        <w:t>aprsis</w:t>
      </w:r>
      <w:proofErr w:type="spellEnd"/>
      <w:proofErr w:type="gramEnd"/>
      <w:r>
        <w:t>&gt;</w:t>
      </w:r>
    </w:p>
    <w:p w:rsidR="007C76DE" w:rsidRDefault="00610791">
      <w:pPr>
        <w:pStyle w:val="verbatim"/>
      </w:pPr>
      <w:r>
        <w:tab/>
      </w:r>
      <w:r>
        <w:tab/>
      </w:r>
      <w:proofErr w:type="gramStart"/>
      <w:r>
        <w:t>server</w:t>
      </w:r>
      <w:proofErr w:type="gramEnd"/>
      <w:r>
        <w:t xml:space="preserve">    r</w:t>
      </w:r>
      <w:r>
        <w:t>otate.aprs.net    14580</w:t>
      </w:r>
    </w:p>
    <w:p w:rsidR="007C76DE" w:rsidRDefault="00610791">
      <w:pPr>
        <w:pStyle w:val="verbatim"/>
      </w:pPr>
      <w:r>
        <w:tab/>
      </w:r>
      <w:r>
        <w:tab/>
      </w:r>
      <w:r>
        <w:rPr>
          <w:b/>
          <w:bCs/>
        </w:rPr>
        <w:t xml:space="preserve"># </w:t>
      </w:r>
      <w:proofErr w:type="gramStart"/>
      <w:r>
        <w:rPr>
          <w:b/>
          <w:bCs/>
        </w:rPr>
        <w:t>filter</w:t>
      </w:r>
      <w:proofErr w:type="gramEnd"/>
      <w:r>
        <w:rPr>
          <w:b/>
          <w:bCs/>
        </w:rPr>
        <w:t xml:space="preserve">   p/</w:t>
      </w:r>
      <w:proofErr w:type="spellStart"/>
      <w:r>
        <w:rPr>
          <w:b/>
          <w:bCs/>
        </w:rPr>
        <w:t>prfx</w:t>
      </w:r>
      <w:proofErr w:type="spellEnd"/>
      <w:r>
        <w:rPr>
          <w:b/>
          <w:bCs/>
        </w:rPr>
        <w:t xml:space="preserve">      # APRSIS filters</w:t>
      </w:r>
    </w:p>
    <w:p w:rsidR="007C76DE" w:rsidRDefault="00610791">
      <w:pPr>
        <w:pStyle w:val="verbatim"/>
      </w:pPr>
      <w:r>
        <w:tab/>
        <w:t>&lt;/</w:t>
      </w:r>
      <w:proofErr w:type="spellStart"/>
      <w:r>
        <w:t>aprsis</w:t>
      </w:r>
      <w:proofErr w:type="spellEnd"/>
      <w:r>
        <w:t>&gt;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t>serial-</w:t>
      </w:r>
      <w:proofErr w:type="gramStart"/>
      <w:r>
        <w:t>device  /</w:t>
      </w:r>
      <w:proofErr w:type="spellStart"/>
      <w:proofErr w:type="gramEnd"/>
      <w:r>
        <w:t>dev</w:t>
      </w:r>
      <w:proofErr w:type="spellEnd"/>
      <w:r>
        <w:t>/ttyUSB0  19200 8n1    KISS</w:t>
      </w:r>
    </w:p>
    <w:p w:rsidR="007C76DE" w:rsidRDefault="00610791">
      <w:pPr>
        <w:pStyle w:val="verbatim"/>
      </w:pPr>
      <w:r>
        <w:tab/>
      </w:r>
      <w:r>
        <w:tab/>
      </w:r>
      <w:proofErr w:type="spellStart"/>
      <w:proofErr w:type="gramStart"/>
      <w:r>
        <w:t>tx</w:t>
      </w:r>
      <w:proofErr w:type="spellEnd"/>
      <w:r>
        <w:t>-ok</w:t>
      </w:r>
      <w:proofErr w:type="gramEnd"/>
      <w:r>
        <w:t xml:space="preserve">          true</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w:t>
      </w:r>
      <w:proofErr w:type="gramEnd"/>
      <w:r>
        <w:rPr>
          <w:b/>
          <w:bCs/>
        </w:rPr>
        <w:tab/>
      </w:r>
      <w:r>
        <w:rPr>
          <w:b/>
          <w:bCs/>
        </w:rPr>
        <w:tab/>
        <w:t>APRSIS</w:t>
      </w:r>
    </w:p>
    <w:p w:rsidR="007C76DE" w:rsidRDefault="00610791">
      <w:pPr>
        <w:pStyle w:val="verbatim"/>
        <w:rPr>
          <w:b/>
          <w:bCs/>
        </w:rPr>
      </w:pPr>
      <w:r>
        <w:rPr>
          <w:b/>
          <w:bCs/>
        </w:rPr>
        <w:tab/>
      </w:r>
      <w:r>
        <w:rPr>
          <w:b/>
          <w:bCs/>
        </w:rPr>
        <w:tab/>
      </w:r>
      <w:r>
        <w:rPr>
          <w:b/>
          <w:bCs/>
        </w:rPr>
        <w:tab/>
      </w:r>
      <w:proofErr w:type="gramStart"/>
      <w:r>
        <w:rPr>
          <w:b/>
          <w:bCs/>
        </w:rPr>
        <w:t>relay-type</w:t>
      </w:r>
      <w:proofErr w:type="gramEnd"/>
      <w:r>
        <w:rPr>
          <w:b/>
          <w:bCs/>
        </w:rPr>
        <w:tab/>
      </w:r>
      <w:r>
        <w:rPr>
          <w:b/>
          <w:bCs/>
        </w:rPr>
        <w:t>third-party</w:t>
      </w:r>
    </w:p>
    <w:p w:rsidR="007C76DE" w:rsidRDefault="00610791">
      <w:pPr>
        <w:pStyle w:val="verbatim"/>
        <w:rPr>
          <w:b/>
          <w:bCs/>
        </w:rPr>
      </w:pPr>
      <w:r>
        <w:rPr>
          <w:b/>
          <w:bCs/>
        </w:rPr>
        <w:tab/>
      </w:r>
      <w:r>
        <w:rPr>
          <w:b/>
          <w:bCs/>
        </w:rPr>
        <w:tab/>
      </w:r>
      <w:r>
        <w:rPr>
          <w:b/>
          <w:bCs/>
        </w:rPr>
        <w:tab/>
      </w:r>
      <w:proofErr w:type="gramStart"/>
      <w:r>
        <w:rPr>
          <w:b/>
          <w:bCs/>
        </w:rPr>
        <w:t>via-path</w:t>
      </w:r>
      <w:proofErr w:type="gramEnd"/>
      <w:r>
        <w:rPr>
          <w:b/>
          <w:bCs/>
        </w:rPr>
        <w:tab/>
      </w:r>
      <w:r>
        <w:rPr>
          <w:b/>
          <w:bCs/>
        </w:rPr>
        <w:tab/>
        <w:t>WIDE1-1</w:t>
      </w:r>
      <w:r>
        <w:rPr>
          <w:b/>
          <w:bCs/>
        </w:rPr>
        <w:tab/>
        <w:t># default: none</w:t>
      </w:r>
    </w:p>
    <w:p w:rsidR="007C76DE" w:rsidRDefault="00610791">
      <w:pPr>
        <w:pStyle w:val="verbatim"/>
        <w:rPr>
          <w:b/>
          <w:bCs/>
        </w:rPr>
      </w:pPr>
      <w:r>
        <w:rPr>
          <w:b/>
          <w:bCs/>
        </w:rPr>
        <w:tab/>
      </w:r>
      <w:r>
        <w:rPr>
          <w:b/>
          <w:bCs/>
        </w:rPr>
        <w:tab/>
      </w:r>
      <w:r>
        <w:rPr>
          <w:b/>
          <w:bCs/>
        </w:rPr>
        <w:tab/>
      </w:r>
      <w:proofErr w:type="spellStart"/>
      <w:proofErr w:type="gramStart"/>
      <w:r>
        <w:rPr>
          <w:b/>
          <w:bCs/>
        </w:rPr>
        <w:t>msg</w:t>
      </w:r>
      <w:proofErr w:type="spellEnd"/>
      <w:r>
        <w:rPr>
          <w:b/>
          <w:bCs/>
        </w:rPr>
        <w:t>-path</w:t>
      </w:r>
      <w:proofErr w:type="gramEnd"/>
      <w:r>
        <w:rPr>
          <w:b/>
          <w:bCs/>
        </w:rPr>
        <w:tab/>
      </w:r>
      <w:r>
        <w:rPr>
          <w:b/>
          <w:bCs/>
        </w:rPr>
        <w:tab/>
        <w:t>WIDE1-1</w:t>
      </w:r>
      <w:r>
        <w:rPr>
          <w:b/>
          <w:bCs/>
        </w:rPr>
        <w:tab/>
        <w:t># default: none</w:t>
      </w:r>
    </w:p>
    <w:p w:rsidR="007C76DE" w:rsidRDefault="00610791">
      <w:pPr>
        <w:pStyle w:val="verbatim"/>
        <w:rPr>
          <w:b/>
          <w:bCs/>
        </w:rPr>
      </w:pPr>
      <w:r>
        <w:rPr>
          <w:b/>
          <w:bCs/>
        </w:rPr>
        <w:tab/>
      </w:r>
      <w:r>
        <w:rPr>
          <w:b/>
          <w:bCs/>
        </w:rPr>
        <w:tab/>
      </w:r>
      <w:r>
        <w:rPr>
          <w:b/>
          <w:bCs/>
        </w:rPr>
        <w:tab/>
        <w:t># viscous-delay 5</w:t>
      </w:r>
      <w:r>
        <w:rPr>
          <w:b/>
          <w:bCs/>
        </w:rPr>
        <w:tab/>
      </w:r>
      <w:r>
        <w:rPr>
          <w:b/>
          <w:bCs/>
        </w:rPr>
        <w:tab/>
        <w:t># prefer RF path</w:t>
      </w:r>
    </w:p>
    <w:p w:rsidR="007C76DE" w:rsidRDefault="00610791">
      <w:pPr>
        <w:pStyle w:val="verbatim"/>
        <w:rPr>
          <w:b/>
          <w:bCs/>
        </w:rPr>
      </w:pPr>
      <w:r>
        <w:rPr>
          <w:b/>
          <w:bCs/>
        </w:rPr>
        <w:tab/>
      </w:r>
      <w:r>
        <w:rPr>
          <w:b/>
          <w:bCs/>
        </w:rPr>
        <w:tab/>
      </w:r>
      <w:r>
        <w:rPr>
          <w:b/>
          <w:bCs/>
        </w:rPr>
        <w:tab/>
        <w:t xml:space="preserve"># </w:t>
      </w:r>
      <w:proofErr w:type="gramStart"/>
      <w:r>
        <w:rPr>
          <w:b/>
          <w:bCs/>
        </w:rPr>
        <w:t>filter</w:t>
      </w:r>
      <w:proofErr w:type="gramEnd"/>
      <w:r>
        <w:rPr>
          <w:b/>
          <w:bCs/>
        </w:rPr>
        <w:tab/>
      </w:r>
      <w:r>
        <w:rPr>
          <w:b/>
          <w:bCs/>
        </w:rPr>
        <w:tab/>
        <w:t>p/</w:t>
      </w:r>
      <w:proofErr w:type="spellStart"/>
      <w:r>
        <w:rPr>
          <w:b/>
          <w:bCs/>
        </w:rPr>
        <w:t>prfx</w:t>
      </w:r>
      <w:proofErr w:type="spellEnd"/>
      <w:r>
        <w:rPr>
          <w:b/>
          <w:bCs/>
        </w:rPr>
        <w:tab/>
        <w:t># additive packet filters</w:t>
      </w:r>
    </w:p>
    <w:p w:rsidR="007C76DE" w:rsidRDefault="00610791">
      <w:pPr>
        <w:pStyle w:val="verbatim"/>
        <w:rPr>
          <w:b/>
          <w:bCs/>
        </w:rPr>
      </w:pPr>
      <w:r>
        <w:rPr>
          <w:b/>
          <w:bCs/>
        </w:rPr>
        <w:tab/>
      </w:r>
      <w:r>
        <w:rPr>
          <w:b/>
          <w:bCs/>
        </w:rPr>
        <w:tab/>
      </w:r>
      <w:r>
        <w:rPr>
          <w:b/>
          <w:bCs/>
        </w:rPr>
        <w:tab/>
        <w:t># filter       -p/</w:t>
      </w:r>
      <w:proofErr w:type="spellStart"/>
      <w:r>
        <w:rPr>
          <w:b/>
          <w:bCs/>
        </w:rPr>
        <w:t>prfx</w:t>
      </w:r>
      <w:proofErr w:type="spellEnd"/>
      <w:r>
        <w:rPr>
          <w:b/>
          <w:bCs/>
        </w:rPr>
        <w:tab/>
        <w:t xml:space="preserve"># </w:t>
      </w:r>
      <w:proofErr w:type="spellStart"/>
      <w:r>
        <w:rPr>
          <w:b/>
          <w:bCs/>
        </w:rPr>
        <w:t>substractive</w:t>
      </w:r>
      <w:proofErr w:type="spellEnd"/>
      <w:r>
        <w:rPr>
          <w:b/>
          <w:bCs/>
        </w:rPr>
        <w:t xml:space="preserve"> packet </w:t>
      </w:r>
      <w:proofErr w:type="spellStart"/>
      <w:r>
        <w:rPr>
          <w:b/>
          <w:bCs/>
        </w:rPr>
        <w:t>fltrs</w:t>
      </w:r>
      <w:proofErr w:type="spellEnd"/>
    </w:p>
    <w:p w:rsidR="007C76DE" w:rsidRDefault="00610791">
      <w:pPr>
        <w:pStyle w:val="verbatim"/>
        <w:rPr>
          <w:b/>
          <w:bCs/>
        </w:rPr>
      </w:pPr>
      <w:r>
        <w:rPr>
          <w:b/>
          <w:bCs/>
        </w:rPr>
        <w:tab/>
      </w:r>
      <w:r>
        <w:rPr>
          <w:b/>
          <w:bCs/>
        </w:rP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The filtering </w:t>
      </w:r>
      <w:r>
        <w:rPr>
          <w:i/>
          <w:iCs/>
        </w:rPr>
        <w:t>without any explicit ones</w:t>
      </w:r>
      <w:r>
        <w:t xml:space="preserve"> follows default </w:t>
      </w:r>
      <w:proofErr w:type="spellStart"/>
      <w:r>
        <w:t>Tx-iGate</w:t>
      </w:r>
      <w:proofErr w:type="spellEnd"/>
      <w:r>
        <w:t xml:space="preserve"> filtering behaviour.</w:t>
      </w:r>
    </w:p>
    <w:p w:rsidR="007C76DE" w:rsidRDefault="00610791">
      <w:pPr>
        <w:pStyle w:val="Textbody"/>
      </w:pPr>
      <w:r>
        <w:t>You should not need any additional filter rules.</w:t>
      </w:r>
    </w:p>
    <w:p w:rsidR="007C76DE" w:rsidRDefault="00610791">
      <w:pPr>
        <w:pStyle w:val="Textbody"/>
      </w:pPr>
      <w:r>
        <w:t xml:space="preserve">Available packet filters are described in detail at 3.9.4 </w:t>
      </w:r>
      <w:r>
        <w:fldChar w:fldCharType="begin"/>
      </w:r>
      <w:r>
        <w:instrText xml:space="preserve"> REF __RefHeading__3906_101203426 </w:instrText>
      </w:r>
      <w:r>
        <w:fldChar w:fldCharType="separate"/>
      </w:r>
      <w:r>
        <w:t>Filter entries</w:t>
      </w:r>
      <w:r>
        <w:fldChar w:fldCharType="end"/>
      </w:r>
      <w:r>
        <w:t xml:space="preserve"> at page </w:t>
      </w:r>
      <w:r>
        <w:fldChar w:fldCharType="begin"/>
      </w:r>
      <w:r>
        <w:instrText xml:space="preserve"> </w:instrText>
      </w:r>
      <w:r>
        <w:instrText xml:space="preserve">PAGEREF __RefHeading__3906_101203426 </w:instrText>
      </w:r>
      <w:r>
        <w:fldChar w:fldCharType="separate"/>
      </w:r>
      <w:r>
        <w:rPr>
          <w:noProof/>
        </w:rPr>
        <w:t>40</w:t>
      </w:r>
      <w:r>
        <w:fldChar w:fldCharType="end"/>
      </w:r>
      <w:r>
        <w:t>.</w:t>
      </w:r>
    </w:p>
    <w:p w:rsidR="007C76DE" w:rsidRDefault="00610791">
      <w:pPr>
        <w:pStyle w:val="Textbody"/>
      </w:pPr>
      <w:r>
        <w:t>Use of “filter” statements has two variations:</w:t>
      </w:r>
    </w:p>
    <w:p w:rsidR="007C76DE" w:rsidRDefault="00610791">
      <w:pPr>
        <w:pStyle w:val="Textbody"/>
        <w:numPr>
          <w:ilvl w:val="0"/>
          <w:numId w:val="31"/>
        </w:numPr>
      </w:pPr>
      <w:r>
        <w:t xml:space="preserve">Additive:  These are in addition to what </w:t>
      </w:r>
      <w:proofErr w:type="spellStart"/>
      <w:r>
        <w:t>Tx-iGate</w:t>
      </w:r>
      <w:proofErr w:type="spellEnd"/>
      <w:r>
        <w:t xml:space="preserve"> would relay.</w:t>
      </w:r>
    </w:p>
    <w:p w:rsidR="007C76DE" w:rsidRDefault="00610791">
      <w:pPr>
        <w:pStyle w:val="Textbody"/>
        <w:numPr>
          <w:ilvl w:val="0"/>
          <w:numId w:val="31"/>
        </w:numPr>
      </w:pPr>
      <w:r>
        <w:t xml:space="preserve">Subtractive: These reject what </w:t>
      </w:r>
      <w:proofErr w:type="spellStart"/>
      <w:r>
        <w:t>Tx-iGate</w:t>
      </w:r>
      <w:proofErr w:type="spellEnd"/>
      <w:r>
        <w:t xml:space="preserve"> would relay.</w:t>
      </w:r>
    </w:p>
    <w:p w:rsidR="007C76DE" w:rsidRDefault="00610791">
      <w:pPr>
        <w:pStyle w:val="Textbody"/>
      </w:pPr>
      <w:r>
        <w:t>There can be unlimited number of both kinds of filt</w:t>
      </w:r>
      <w:r>
        <w:t>ers.</w:t>
      </w:r>
    </w:p>
    <w:p w:rsidR="007C76DE" w:rsidRDefault="00610791">
      <w:pPr>
        <w:pStyle w:val="Textbody"/>
      </w:pPr>
      <w:r>
        <w:t>The algorithm above has subtle difference of what non-APRSIS source filters do!</w:t>
      </w:r>
    </w:p>
    <w:p w:rsidR="007C76DE" w:rsidRDefault="007C76DE">
      <w:pPr>
        <w:pStyle w:val="Textbody"/>
      </w:pPr>
    </w:p>
    <w:p w:rsidR="007C76DE" w:rsidRDefault="00610791">
      <w:pPr>
        <w:pStyle w:val="Textbody"/>
        <w:rPr>
          <w:b/>
          <w:bCs/>
        </w:rPr>
      </w:pPr>
      <w:r>
        <w:rPr>
          <w:b/>
          <w:bCs/>
        </w:rPr>
        <w:t xml:space="preserve">If you want to transmit packets that basic </w:t>
      </w:r>
      <w:proofErr w:type="spellStart"/>
      <w:r>
        <w:rPr>
          <w:b/>
          <w:bCs/>
        </w:rPr>
        <w:t>Tx-iGate</w:t>
      </w:r>
      <w:proofErr w:type="spellEnd"/>
      <w:r>
        <w:rPr>
          <w:b/>
          <w:bCs/>
        </w:rPr>
        <w:t xml:space="preserve"> does not already handle (me</w:t>
      </w:r>
      <w:r>
        <w:rPr>
          <w:b/>
          <w:bCs/>
        </w:rPr>
        <w:t>s</w:t>
      </w:r>
      <w:r>
        <w:rPr>
          <w:b/>
          <w:bCs/>
        </w:rPr>
        <w:t xml:space="preserve">sages to local users,) then you need to add appropriate additive </w:t>
      </w:r>
      <w:r>
        <w:rPr>
          <w:b/>
          <w:bCs/>
          <w:i/>
          <w:iCs/>
        </w:rPr>
        <w:t>filter</w:t>
      </w:r>
      <w:r>
        <w:rPr>
          <w:b/>
          <w:bCs/>
        </w:rPr>
        <w:t xml:space="preserve"> statements on both</w:t>
      </w:r>
      <w:r>
        <w:rPr>
          <w:b/>
          <w:bCs/>
        </w:rPr>
        <w:t xml:space="preserve"> the &lt;</w:t>
      </w:r>
      <w:proofErr w:type="spellStart"/>
      <w:r>
        <w:rPr>
          <w:b/>
          <w:bCs/>
        </w:rPr>
        <w:t>aprsis</w:t>
      </w:r>
      <w:proofErr w:type="spellEnd"/>
      <w:r>
        <w:rPr>
          <w:b/>
          <w:bCs/>
        </w:rPr>
        <w:t>&gt; and at source APRSIS -blocks.</w:t>
      </w:r>
    </w:p>
    <w:p w:rsidR="007C76DE" w:rsidRDefault="007C76DE">
      <w:pPr>
        <w:pStyle w:val="Textbody"/>
      </w:pPr>
    </w:p>
    <w:p w:rsidR="007C76DE" w:rsidRDefault="007C76DE">
      <w:pPr>
        <w:pStyle w:val="Textbody"/>
      </w:pPr>
    </w:p>
    <w:p w:rsidR="007C76DE" w:rsidRDefault="00610791">
      <w:pPr>
        <w:pStyle w:val="Heading2"/>
      </w:pPr>
      <w:bookmarkStart w:id="93" w:name="__RefHeading__4860_18644527361"/>
      <w:bookmarkStart w:id="94" w:name="_Toc401677505"/>
      <w:r>
        <w:t xml:space="preserve">A Fill-In </w:t>
      </w:r>
      <w:proofErr w:type="spellStart"/>
      <w:r>
        <w:t>Digipeater</w:t>
      </w:r>
      <w:bookmarkEnd w:id="93"/>
      <w:bookmarkEnd w:id="94"/>
      <w:proofErr w:type="spellEnd"/>
    </w:p>
    <w:p w:rsidR="007C76DE" w:rsidRDefault="00610791">
      <w:pPr>
        <w:pStyle w:val="Textbody"/>
      </w:pPr>
      <w:r>
        <w:rPr>
          <w:noProof/>
          <w:lang w:val="en-AU" w:eastAsia="en-AU" w:bidi="ar-SA"/>
        </w:rPr>
        <w:drawing>
          <wp:anchor distT="0" distB="0" distL="114300" distR="114300" simplePos="0" relativeHeight="9" behindDoc="0" locked="0" layoutInCell="1" allowOverlap="1">
            <wp:simplePos x="0" y="0"/>
            <wp:positionH relativeFrom="column">
              <wp:posOffset>0</wp:posOffset>
            </wp:positionH>
            <wp:positionV relativeFrom="paragraph">
              <wp:posOffset>36393</wp:posOffset>
            </wp:positionV>
            <wp:extent cx="6119987" cy="726490"/>
            <wp:effectExtent l="0" t="0" r="0" b="0"/>
            <wp:wrapTopAndBottom/>
            <wp:docPr id="10"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6119987" cy="726490"/>
                    </a:xfrm>
                    <a:prstGeom prst="rect">
                      <a:avLst/>
                    </a:prstGeom>
                  </pic:spPr>
                </pic:pic>
              </a:graphicData>
            </a:graphic>
          </wp:anchor>
        </w:drawing>
      </w:r>
    </w:p>
    <w:p w:rsidR="007C76DE" w:rsidRDefault="00610791">
      <w:pPr>
        <w:pStyle w:val="Textbody"/>
      </w:pPr>
      <w:proofErr w:type="gramStart"/>
      <w:r>
        <w:t xml:space="preserve">Classically a fill-in </w:t>
      </w:r>
      <w:proofErr w:type="spellStart"/>
      <w:r>
        <w:t>digipeater</w:t>
      </w:r>
      <w:proofErr w:type="spellEnd"/>
      <w:r>
        <w:t xml:space="preserve"> means a system that </w:t>
      </w:r>
      <w:proofErr w:type="spellStart"/>
      <w:r>
        <w:t>digipeats</w:t>
      </w:r>
      <w:proofErr w:type="spellEnd"/>
      <w:r>
        <w:t xml:space="preserve"> heard packet only when it hears it as from first transmission.</w:t>
      </w:r>
      <w:proofErr w:type="gramEnd"/>
      <w:r>
        <w:t xml:space="preserve">  Usually implemented as “consider WIDE1-1 as your alias”, but</w:t>
      </w:r>
      <w:r>
        <w:t xml:space="preserve"> the </w:t>
      </w:r>
      <w:proofErr w:type="spellStart"/>
      <w:r>
        <w:t>Aprx</w:t>
      </w:r>
      <w:proofErr w:type="spellEnd"/>
      <w:r>
        <w:t xml:space="preserve"> has more profound understanding of when it hears something as “d</w:t>
      </w:r>
      <w:r>
        <w:t>i</w:t>
      </w:r>
      <w:r>
        <w:t>rectly from the source”, and therefore there is no need for kludges like that “alias WIDE1-1”.</w:t>
      </w:r>
    </w:p>
    <w:p w:rsidR="007C76DE" w:rsidRDefault="007C76DE">
      <w:pPr>
        <w:pStyle w:val="Textbody"/>
      </w:pP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w:t>
      </w:r>
      <w:proofErr w:type="gramEnd"/>
      <w:r>
        <w:t xml:space="preserve">     $</w:t>
      </w:r>
      <w:proofErr w:type="spellStart"/>
      <w:r>
        <w:t>mycall</w:t>
      </w:r>
      <w:proofErr w:type="spellEnd"/>
    </w:p>
    <w:p w:rsidR="007C76DE" w:rsidRDefault="00610791">
      <w:pPr>
        <w:pStyle w:val="verbatim"/>
        <w:rPr>
          <w:b/>
          <w:bCs/>
        </w:rPr>
      </w:pPr>
      <w:r>
        <w:rPr>
          <w:b/>
          <w:bCs/>
        </w:rPr>
        <w:tab/>
      </w:r>
      <w:r>
        <w:rPr>
          <w:b/>
          <w:bCs/>
        </w:rPr>
        <w:tab/>
      </w:r>
      <w:r>
        <w:rPr>
          <w:b/>
          <w:bCs/>
        </w:rPr>
        <w:tab/>
      </w:r>
      <w:proofErr w:type="gramStart"/>
      <w:r>
        <w:rPr>
          <w:b/>
          <w:bCs/>
        </w:rPr>
        <w:t>relay-ty</w:t>
      </w:r>
      <w:r>
        <w:rPr>
          <w:b/>
          <w:bCs/>
        </w:rPr>
        <w:t>pe</w:t>
      </w:r>
      <w:proofErr w:type="gramEnd"/>
      <w:r>
        <w:rPr>
          <w:b/>
          <w:bCs/>
        </w:rPr>
        <w:t xml:space="preserve"> </w:t>
      </w:r>
      <w:proofErr w:type="spellStart"/>
      <w:r>
        <w:rPr>
          <w:b/>
          <w:bCs/>
        </w:rPr>
        <w:t>directonly</w:t>
      </w:r>
      <w:proofErr w:type="spellEnd"/>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610791">
      <w:pPr>
        <w:pStyle w:val="Textbody"/>
        <w:ind w:left="709"/>
        <w:rPr>
          <w:b/>
          <w:bCs/>
          <w:i/>
          <w:iCs/>
        </w:rPr>
      </w:pPr>
      <w:r>
        <w:rPr>
          <w:b/>
          <w:bCs/>
          <w:i/>
          <w:iCs/>
        </w:rPr>
        <w:t xml:space="preserve">Do </w:t>
      </w:r>
      <w:proofErr w:type="gramStart"/>
      <w:r>
        <w:rPr>
          <w:b/>
          <w:bCs/>
          <w:i/>
          <w:iCs/>
        </w:rPr>
        <w:t>not  put</w:t>
      </w:r>
      <w:proofErr w:type="gramEnd"/>
      <w:r>
        <w:rPr>
          <w:b/>
          <w:bCs/>
          <w:i/>
          <w:iCs/>
        </w:rPr>
        <w:t xml:space="preserve"> </w:t>
      </w:r>
      <w:r>
        <w:rPr>
          <w:b/>
          <w:bCs/>
        </w:rPr>
        <w:t xml:space="preserve"> “alias wide1-1”</w:t>
      </w:r>
      <w:r>
        <w:rPr>
          <w:b/>
          <w:bCs/>
          <w:i/>
          <w:iCs/>
        </w:rPr>
        <w:t xml:space="preserve">  or any other of that type on the &lt;interface&gt; defin</w:t>
      </w:r>
      <w:r>
        <w:rPr>
          <w:b/>
          <w:bCs/>
          <w:i/>
          <w:iCs/>
        </w:rPr>
        <w:t>i</w:t>
      </w:r>
      <w:r>
        <w:rPr>
          <w:b/>
          <w:bCs/>
          <w:i/>
          <w:iCs/>
        </w:rPr>
        <w:t xml:space="preserve">tions!  </w:t>
      </w:r>
      <w:proofErr w:type="spellStart"/>
      <w:r>
        <w:rPr>
          <w:b/>
          <w:bCs/>
          <w:i/>
          <w:iCs/>
        </w:rPr>
        <w:t>Aprx</w:t>
      </w:r>
      <w:proofErr w:type="spellEnd"/>
      <w:r>
        <w:rPr>
          <w:b/>
          <w:bCs/>
          <w:i/>
          <w:iCs/>
        </w:rPr>
        <w:t xml:space="preserve"> does understand the “new-n-paradigm” </w:t>
      </w:r>
      <w:proofErr w:type="spellStart"/>
      <w:r>
        <w:rPr>
          <w:b/>
          <w:bCs/>
          <w:i/>
          <w:iCs/>
        </w:rPr>
        <w:t>digipeater</w:t>
      </w:r>
      <w:proofErr w:type="spellEnd"/>
      <w:r>
        <w:rPr>
          <w:b/>
          <w:bCs/>
          <w:i/>
          <w:iCs/>
        </w:rPr>
        <w:t xml:space="preserve"> routing in fu</w:t>
      </w:r>
      <w:r>
        <w:rPr>
          <w:b/>
          <w:bCs/>
          <w:i/>
          <w:iCs/>
        </w:rPr>
        <w:t>n</w:t>
      </w:r>
      <w:r>
        <w:rPr>
          <w:b/>
          <w:bCs/>
          <w:i/>
          <w:iCs/>
        </w:rPr>
        <w:t xml:space="preserve">damental level, and does not need kludges that old AX.25 </w:t>
      </w:r>
      <w:proofErr w:type="spellStart"/>
      <w:r>
        <w:rPr>
          <w:b/>
          <w:bCs/>
          <w:i/>
          <w:iCs/>
        </w:rPr>
        <w:t>digipeater</w:t>
      </w:r>
      <w:proofErr w:type="spellEnd"/>
      <w:r>
        <w:rPr>
          <w:b/>
          <w:bCs/>
          <w:i/>
          <w:iCs/>
        </w:rPr>
        <w:t xml:space="preserve"> systems did need.</w:t>
      </w:r>
    </w:p>
    <w:p w:rsidR="007C76DE" w:rsidRDefault="007C76DE">
      <w:pPr>
        <w:pStyle w:val="Textbody"/>
      </w:pPr>
    </w:p>
    <w:p w:rsidR="007C76DE" w:rsidRDefault="00610791">
      <w:pPr>
        <w:pStyle w:val="Textbody"/>
        <w:pageBreakBefore/>
      </w:pPr>
      <w:r>
        <w:t xml:space="preserve">With </w:t>
      </w:r>
      <w:proofErr w:type="spellStart"/>
      <w:r>
        <w:t>Aprx</w:t>
      </w:r>
      <w:proofErr w:type="spellEnd"/>
      <w:r>
        <w:t xml:space="preserve"> you can add condition: </w:t>
      </w:r>
      <w:r>
        <w:rPr>
          <w:i/>
          <w:iCs/>
        </w:rPr>
        <w:t>and only</w:t>
      </w:r>
      <w:r>
        <w:rPr>
          <w:i/>
          <w:iCs/>
        </w:rPr>
        <w:t xml:space="preserve"> if nobody else </w:t>
      </w:r>
      <w:proofErr w:type="spellStart"/>
      <w:r>
        <w:rPr>
          <w:i/>
          <w:iCs/>
        </w:rPr>
        <w:t>digipeats</w:t>
      </w:r>
      <w:proofErr w:type="spellEnd"/>
      <w:r>
        <w:rPr>
          <w:i/>
          <w:iCs/>
        </w:rPr>
        <w:t xml:space="preserve"> it within 5 seconds.</w:t>
      </w:r>
    </w:p>
    <w:p w:rsidR="007C76DE" w:rsidRDefault="007C76DE">
      <w:pPr>
        <w:pStyle w:val="Textbody"/>
      </w:pP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w:t>
      </w:r>
      <w:proofErr w:type="gramEnd"/>
      <w:r>
        <w:t xml:space="preserve">        $</w:t>
      </w:r>
      <w:proofErr w:type="spellStart"/>
      <w:r>
        <w:t>mycall</w:t>
      </w:r>
      <w:proofErr w:type="spellEnd"/>
    </w:p>
    <w:p w:rsidR="007C76DE" w:rsidRDefault="00610791">
      <w:pPr>
        <w:pStyle w:val="verbatim"/>
      </w:pPr>
      <w:r>
        <w:tab/>
      </w:r>
      <w:r>
        <w:tab/>
      </w:r>
      <w:r>
        <w:tab/>
      </w:r>
      <w:proofErr w:type="gramStart"/>
      <w:r>
        <w:t>relay-type</w:t>
      </w:r>
      <w:proofErr w:type="gramEnd"/>
      <w:r>
        <w:t xml:space="preserve">    </w:t>
      </w:r>
      <w:proofErr w:type="spellStart"/>
      <w:r>
        <w:t>directonly</w:t>
      </w:r>
      <w:proofErr w:type="spellEnd"/>
    </w:p>
    <w:p w:rsidR="007C76DE" w:rsidRDefault="00610791">
      <w:pPr>
        <w:pStyle w:val="verbatim"/>
        <w:rPr>
          <w:b/>
          <w:bCs/>
        </w:rPr>
      </w:pPr>
      <w:r>
        <w:rPr>
          <w:b/>
          <w:bCs/>
        </w:rPr>
        <w:tab/>
      </w:r>
      <w:r>
        <w:rPr>
          <w:b/>
          <w:bCs/>
        </w:rPr>
        <w:tab/>
      </w:r>
      <w:r>
        <w:rPr>
          <w:b/>
          <w:bCs/>
        </w:rPr>
        <w:tab/>
      </w:r>
      <w:proofErr w:type="gramStart"/>
      <w:r>
        <w:rPr>
          <w:b/>
          <w:bCs/>
        </w:rPr>
        <w:t>viscous-delay</w:t>
      </w:r>
      <w:proofErr w:type="gramEnd"/>
      <w:r>
        <w:rPr>
          <w:b/>
          <w:bCs/>
        </w:rPr>
        <w:t xml:space="preserve"> 5</w:t>
      </w:r>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Note: Use of “viscous-delay” parameter without this being “</w:t>
      </w:r>
      <w:r>
        <w:t xml:space="preserve">relay-type </w:t>
      </w:r>
      <w:proofErr w:type="spellStart"/>
      <w:r>
        <w:t>directonly</w:t>
      </w:r>
      <w:proofErr w:type="spellEnd"/>
      <w:r>
        <w:t>” is gene</w:t>
      </w:r>
      <w:r>
        <w:t>r</w:t>
      </w:r>
      <w:r>
        <w:t>a</w:t>
      </w:r>
      <w:r>
        <w:t>l</w:t>
      </w:r>
      <w:r>
        <w:t>ly not a good idea!</w:t>
      </w:r>
    </w:p>
    <w:p w:rsidR="007C76DE" w:rsidRDefault="00610791">
      <w:pPr>
        <w:pStyle w:val="Textbody"/>
      </w:pPr>
      <w:r>
        <w:t xml:space="preserve">Use of “viscous-delay” makes better sense when you have multiple radio receivers in your </w:t>
      </w:r>
      <w:proofErr w:type="spellStart"/>
      <w:r>
        <w:t>digipeater</w:t>
      </w:r>
      <w:proofErr w:type="spellEnd"/>
      <w:r>
        <w:t xml:space="preserve"> so that even though </w:t>
      </w:r>
      <w:proofErr w:type="spellStart"/>
      <w:r>
        <w:t>digipeaters</w:t>
      </w:r>
      <w:proofErr w:type="spellEnd"/>
      <w:r>
        <w:t xml:space="preserve"> are sending simultaneously, you will still be able to receive them indi</w:t>
      </w:r>
      <w:r>
        <w:t>vidually by means of using directional antennas.</w:t>
      </w:r>
    </w:p>
    <w:p w:rsidR="007C76DE" w:rsidRDefault="00610791">
      <w:pPr>
        <w:pStyle w:val="Textbody"/>
      </w:pPr>
      <w:r>
        <w:t xml:space="preserve">A non-zero “viscous-delay” value gets always an additional per packet randomized 0 to 2 second delay.  This allows similarly configured </w:t>
      </w:r>
      <w:proofErr w:type="spellStart"/>
      <w:r>
        <w:t>Aprx</w:t>
      </w:r>
      <w:proofErr w:type="spellEnd"/>
      <w:r>
        <w:t xml:space="preserve"> servers to hopefully not transmit all at same time.</w:t>
      </w:r>
    </w:p>
    <w:p w:rsidR="007C76DE" w:rsidRDefault="007C76DE">
      <w:pPr>
        <w:pStyle w:val="Textbody"/>
      </w:pPr>
    </w:p>
    <w:p w:rsidR="007C76DE" w:rsidRDefault="007C76DE">
      <w:pPr>
        <w:pStyle w:val="Textbody"/>
      </w:pPr>
    </w:p>
    <w:p w:rsidR="007C76DE" w:rsidRDefault="00610791">
      <w:pPr>
        <w:pStyle w:val="Heading2"/>
        <w:pageBreakBefore/>
      </w:pPr>
      <w:bookmarkStart w:id="95" w:name="__RefHeading__12860_8267791731"/>
      <w:bookmarkStart w:id="96" w:name="_Toc401677506"/>
      <w:r>
        <w:t>Using Multip</w:t>
      </w:r>
      <w:r>
        <w:t>le Radios</w:t>
      </w:r>
      <w:bookmarkEnd w:id="95"/>
      <w:bookmarkEnd w:id="96"/>
    </w:p>
    <w:p w:rsidR="007C76DE" w:rsidRDefault="007C76DE">
      <w:pPr>
        <w:pStyle w:val="Textbody"/>
      </w:pPr>
    </w:p>
    <w:p w:rsidR="007C76DE" w:rsidRDefault="00610791">
      <w:pPr>
        <w:pStyle w:val="Textbody"/>
      </w:pPr>
      <w:r>
        <w:t xml:space="preserve">There is no fixed limit on number of radio interfaces that you can </w:t>
      </w:r>
      <w:proofErr w:type="gramStart"/>
      <w:r>
        <w:t>use,</w:t>
      </w:r>
      <w:proofErr w:type="gramEnd"/>
      <w:r>
        <w:t xml:space="preserve"> however of them o</w:t>
      </w:r>
      <w:r>
        <w:t>n</w:t>
      </w:r>
      <w:r>
        <w:t xml:space="preserve">ly one can use the default </w:t>
      </w:r>
      <w:proofErr w:type="spellStart"/>
      <w:r>
        <w:t>callsign</w:t>
      </w:r>
      <w:proofErr w:type="spellEnd"/>
      <w:r>
        <w:t xml:space="preserve"> from “$</w:t>
      </w:r>
      <w:proofErr w:type="spellStart"/>
      <w:r>
        <w:t>mycall</w:t>
      </w:r>
      <w:proofErr w:type="spellEnd"/>
      <w:r>
        <w:t xml:space="preserve">” macro, all others must have </w:t>
      </w:r>
      <w:proofErr w:type="spellStart"/>
      <w:r>
        <w:t>explicite</w:t>
      </w:r>
      <w:proofErr w:type="spellEnd"/>
      <w:r>
        <w:t xml:space="preserve"> and unique </w:t>
      </w:r>
      <w:proofErr w:type="spellStart"/>
      <w:r>
        <w:t>callsign</w:t>
      </w:r>
      <w:proofErr w:type="spellEnd"/>
      <w:r>
        <w:t>:</w:t>
      </w:r>
    </w:p>
    <w:p w:rsidR="007C76DE" w:rsidRDefault="007C76DE">
      <w:pPr>
        <w:pStyle w:val="verbatim"/>
      </w:pPr>
    </w:p>
    <w:p w:rsidR="007C76DE" w:rsidRDefault="00610791">
      <w:pPr>
        <w:pStyle w:val="verbatim"/>
      </w:pPr>
      <w:r>
        <w:tab/>
      </w:r>
      <w:proofErr w:type="spellStart"/>
      <w:proofErr w:type="gramStart"/>
      <w:r>
        <w:t>mycall</w:t>
      </w:r>
      <w:proofErr w:type="spellEnd"/>
      <w:r>
        <w:t xml:space="preserve">  N0CALL</w:t>
      </w:r>
      <w:proofErr w:type="gramEnd"/>
      <w:r>
        <w:t>-1</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t xml:space="preserve"># </w:t>
      </w:r>
      <w:proofErr w:type="spellStart"/>
      <w:proofErr w:type="gramStart"/>
      <w:r>
        <w:t>callsign</w:t>
      </w:r>
      <w:proofErr w:type="spellEnd"/>
      <w:r>
        <w:t xml:space="preserve">  $</w:t>
      </w:r>
      <w:proofErr w:type="spellStart"/>
      <w:proofErr w:type="gramEnd"/>
      <w:r>
        <w:t>mycall</w:t>
      </w:r>
      <w:proofErr w:type="spellEnd"/>
    </w:p>
    <w:p w:rsidR="007C76DE" w:rsidRDefault="00610791">
      <w:pPr>
        <w:pStyle w:val="verbatim"/>
      </w:pPr>
      <w:r>
        <w:tab/>
      </w:r>
      <w:r>
        <w:tab/>
      </w:r>
      <w:proofErr w:type="gramStart"/>
      <w:r>
        <w:t>serial-device</w:t>
      </w:r>
      <w:proofErr w:type="gramEnd"/>
      <w:r>
        <w:t xml:space="preserve"> /</w:t>
      </w:r>
      <w:proofErr w:type="spellStart"/>
      <w:r>
        <w:t>dev</w:t>
      </w:r>
      <w:proofErr w:type="spellEnd"/>
      <w:r>
        <w:t>/ttyUSB0  19200 8n1    KISS</w:t>
      </w:r>
    </w:p>
    <w:p w:rsidR="007C76DE" w:rsidRDefault="00610791">
      <w:pPr>
        <w:pStyle w:val="verbatim"/>
      </w:pPr>
      <w:r>
        <w:tab/>
      </w:r>
      <w:r>
        <w:tab/>
      </w:r>
      <w:proofErr w:type="spellStart"/>
      <w:proofErr w:type="gramStart"/>
      <w:r>
        <w:t>tx</w:t>
      </w:r>
      <w:proofErr w:type="spellEnd"/>
      <w:r>
        <w:t>-ok</w:t>
      </w:r>
      <w:proofErr w:type="gramEnd"/>
      <w:r>
        <w:t xml:space="preserve">         true</w:t>
      </w:r>
    </w:p>
    <w:p w:rsidR="007C76DE" w:rsidRDefault="00610791">
      <w:pPr>
        <w:pStyle w:val="verbatim"/>
      </w:pPr>
      <w:r>
        <w:tab/>
        <w:t>&lt;/interface&gt;</w:t>
      </w:r>
    </w:p>
    <w:p w:rsidR="007C76DE" w:rsidRDefault="007C76DE">
      <w:pPr>
        <w:pStyle w:val="verbatim"/>
        <w:rPr>
          <w:rFonts w:ascii="Liberation Sans" w:hAnsi="Liberation Sans"/>
        </w:rPr>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spellStart"/>
      <w:proofErr w:type="gramStart"/>
      <w:r>
        <w:t>callsign</w:t>
      </w:r>
      <w:proofErr w:type="spellEnd"/>
      <w:r>
        <w:t xml:space="preserve">  N0CALL</w:t>
      </w:r>
      <w:proofErr w:type="gramEnd"/>
      <w:r>
        <w:t>-R2</w:t>
      </w:r>
    </w:p>
    <w:p w:rsidR="007C76DE" w:rsidRDefault="00610791">
      <w:pPr>
        <w:pStyle w:val="verbatim"/>
      </w:pPr>
      <w:r>
        <w:tab/>
      </w:r>
      <w:r>
        <w:tab/>
      </w:r>
      <w:proofErr w:type="gramStart"/>
      <w:r>
        <w:t>serial-device</w:t>
      </w:r>
      <w:proofErr w:type="gramEnd"/>
      <w:r>
        <w:t xml:space="preserve"> /</w:t>
      </w:r>
      <w:proofErr w:type="spellStart"/>
      <w:r>
        <w:t>dev</w:t>
      </w:r>
      <w:proofErr w:type="spellEnd"/>
      <w:r>
        <w:t>/ttyUSB1  19200 8n1    KISS</w:t>
      </w:r>
    </w:p>
    <w:p w:rsidR="007C76DE" w:rsidRDefault="00610791">
      <w:pPr>
        <w:pStyle w:val="verbatim"/>
      </w:pPr>
      <w:r>
        <w:tab/>
        <w:t>&lt;/interface&gt;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Supported interface devices include:</w:t>
      </w:r>
    </w:p>
    <w:p w:rsidR="007C76DE" w:rsidRDefault="00610791">
      <w:pPr>
        <w:pStyle w:val="Textbody"/>
        <w:numPr>
          <w:ilvl w:val="0"/>
          <w:numId w:val="32"/>
        </w:numPr>
      </w:pPr>
      <w:r>
        <w:t>On Linux: Any AX.25 networ</w:t>
      </w:r>
      <w:r>
        <w:t>k attached devices</w:t>
      </w:r>
    </w:p>
    <w:p w:rsidR="007C76DE" w:rsidRDefault="00610791">
      <w:pPr>
        <w:pStyle w:val="Textbody"/>
        <w:numPr>
          <w:ilvl w:val="0"/>
          <w:numId w:val="32"/>
        </w:numPr>
      </w:pPr>
      <w:r>
        <w:t>On any POSIX system: any serial ports available through “</w:t>
      </w:r>
      <w:proofErr w:type="spellStart"/>
      <w:r>
        <w:t>tty</w:t>
      </w:r>
      <w:proofErr w:type="spellEnd"/>
      <w:r>
        <w:t>” interfaces</w:t>
      </w:r>
    </w:p>
    <w:p w:rsidR="007C76DE" w:rsidRDefault="00610791">
      <w:pPr>
        <w:pStyle w:val="Textbody"/>
        <w:numPr>
          <w:ilvl w:val="0"/>
          <w:numId w:val="32"/>
        </w:numPr>
      </w:pPr>
      <w:r>
        <w:t>Remote network terminal server serial ports over TCP/IP networking</w:t>
      </w:r>
    </w:p>
    <w:p w:rsidR="007C76DE" w:rsidRDefault="007C76DE">
      <w:pPr>
        <w:pStyle w:val="Textbody"/>
      </w:pPr>
    </w:p>
    <w:p w:rsidR="007C76DE" w:rsidRDefault="00610791">
      <w:pPr>
        <w:pStyle w:val="Textbody"/>
      </w:pPr>
      <w:r>
        <w:t>On serial ports, following protocols can be used:</w:t>
      </w:r>
    </w:p>
    <w:p w:rsidR="007C76DE" w:rsidRDefault="00610791">
      <w:pPr>
        <w:pStyle w:val="Textbody"/>
        <w:numPr>
          <w:ilvl w:val="0"/>
          <w:numId w:val="33"/>
        </w:numPr>
      </w:pPr>
      <w:r>
        <w:t xml:space="preserve">Plain basic </w:t>
      </w:r>
      <w:r>
        <w:rPr>
          <w:b/>
          <w:bCs/>
        </w:rPr>
        <w:t>KISS</w:t>
      </w:r>
      <w:r>
        <w:t>: Binary transparent, decently</w:t>
      </w:r>
      <w:r>
        <w:t xml:space="preserve"> quick.</w:t>
      </w:r>
    </w:p>
    <w:p w:rsidR="007C76DE" w:rsidRDefault="00610791">
      <w:pPr>
        <w:pStyle w:val="Textbody"/>
        <w:numPr>
          <w:ilvl w:val="0"/>
          <w:numId w:val="33"/>
        </w:numPr>
      </w:pPr>
      <w:r>
        <w:rPr>
          <w:b/>
          <w:bCs/>
        </w:rPr>
        <w:t>SMACK</w:t>
      </w:r>
      <w:r>
        <w:t>: A CRC16 two-byte CRC checksum on serial port KISS communication.  Recommended mode for KISS operation.</w:t>
      </w:r>
    </w:p>
    <w:p w:rsidR="007C76DE" w:rsidRDefault="00610791">
      <w:pPr>
        <w:pStyle w:val="Textbody"/>
        <w:numPr>
          <w:ilvl w:val="0"/>
          <w:numId w:val="33"/>
        </w:numPr>
      </w:pPr>
      <w:r>
        <w:rPr>
          <w:b/>
          <w:bCs/>
        </w:rPr>
        <w:t>XKISS</w:t>
      </w:r>
      <w:r>
        <w:t xml:space="preserve"> alias </w:t>
      </w:r>
      <w:r>
        <w:rPr>
          <w:b/>
          <w:bCs/>
        </w:rPr>
        <w:t>BPQCRC</w:t>
      </w:r>
      <w:r>
        <w:t>:</w:t>
      </w:r>
      <w:r>
        <w:rPr>
          <w:b/>
          <w:bCs/>
        </w:rPr>
        <w:t xml:space="preserve"> </w:t>
      </w:r>
      <w:r>
        <w:t>XOR checksum on KISS.  Not recommended because it is unable to really detect data that has broken during serial port t</w:t>
      </w:r>
      <w:r>
        <w:t>ransmission. Slightly better than plain basic KISS.</w:t>
      </w:r>
    </w:p>
    <w:p w:rsidR="007C76DE" w:rsidRDefault="00610791">
      <w:pPr>
        <w:pStyle w:val="Textbody"/>
        <w:numPr>
          <w:ilvl w:val="0"/>
          <w:numId w:val="33"/>
        </w:numPr>
        <w:jc w:val="left"/>
      </w:pPr>
      <w:r>
        <w:rPr>
          <w:b/>
          <w:bCs/>
        </w:rPr>
        <w:t>FLEXNET</w:t>
      </w:r>
      <w:r>
        <w:t>: Adds a CRC16 on each serial link packet.</w:t>
      </w:r>
      <w:r>
        <w:br/>
      </w:r>
      <w:r>
        <w:t>Algorithm is not CCITT-CRC16.</w:t>
      </w:r>
    </w:p>
    <w:p w:rsidR="007C76DE" w:rsidRDefault="00610791">
      <w:pPr>
        <w:pStyle w:val="Textbody"/>
        <w:numPr>
          <w:ilvl w:val="0"/>
          <w:numId w:val="33"/>
        </w:numPr>
      </w:pPr>
      <w:r>
        <w:rPr>
          <w:b/>
          <w:bCs/>
        </w:rPr>
        <w:t>TNC2</w:t>
      </w:r>
      <w:r>
        <w:t xml:space="preserve"> monitoring format, receive only, often transmitted bytes outside printable ASCII range of characters are replaced with </w:t>
      </w:r>
      <w:r>
        <w:t xml:space="preserve">space, or with a dot.  </w:t>
      </w:r>
      <w:r>
        <w:rPr>
          <w:b/>
          <w:bCs/>
        </w:rPr>
        <w:t>Not recommended to be used!</w:t>
      </w:r>
    </w:p>
    <w:p w:rsidR="007C76DE" w:rsidRDefault="00610791">
      <w:pPr>
        <w:pStyle w:val="Textbody"/>
      </w:pPr>
      <w:r>
        <w:t>The KISS protocol variations support multiplexing radios on single serial port.</w:t>
      </w:r>
    </w:p>
    <w:p w:rsidR="007C76DE" w:rsidRDefault="00610791">
      <w:pPr>
        <w:pStyle w:val="Heading2"/>
        <w:pageBreakBefore/>
      </w:pPr>
      <w:bookmarkStart w:id="97" w:name="__RefHeading__12862_8267791731"/>
      <w:bookmarkStart w:id="98" w:name="_Toc401677507"/>
      <w:r>
        <w:t xml:space="preserve">A </w:t>
      </w:r>
      <w:proofErr w:type="spellStart"/>
      <w:r>
        <w:t>Tx-iGate</w:t>
      </w:r>
      <w:proofErr w:type="spellEnd"/>
      <w:r>
        <w:t xml:space="preserve"> with Multiple Radios on Each Freque</w:t>
      </w:r>
      <w:r>
        <w:t>n</w:t>
      </w:r>
      <w:r>
        <w:t>cy</w:t>
      </w:r>
      <w:bookmarkEnd w:id="97"/>
      <w:bookmarkEnd w:id="98"/>
    </w:p>
    <w:p w:rsidR="007C76DE" w:rsidRDefault="007C76DE">
      <w:pPr>
        <w:pStyle w:val="Standard"/>
      </w:pPr>
    </w:p>
    <w:p w:rsidR="007C76DE" w:rsidRDefault="00610791">
      <w:pPr>
        <w:pStyle w:val="Textbody"/>
      </w:pPr>
      <w:r>
        <w:rPr>
          <w:noProof/>
          <w:lang w:val="en-AU" w:eastAsia="en-AU" w:bidi="ar-SA"/>
        </w:rPr>
        <w:drawing>
          <wp:anchor distT="0" distB="0" distL="114300" distR="114300" simplePos="0" relativeHeight="10" behindDoc="0" locked="0" layoutInCell="1" allowOverlap="1">
            <wp:simplePos x="0" y="0"/>
            <wp:positionH relativeFrom="column">
              <wp:align>center</wp:align>
            </wp:positionH>
            <wp:positionV relativeFrom="paragraph">
              <wp:align>top</wp:align>
            </wp:positionV>
            <wp:extent cx="6119987" cy="2000158"/>
            <wp:effectExtent l="0" t="0" r="0" b="92"/>
            <wp:wrapTopAndBottom/>
            <wp:docPr id="11"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6119987" cy="2000158"/>
                    </a:xfrm>
                    <a:prstGeom prst="rect">
                      <a:avLst/>
                    </a:prstGeom>
                  </pic:spPr>
                </pic:pic>
              </a:graphicData>
            </a:graphic>
          </wp:anchor>
        </w:drawing>
      </w:r>
    </w:p>
    <w:p w:rsidR="007C76DE" w:rsidRDefault="00610791">
      <w:pPr>
        <w:pStyle w:val="Standard"/>
      </w:pPr>
      <w:r>
        <w:t xml:space="preserve">Note: </w:t>
      </w:r>
      <w:r>
        <w:rPr>
          <w:i/>
          <w:iCs/>
        </w:rPr>
        <w:t xml:space="preserve">If you have only single </w:t>
      </w:r>
      <w:proofErr w:type="spellStart"/>
      <w:r>
        <w:rPr>
          <w:i/>
          <w:iCs/>
        </w:rPr>
        <w:t>rx</w:t>
      </w:r>
      <w:proofErr w:type="spellEnd"/>
      <w:r>
        <w:rPr>
          <w:i/>
          <w:iCs/>
        </w:rPr>
        <w:t>/</w:t>
      </w:r>
      <w:proofErr w:type="spellStart"/>
      <w:r>
        <w:rPr>
          <w:i/>
          <w:iCs/>
        </w:rPr>
        <w:t>tx</w:t>
      </w:r>
      <w:proofErr w:type="spellEnd"/>
      <w:r>
        <w:rPr>
          <w:i/>
          <w:iCs/>
        </w:rPr>
        <w:t xml:space="preserve"> radio per frequency, you don't need </w:t>
      </w:r>
      <w:r>
        <w:rPr>
          <w:i/>
          <w:iCs/>
        </w:rPr>
        <w:t>these multi-</w:t>
      </w:r>
      <w:proofErr w:type="spellStart"/>
      <w:r>
        <w:rPr>
          <w:i/>
          <w:iCs/>
        </w:rPr>
        <w:t>rx</w:t>
      </w:r>
      <w:proofErr w:type="spellEnd"/>
      <w:r>
        <w:rPr>
          <w:i/>
          <w:iCs/>
        </w:rPr>
        <w:t xml:space="preserve"> settings at all.  (</w:t>
      </w:r>
      <w:proofErr w:type="spellStart"/>
      <w:r>
        <w:rPr>
          <w:i/>
          <w:iCs/>
        </w:rPr>
        <w:t>Fixme</w:t>
      </w:r>
      <w:proofErr w:type="spellEnd"/>
      <w:r>
        <w:rPr>
          <w:i/>
          <w:iCs/>
        </w:rPr>
        <w:t>: Dual-Rx graphics!)</w:t>
      </w:r>
    </w:p>
    <w:p w:rsidR="007C76DE" w:rsidRDefault="007C76DE">
      <w:pPr>
        <w:pStyle w:val="Standard"/>
      </w:pPr>
    </w:p>
    <w:p w:rsidR="007C76DE" w:rsidRDefault="00610791">
      <w:pPr>
        <w:pStyle w:val="Textbody"/>
      </w:pPr>
      <w:r>
        <w:t xml:space="preserve">Extending on previous multiple interface example, here those multiple interfaces are used on </w:t>
      </w:r>
      <w:proofErr w:type="gramStart"/>
      <w:r>
        <w:t>a  transmit</w:t>
      </w:r>
      <w:proofErr w:type="gramEnd"/>
      <w:r>
        <w:t xml:space="preserve"> </w:t>
      </w:r>
      <w:proofErr w:type="spellStart"/>
      <w:r>
        <w:t>iGate</w:t>
      </w:r>
      <w:proofErr w:type="spellEnd"/>
      <w:r>
        <w:t>.  Transmitter interface is at “$</w:t>
      </w:r>
      <w:proofErr w:type="spellStart"/>
      <w:r>
        <w:t>mycall</w:t>
      </w:r>
      <w:proofErr w:type="spellEnd"/>
      <w:r>
        <w:t xml:space="preserve">” label, others are </w:t>
      </w:r>
      <w:proofErr w:type="gramStart"/>
      <w:r>
        <w:t>receive</w:t>
      </w:r>
      <w:proofErr w:type="gramEnd"/>
      <w:r>
        <w:t xml:space="preserve"> only:</w:t>
      </w:r>
    </w:p>
    <w:p w:rsidR="007C76DE" w:rsidRDefault="007C76DE">
      <w:pPr>
        <w:pStyle w:val="verbatim"/>
      </w:pPr>
    </w:p>
    <w:p w:rsidR="007C76DE" w:rsidRDefault="00610791">
      <w:pPr>
        <w:pStyle w:val="verbatim"/>
      </w:pPr>
      <w:r>
        <w:tab/>
        <w:t>&lt;</w:t>
      </w:r>
      <w:proofErr w:type="gramStart"/>
      <w:r>
        <w:t>interface</w:t>
      </w:r>
      <w:proofErr w:type="gramEnd"/>
      <w:r>
        <w:t>&gt;  # Frequency 144.390 MHz Rx/</w:t>
      </w:r>
      <w:proofErr w:type="spellStart"/>
      <w:r>
        <w:t>Tx</w:t>
      </w:r>
      <w:proofErr w:type="spellEnd"/>
    </w:p>
    <w:p w:rsidR="007C76DE" w:rsidRDefault="00610791">
      <w:pPr>
        <w:pStyle w:val="verbatim"/>
      </w:pPr>
      <w:r>
        <w:tab/>
      </w:r>
      <w:r>
        <w:tab/>
      </w:r>
      <w:proofErr w:type="spellStart"/>
      <w:proofErr w:type="gramStart"/>
      <w:r>
        <w:t>callsign</w:t>
      </w:r>
      <w:proofErr w:type="spellEnd"/>
      <w:proofErr w:type="gramEnd"/>
      <w:r>
        <w:tab/>
      </w:r>
      <w:r>
        <w:tab/>
        <w:t>$</w:t>
      </w:r>
      <w:proofErr w:type="spellStart"/>
      <w:r>
        <w:t>mycall</w:t>
      </w:r>
      <w:proofErr w:type="spellEnd"/>
    </w:p>
    <w:p w:rsidR="007C76DE" w:rsidRDefault="00610791">
      <w:pPr>
        <w:pStyle w:val="verbatim"/>
      </w:pPr>
      <w:r>
        <w:tab/>
      </w:r>
      <w:r>
        <w:tab/>
        <w:t>serial-</w:t>
      </w:r>
      <w:proofErr w:type="gramStart"/>
      <w:r>
        <w:t>device ...</w:t>
      </w:r>
      <w:proofErr w:type="gramEnd"/>
    </w:p>
    <w:p w:rsidR="007C76DE" w:rsidRDefault="00610791">
      <w:pPr>
        <w:pStyle w:val="verbatim"/>
      </w:pPr>
      <w:r>
        <w:tab/>
      </w:r>
      <w:r>
        <w:tab/>
      </w:r>
      <w:proofErr w:type="spellStart"/>
      <w:proofErr w:type="gramStart"/>
      <w:r>
        <w:t>tx</w:t>
      </w:r>
      <w:proofErr w:type="spellEnd"/>
      <w:r>
        <w:t>-ok</w:t>
      </w:r>
      <w:proofErr w:type="gramEnd"/>
      <w:r>
        <w:tab/>
      </w:r>
      <w:r>
        <w:tab/>
        <w:t>true</w:t>
      </w:r>
    </w:p>
    <w:p w:rsidR="007C76DE" w:rsidRDefault="00610791">
      <w:pPr>
        <w:pStyle w:val="verbatim"/>
      </w:pPr>
      <w:r>
        <w:tab/>
      </w:r>
      <w:r>
        <w:tab/>
      </w:r>
      <w:proofErr w:type="spellStart"/>
      <w:proofErr w:type="gramStart"/>
      <w:r>
        <w:rPr>
          <w:b/>
          <w:bCs/>
        </w:rPr>
        <w:t>igate</w:t>
      </w:r>
      <w:proofErr w:type="spellEnd"/>
      <w:r>
        <w:rPr>
          <w:b/>
          <w:bCs/>
        </w:rPr>
        <w:t>-group</w:t>
      </w:r>
      <w:proofErr w:type="gramEnd"/>
      <w:r>
        <w:rPr>
          <w:b/>
          <w:bCs/>
        </w:rPr>
        <w:tab/>
        <w:t>1</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gramStart"/>
      <w:r>
        <w:t>interface</w:t>
      </w:r>
      <w:proofErr w:type="gramEnd"/>
      <w:r>
        <w:t>&gt;</w:t>
      </w:r>
      <w:r>
        <w:t xml:space="preserve">  # Frequency 144.390 MHz Rx-only</w:t>
      </w:r>
    </w:p>
    <w:p w:rsidR="007C76DE" w:rsidRDefault="00610791">
      <w:pPr>
        <w:pStyle w:val="verbatim"/>
      </w:pPr>
      <w:r>
        <w:tab/>
      </w:r>
      <w:r>
        <w:tab/>
      </w:r>
      <w:proofErr w:type="spellStart"/>
      <w:proofErr w:type="gramStart"/>
      <w:r>
        <w:t>callsign</w:t>
      </w:r>
      <w:proofErr w:type="spellEnd"/>
      <w:proofErr w:type="gramEnd"/>
      <w:r>
        <w:tab/>
      </w:r>
      <w:r>
        <w:tab/>
        <w:t>N0CALL-R2</w:t>
      </w:r>
    </w:p>
    <w:p w:rsidR="007C76DE" w:rsidRDefault="00610791">
      <w:pPr>
        <w:pStyle w:val="verbatim"/>
      </w:pPr>
      <w:r>
        <w:tab/>
      </w:r>
      <w:r>
        <w:tab/>
        <w:t>serial-</w:t>
      </w:r>
      <w:proofErr w:type="gramStart"/>
      <w:r>
        <w:t>device ...</w:t>
      </w:r>
      <w:proofErr w:type="gramEnd"/>
    </w:p>
    <w:p w:rsidR="007C76DE" w:rsidRDefault="00610791">
      <w:pPr>
        <w:pStyle w:val="verbatim"/>
      </w:pPr>
      <w:r>
        <w:tab/>
      </w:r>
      <w:r>
        <w:tab/>
      </w:r>
      <w:proofErr w:type="spellStart"/>
      <w:proofErr w:type="gramStart"/>
      <w:r>
        <w:t>tx</w:t>
      </w:r>
      <w:proofErr w:type="spellEnd"/>
      <w:r>
        <w:t>-ok</w:t>
      </w:r>
      <w:proofErr w:type="gramEnd"/>
      <w:r>
        <w:tab/>
      </w:r>
      <w:r>
        <w:tab/>
        <w:t>false</w:t>
      </w:r>
    </w:p>
    <w:p w:rsidR="007C76DE" w:rsidRDefault="00610791">
      <w:pPr>
        <w:pStyle w:val="verbatim"/>
      </w:pPr>
      <w:r>
        <w:tab/>
      </w:r>
      <w:r>
        <w:tab/>
      </w:r>
      <w:proofErr w:type="spellStart"/>
      <w:proofErr w:type="gramStart"/>
      <w:r>
        <w:rPr>
          <w:b/>
          <w:bCs/>
        </w:rPr>
        <w:t>igate</w:t>
      </w:r>
      <w:proofErr w:type="spellEnd"/>
      <w:r>
        <w:rPr>
          <w:b/>
          <w:bCs/>
        </w:rPr>
        <w:t>-group</w:t>
      </w:r>
      <w:proofErr w:type="gramEnd"/>
      <w:r>
        <w:rPr>
          <w:b/>
          <w:bCs/>
        </w:rPr>
        <w:tab/>
        <w:t>1</w:t>
      </w:r>
    </w:p>
    <w:p w:rsidR="007C76DE" w:rsidRDefault="00610791">
      <w:pPr>
        <w:pStyle w:val="verbatim"/>
      </w:pPr>
      <w:r>
        <w:tab/>
        <w:t>&lt;/interface&gt;</w:t>
      </w:r>
    </w:p>
    <w:p w:rsidR="007C76DE" w:rsidRDefault="007C76DE">
      <w:pPr>
        <w:pStyle w:val="verbatim"/>
      </w:pPr>
    </w:p>
    <w:p w:rsidR="007C76DE" w:rsidRDefault="007C76DE">
      <w:pPr>
        <w:pStyle w:val="Textbody"/>
      </w:pPr>
    </w:p>
    <w:p w:rsidR="007C76DE" w:rsidRDefault="00610791">
      <w:pPr>
        <w:pStyle w:val="Textbody"/>
      </w:pPr>
      <w:proofErr w:type="gramStart"/>
      <w:r>
        <w:t>continues</w:t>
      </w:r>
      <w:proofErr w:type="gramEnd"/>
      <w:r>
        <w:t>...</w:t>
      </w:r>
    </w:p>
    <w:p w:rsidR="007C76DE" w:rsidRDefault="00610791">
      <w:pPr>
        <w:pStyle w:val="Textbody"/>
        <w:pageBreakBefore/>
      </w:pPr>
      <w:r>
        <w:t xml:space="preserve">... </w:t>
      </w:r>
      <w:proofErr w:type="gramStart"/>
      <w:r>
        <w:t>continues</w:t>
      </w:r>
      <w:proofErr w:type="gramEnd"/>
      <w:r>
        <w: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w:t>
      </w:r>
      <w:proofErr w:type="spellStart"/>
      <w:r>
        <w:t>mycall</w:t>
      </w:r>
      <w:proofErr w:type="spellEnd"/>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  $</w:t>
      </w:r>
      <w:proofErr w:type="spellStart"/>
      <w:proofErr w:type="gramEnd"/>
      <w:r>
        <w:rPr>
          <w:b/>
          <w:bCs/>
        </w:rPr>
        <w:t>mycall</w:t>
      </w:r>
      <w:proofErr w:type="spellEnd"/>
    </w:p>
    <w:p w:rsidR="007C76DE" w:rsidRDefault="00610791">
      <w:pPr>
        <w:pStyle w:val="verbatim"/>
        <w:rPr>
          <w:b/>
          <w:bCs/>
        </w:rPr>
      </w:pPr>
      <w:r>
        <w:rPr>
          <w:b/>
          <w:bCs/>
        </w:rPr>
        <w:tab/>
      </w:r>
      <w:r>
        <w:rPr>
          <w:b/>
          <w:bCs/>
        </w:rPr>
        <w:tab/>
        <w:t>&lt;/source&gt;</w:t>
      </w:r>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 xml:space="preserve">source  </w:t>
      </w:r>
      <w:r>
        <w:rPr>
          <w:b/>
          <w:bCs/>
        </w:rPr>
        <w:t>N0CALL</w:t>
      </w:r>
      <w:proofErr w:type="gramEnd"/>
      <w:r>
        <w:rPr>
          <w:b/>
          <w:bCs/>
        </w:rPr>
        <w:t>-R2</w:t>
      </w:r>
    </w:p>
    <w:p w:rsidR="007C76DE" w:rsidRDefault="00610791">
      <w:pPr>
        <w:pStyle w:val="verbatim"/>
        <w:rPr>
          <w:b/>
          <w:bCs/>
        </w:rPr>
      </w:pPr>
      <w:r>
        <w:rPr>
          <w:b/>
          <w:bCs/>
        </w:rPr>
        <w:tab/>
      </w:r>
      <w:r>
        <w:rPr>
          <w:b/>
          <w:bCs/>
        </w:rPr>
        <w:tab/>
        <w:t>&lt;/source&gt;</w:t>
      </w:r>
    </w:p>
    <w:p w:rsidR="007C76DE" w:rsidRDefault="00610791">
      <w:pPr>
        <w:pStyle w:val="verbatim"/>
      </w:pPr>
      <w:r>
        <w:tab/>
      </w:r>
      <w:r>
        <w:tab/>
        <w:t>&lt;</w:t>
      </w:r>
      <w:proofErr w:type="gramStart"/>
      <w:r>
        <w:t>source</w:t>
      </w:r>
      <w:proofErr w:type="gramEnd"/>
      <w:r>
        <w:t>&gt;</w:t>
      </w:r>
      <w:r>
        <w:tab/>
      </w:r>
      <w:r>
        <w:tab/>
        <w:t xml:space="preserve">## this makes it </w:t>
      </w:r>
      <w:proofErr w:type="spellStart"/>
      <w:r>
        <w:t>Tx-iGate</w:t>
      </w:r>
      <w:proofErr w:type="spellEnd"/>
    </w:p>
    <w:p w:rsidR="007C76DE" w:rsidRDefault="00610791">
      <w:pPr>
        <w:pStyle w:val="verbatim"/>
      </w:pPr>
      <w:r>
        <w:tab/>
      </w:r>
      <w:r>
        <w:tab/>
      </w:r>
      <w:r>
        <w:tab/>
      </w:r>
      <w:proofErr w:type="gramStart"/>
      <w:r>
        <w:t>source</w:t>
      </w:r>
      <w:proofErr w:type="gramEnd"/>
      <w:r>
        <w:t xml:space="preserve">         APRSIS</w:t>
      </w:r>
    </w:p>
    <w:p w:rsidR="007C76DE" w:rsidRDefault="00610791">
      <w:pPr>
        <w:pStyle w:val="verbatim"/>
      </w:pPr>
      <w:r>
        <w:tab/>
      </w:r>
      <w:r>
        <w:tab/>
      </w:r>
      <w:r>
        <w:tab/>
      </w:r>
      <w:proofErr w:type="gramStart"/>
      <w:r>
        <w:t>relay-type</w:t>
      </w:r>
      <w:proofErr w:type="gramEnd"/>
      <w:r>
        <w:t xml:space="preserve">     third-party</w:t>
      </w:r>
    </w:p>
    <w:p w:rsidR="007C76DE" w:rsidRDefault="00610791">
      <w:pPr>
        <w:pStyle w:val="verbatim"/>
      </w:pPr>
      <w:r>
        <w:tab/>
      </w:r>
      <w:r>
        <w:tab/>
        <w:t>#</w:t>
      </w:r>
      <w:r>
        <w:tab/>
        <w:t>viscous-</w:t>
      </w:r>
      <w:proofErr w:type="gramStart"/>
      <w:r>
        <w:t>delay  5</w:t>
      </w:r>
      <w:proofErr w:type="gramEnd"/>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Adding there a source of APRSIS will merge in </w:t>
      </w:r>
      <w:proofErr w:type="spellStart"/>
      <w:r>
        <w:t>Tx-iGate</w:t>
      </w:r>
      <w:proofErr w:type="spellEnd"/>
      <w:r>
        <w:t xml:space="preserve"> function, as shown before.  It is tr</w:t>
      </w:r>
      <w:r>
        <w:t xml:space="preserve">ivial to make a multiple receiver, single transmitter APRS </w:t>
      </w:r>
      <w:proofErr w:type="spellStart"/>
      <w:r>
        <w:t>Digipeater</w:t>
      </w:r>
      <w:proofErr w:type="spellEnd"/>
      <w:r>
        <w:t xml:space="preserve"> with this.</w:t>
      </w:r>
    </w:p>
    <w:p w:rsidR="007C76DE" w:rsidRDefault="00610791">
      <w:pPr>
        <w:pStyle w:val="Textbody"/>
      </w:pPr>
      <w:r>
        <w:t>The &lt;</w:t>
      </w:r>
      <w:proofErr w:type="spellStart"/>
      <w:r>
        <w:t>digipeater</w:t>
      </w:r>
      <w:proofErr w:type="spellEnd"/>
      <w:r>
        <w:t>&gt; section transmitter has local APRS packet duplicate filter so that recei</w:t>
      </w:r>
      <w:r>
        <w:t>v</w:t>
      </w:r>
      <w:r>
        <w:t xml:space="preserve">ing same packet from multiple diversity receiver sources sends out only first one of </w:t>
      </w:r>
      <w:r>
        <w:t>them.</w:t>
      </w:r>
    </w:p>
    <w:p w:rsidR="007C76DE" w:rsidRDefault="00610791">
      <w:pPr>
        <w:pStyle w:val="Textbody"/>
      </w:pPr>
      <w:r>
        <w:t xml:space="preserve">The </w:t>
      </w:r>
      <w:proofErr w:type="spellStart"/>
      <w:r>
        <w:rPr>
          <w:i/>
          <w:iCs/>
        </w:rPr>
        <w:t>igate</w:t>
      </w:r>
      <w:proofErr w:type="spellEnd"/>
      <w:r>
        <w:rPr>
          <w:i/>
          <w:iCs/>
        </w:rPr>
        <w:t>-group</w:t>
      </w:r>
      <w:r>
        <w:t xml:space="preserve"> parameter is for </w:t>
      </w:r>
      <w:proofErr w:type="spellStart"/>
      <w:r>
        <w:t>Tx-iGate</w:t>
      </w:r>
      <w:proofErr w:type="spellEnd"/>
      <w:r>
        <w:t xml:space="preserve"> to correctly account “heard on radio channel” when there are multiple receivers (and separate transmitter) on a given channel.  Same parameter value must be put on all interfaces that are on same frequency. T</w:t>
      </w:r>
      <w:r>
        <w:t xml:space="preserve">he </w:t>
      </w:r>
      <w:proofErr w:type="spellStart"/>
      <w:r>
        <w:rPr>
          <w:i/>
          <w:iCs/>
        </w:rPr>
        <w:t>igate</w:t>
      </w:r>
      <w:proofErr w:type="spellEnd"/>
      <w:r>
        <w:rPr>
          <w:i/>
          <w:iCs/>
        </w:rPr>
        <w:t>-group</w:t>
      </w:r>
      <w:r>
        <w:t xml:space="preserve"> parameter values are integers starting up at 1.  Minimum memory usage results from use of values 1, 2 and 3. If you really need more </w:t>
      </w:r>
      <w:proofErr w:type="spellStart"/>
      <w:r>
        <w:t>igate</w:t>
      </w:r>
      <w:proofErr w:type="spellEnd"/>
      <w:r>
        <w:t xml:space="preserve"> groups than 3, system will enlarge ne</w:t>
      </w:r>
      <w:r>
        <w:t>c</w:t>
      </w:r>
      <w:r>
        <w:t>essary storage arrays, but you should use minimal largest value.</w:t>
      </w:r>
    </w:p>
    <w:p w:rsidR="007C76DE" w:rsidRDefault="007C76DE">
      <w:pPr>
        <w:pStyle w:val="Textbody"/>
      </w:pPr>
    </w:p>
    <w:p w:rsidR="007C76DE" w:rsidRDefault="00610791">
      <w:pPr>
        <w:pStyle w:val="Heading2"/>
        <w:pageBreakBefore/>
      </w:pPr>
      <w:bookmarkStart w:id="99" w:name="__RefHeading__12864_8267791731"/>
      <w:bookmarkStart w:id="100" w:name="_Toc401677508"/>
      <w:r>
        <w:t xml:space="preserve">A Bi-Directional Cross-band </w:t>
      </w:r>
      <w:proofErr w:type="spellStart"/>
      <w:r>
        <w:t>Digipeater</w:t>
      </w:r>
      <w:bookmarkEnd w:id="99"/>
      <w:bookmarkEnd w:id="100"/>
      <w:proofErr w:type="spellEnd"/>
    </w:p>
    <w:p w:rsidR="007C76DE" w:rsidRDefault="007C76DE">
      <w:pPr>
        <w:pStyle w:val="Textbody"/>
      </w:pPr>
    </w:p>
    <w:p w:rsidR="007C76DE" w:rsidRDefault="00610791">
      <w:pPr>
        <w:pStyle w:val="Textbody"/>
      </w:pPr>
      <w:r>
        <w:t xml:space="preserve">Presuming having </w:t>
      </w:r>
      <w:proofErr w:type="gramStart"/>
      <w:r>
        <w:t>transmit</w:t>
      </w:r>
      <w:proofErr w:type="gramEnd"/>
      <w:r>
        <w:t xml:space="preserve"> capable radio &lt;interface&gt;s on two different bands, you can construct a bi-directional </w:t>
      </w:r>
      <w:proofErr w:type="spellStart"/>
      <w:r>
        <w:t>digipeater</w:t>
      </w:r>
      <w:proofErr w:type="spellEnd"/>
      <w:r>
        <w:t xml:space="preserve"> by defining two &lt;</w:t>
      </w:r>
      <w:proofErr w:type="spellStart"/>
      <w:r>
        <w:t>digipeater</w:t>
      </w:r>
      <w:proofErr w:type="spellEnd"/>
      <w:r>
        <w:t>&gt; sections.</w:t>
      </w:r>
    </w:p>
    <w:p w:rsidR="007C76DE" w:rsidRDefault="007C76DE">
      <w:pPr>
        <w:pStyle w:val="Textbody"/>
      </w:pP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N0CALL-1</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  N0CALL</w:t>
      </w:r>
      <w:proofErr w:type="gramEnd"/>
      <w:r>
        <w:t>-1</w:t>
      </w:r>
    </w:p>
    <w:p w:rsidR="007C76DE" w:rsidRDefault="00610791">
      <w:pPr>
        <w:pStyle w:val="verbatim"/>
      </w:pPr>
      <w:r>
        <w:tab/>
      </w:r>
      <w:r>
        <w:tab/>
        <w:t>&lt;/source&gt;</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  N0CALL</w:t>
      </w:r>
      <w:proofErr w:type="gramEnd"/>
      <w:r>
        <w:t>-2</w:t>
      </w:r>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N0CALL-2</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  N0CALL</w:t>
      </w:r>
      <w:proofErr w:type="gramEnd"/>
      <w:r>
        <w:t>-1</w:t>
      </w:r>
    </w:p>
    <w:p w:rsidR="007C76DE" w:rsidRDefault="00610791">
      <w:pPr>
        <w:pStyle w:val="verbatim"/>
      </w:pPr>
      <w:r>
        <w:tab/>
      </w:r>
      <w:r>
        <w:tab/>
        <w:t>&lt;/source&gt;</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  N0CALL</w:t>
      </w:r>
      <w:proofErr w:type="gramEnd"/>
      <w:r>
        <w:t>-2</w:t>
      </w:r>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Now both transmitters will </w:t>
      </w:r>
      <w:proofErr w:type="spellStart"/>
      <w:r>
        <w:t>digipeat</w:t>
      </w:r>
      <w:proofErr w:type="spellEnd"/>
      <w:r>
        <w:t xml:space="preserve"> messages heard from either radio.</w:t>
      </w:r>
    </w:p>
    <w:p w:rsidR="007C76DE" w:rsidRDefault="00610791">
      <w:pPr>
        <w:pStyle w:val="Textbody"/>
      </w:pPr>
      <w:r>
        <w:t>You will probably want more control parameters to limit on how much traffic is relayed from one source to other, more of that in the detail documentation.</w:t>
      </w:r>
    </w:p>
    <w:p w:rsidR="007C76DE" w:rsidRDefault="007C76DE">
      <w:pPr>
        <w:pStyle w:val="Textbody"/>
      </w:pPr>
    </w:p>
    <w:p w:rsidR="007C76DE" w:rsidRDefault="00610791">
      <w:pPr>
        <w:pStyle w:val="Heading2"/>
        <w:pageBreakBefore/>
      </w:pPr>
      <w:bookmarkStart w:id="101" w:name="__RefHeading__12866_8267791731"/>
      <w:bookmarkStart w:id="102" w:name="_Toc401677509"/>
      <w:r>
        <w:t xml:space="preserve">Limited Service Area </w:t>
      </w:r>
      <w:proofErr w:type="spellStart"/>
      <w:r>
        <w:t>Digipeater</w:t>
      </w:r>
      <w:bookmarkEnd w:id="101"/>
      <w:bookmarkEnd w:id="102"/>
      <w:proofErr w:type="spellEnd"/>
    </w:p>
    <w:p w:rsidR="007C76DE" w:rsidRDefault="007C76DE">
      <w:pPr>
        <w:pStyle w:val="Textbody"/>
      </w:pPr>
    </w:p>
    <w:p w:rsidR="007C76DE" w:rsidRDefault="00610791">
      <w:pPr>
        <w:pStyle w:val="Textbody"/>
      </w:pPr>
      <w:r>
        <w:t xml:space="preserve">A </w:t>
      </w:r>
      <w:proofErr w:type="spellStart"/>
      <w:r>
        <w:t>digipeater</w:t>
      </w:r>
      <w:proofErr w:type="spellEnd"/>
      <w:r>
        <w:t xml:space="preserve"> that will r</w:t>
      </w:r>
      <w:r>
        <w:t>elay only packets from positions in a limited service area can be done by using filtering rules:</w:t>
      </w:r>
    </w:p>
    <w:p w:rsidR="007C76DE" w:rsidRDefault="007C76DE">
      <w:pPr>
        <w:pStyle w:val="Textbody"/>
      </w:pP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N0CALL-1</w:t>
      </w:r>
    </w:p>
    <w:p w:rsidR="007C76DE" w:rsidRDefault="00610791">
      <w:pPr>
        <w:pStyle w:val="verbatim"/>
      </w:pPr>
      <w:r>
        <w:tab/>
      </w:r>
      <w:r>
        <w:tab/>
        <w:t>&lt;</w:t>
      </w:r>
      <w:proofErr w:type="gramStart"/>
      <w:r>
        <w:t>source</w:t>
      </w:r>
      <w:proofErr w:type="gramEnd"/>
      <w:r>
        <w:t>&gt;</w:t>
      </w:r>
    </w:p>
    <w:p w:rsidR="007C76DE" w:rsidRDefault="00610791">
      <w:pPr>
        <w:pStyle w:val="verbatim"/>
      </w:pPr>
      <w:r>
        <w:tab/>
      </w:r>
      <w:r>
        <w:tab/>
      </w:r>
      <w:r>
        <w:tab/>
      </w:r>
      <w:proofErr w:type="gramStart"/>
      <w:r>
        <w:t>source</w:t>
      </w:r>
      <w:proofErr w:type="gramEnd"/>
      <w:r>
        <w:t xml:space="preserve">     N0CALL-1</w:t>
      </w:r>
    </w:p>
    <w:p w:rsidR="007C76DE" w:rsidRDefault="00610791">
      <w:pPr>
        <w:pStyle w:val="verbatim"/>
      </w:pPr>
      <w:r>
        <w:tab/>
      </w:r>
      <w:r>
        <w:tab/>
      </w:r>
      <w:r>
        <w:tab/>
      </w:r>
      <w:proofErr w:type="gramStart"/>
      <w:r>
        <w:t>relay-type</w:t>
      </w:r>
      <w:proofErr w:type="gramEnd"/>
      <w:r>
        <w:t xml:space="preserve"> </w:t>
      </w:r>
      <w:proofErr w:type="spellStart"/>
      <w:r>
        <w:t>directonly</w:t>
      </w:r>
      <w:proofErr w:type="spellEnd"/>
    </w:p>
    <w:p w:rsidR="007C76DE" w:rsidRDefault="00610791">
      <w:pPr>
        <w:pStyle w:val="verbatim"/>
      </w:pPr>
      <w:r>
        <w:tab/>
      </w:r>
      <w:r>
        <w:tab/>
      </w:r>
      <w:r>
        <w:tab/>
      </w:r>
      <w:proofErr w:type="gramStart"/>
      <w:r>
        <w:t>filter</w:t>
      </w:r>
      <w:proofErr w:type="gramEnd"/>
      <w:r>
        <w:tab/>
        <w:t xml:space="preserve"> t/m</w:t>
      </w:r>
      <w:r>
        <w:tab/>
      </w:r>
      <w:r>
        <w:tab/>
        <w:t># All messages (position-less)</w:t>
      </w:r>
    </w:p>
    <w:p w:rsidR="007C76DE" w:rsidRDefault="00610791">
      <w:pPr>
        <w:pStyle w:val="verbatim"/>
      </w:pPr>
      <w:r>
        <w:tab/>
      </w:r>
      <w:r>
        <w:tab/>
      </w:r>
      <w:r>
        <w:tab/>
      </w:r>
      <w:proofErr w:type="gramStart"/>
      <w:r>
        <w:t>filter</w:t>
      </w:r>
      <w:proofErr w:type="gramEnd"/>
      <w:r>
        <w:tab/>
        <w:t xml:space="preserve"> a/6</w:t>
      </w:r>
      <w:r>
        <w:t>0/23/59/25.20</w:t>
      </w:r>
    </w:p>
    <w:p w:rsidR="007C76DE" w:rsidRDefault="00610791">
      <w:pPr>
        <w:pStyle w:val="verbatim"/>
      </w:pPr>
      <w:r>
        <w:tab/>
      </w:r>
      <w:r>
        <w:tab/>
      </w:r>
      <w:r>
        <w:tab/>
      </w:r>
      <w:proofErr w:type="gramStart"/>
      <w:r>
        <w:t>filter</w:t>
      </w:r>
      <w:proofErr w:type="gramEnd"/>
      <w:r>
        <w:tab/>
      </w:r>
      <w:r>
        <w:t xml:space="preserve"> a/60.25/25.19/59/27</w:t>
      </w:r>
    </w:p>
    <w:p w:rsidR="007C76DE" w:rsidRDefault="00610791">
      <w:pPr>
        <w:pStyle w:val="verbatim"/>
      </w:pPr>
      <w:r>
        <w:tab/>
      </w:r>
      <w: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This example is taken from a limited service area </w:t>
      </w:r>
      <w:proofErr w:type="spellStart"/>
      <w:r>
        <w:t>digipeater</w:t>
      </w:r>
      <w:proofErr w:type="spellEnd"/>
      <w:r>
        <w:t xml:space="preserve"> on a very high tower in He</w:t>
      </w:r>
      <w:r>
        <w:t>l</w:t>
      </w:r>
      <w:r>
        <w:t>sinki, Finland.  The coordinates cover Gulf of Finland, and northern Estonia.  Especially it was not wanted to relay t</w:t>
      </w:r>
      <w:r>
        <w:t>raffic from land-areas, but give excellent coverage to sail yachts.</w:t>
      </w:r>
    </w:p>
    <w:p w:rsidR="007C76DE" w:rsidRDefault="00610791">
      <w:pPr>
        <w:pStyle w:val="Textbody"/>
      </w:pPr>
      <w:r>
        <w:t xml:space="preserve">Available filters are described in detail at 3.9.4 </w:t>
      </w:r>
      <w:r>
        <w:fldChar w:fldCharType="begin"/>
      </w:r>
      <w:r>
        <w:instrText xml:space="preserve"> REF __RefHeading__3906_101203426 </w:instrText>
      </w:r>
      <w:r>
        <w:fldChar w:fldCharType="separate"/>
      </w:r>
      <w:r>
        <w:t>Filter entries</w:t>
      </w:r>
      <w:r>
        <w:fldChar w:fldCharType="end"/>
      </w:r>
      <w:r>
        <w:t xml:space="preserve"> at page </w:t>
      </w:r>
      <w:r>
        <w:fldChar w:fldCharType="begin"/>
      </w:r>
      <w:r>
        <w:instrText xml:space="preserve"> PAGEREF __RefHeading__3906_101203426 </w:instrText>
      </w:r>
      <w:r>
        <w:fldChar w:fldCharType="separate"/>
      </w:r>
      <w:r>
        <w:rPr>
          <w:noProof/>
        </w:rPr>
        <w:t>40</w:t>
      </w:r>
      <w:r>
        <w:fldChar w:fldCharType="end"/>
      </w:r>
      <w:r>
        <w:t>.</w:t>
      </w:r>
    </w:p>
    <w:p w:rsidR="007C76DE" w:rsidRDefault="007C76DE">
      <w:pPr>
        <w:pStyle w:val="Textbody"/>
      </w:pPr>
    </w:p>
    <w:p w:rsidR="007C76DE" w:rsidRDefault="00610791">
      <w:pPr>
        <w:pStyle w:val="Heading2"/>
        <w:pageBreakBefore/>
      </w:pPr>
      <w:bookmarkStart w:id="103" w:name="__RefHeading__12868_8267791731"/>
      <w:bookmarkStart w:id="104" w:name="_Toc401677510"/>
      <w:r>
        <w:t xml:space="preserve">Limited Service Area </w:t>
      </w:r>
      <w:proofErr w:type="spellStart"/>
      <w:r>
        <w:t>Tx-iGate</w:t>
      </w:r>
      <w:bookmarkEnd w:id="103"/>
      <w:bookmarkEnd w:id="104"/>
      <w:proofErr w:type="spellEnd"/>
    </w:p>
    <w:p w:rsidR="007C76DE" w:rsidRDefault="007C76DE">
      <w:pPr>
        <w:pStyle w:val="Textbody"/>
      </w:pPr>
    </w:p>
    <w:p w:rsidR="007C76DE" w:rsidRDefault="00610791">
      <w:pPr>
        <w:pStyle w:val="Textbody"/>
      </w:pPr>
      <w:r>
        <w:t xml:space="preserve">A </w:t>
      </w:r>
      <w:proofErr w:type="gramStart"/>
      <w:r>
        <w:t>transmit</w:t>
      </w:r>
      <w:proofErr w:type="gramEnd"/>
      <w:r>
        <w:t xml:space="preserve"> </w:t>
      </w:r>
      <w:proofErr w:type="spellStart"/>
      <w:r>
        <w:t>igate</w:t>
      </w:r>
      <w:proofErr w:type="spellEnd"/>
      <w:r>
        <w:t xml:space="preserve"> with limited service area:</w:t>
      </w:r>
    </w:p>
    <w:p w:rsidR="007C76DE" w:rsidRDefault="007C76DE">
      <w:pPr>
        <w:pStyle w:val="verbatim"/>
      </w:pPr>
    </w:p>
    <w:p w:rsidR="007C76DE" w:rsidRDefault="00610791">
      <w:pPr>
        <w:pStyle w:val="verbatim"/>
      </w:pPr>
      <w:r>
        <w:t xml:space="preserve">  &lt;</w:t>
      </w:r>
      <w:proofErr w:type="spellStart"/>
      <w:proofErr w:type="gramStart"/>
      <w:r>
        <w:t>digipeater</w:t>
      </w:r>
      <w:proofErr w:type="spellEnd"/>
      <w:proofErr w:type="gramEnd"/>
      <w:r>
        <w:t>&gt;</w:t>
      </w:r>
    </w:p>
    <w:p w:rsidR="007C76DE" w:rsidRDefault="00610791">
      <w:pPr>
        <w:pStyle w:val="verbatim"/>
      </w:pPr>
      <w:r>
        <w:tab/>
      </w:r>
      <w:proofErr w:type="gramStart"/>
      <w:r>
        <w:t>transmitter</w:t>
      </w:r>
      <w:proofErr w:type="gramEnd"/>
      <w:r>
        <w:t xml:space="preserve"> OH2RAA-1</w:t>
      </w:r>
    </w:p>
    <w:p w:rsidR="007C76DE" w:rsidRDefault="00610791">
      <w:pPr>
        <w:pStyle w:val="verbatim"/>
      </w:pPr>
      <w:r>
        <w:tab/>
        <w:t>&lt;</w:t>
      </w:r>
      <w:proofErr w:type="gramStart"/>
      <w:r>
        <w:t>source</w:t>
      </w:r>
      <w:proofErr w:type="gramEnd"/>
      <w:r>
        <w:t>&gt;</w:t>
      </w:r>
    </w:p>
    <w:p w:rsidR="007C76DE" w:rsidRDefault="00610791">
      <w:pPr>
        <w:pStyle w:val="verbatim"/>
      </w:pPr>
      <w:r>
        <w:tab/>
        <w:t xml:space="preserve">  </w:t>
      </w:r>
      <w:proofErr w:type="gramStart"/>
      <w:r>
        <w:t>source</w:t>
      </w:r>
      <w:proofErr w:type="gramEnd"/>
      <w:r>
        <w:t xml:space="preserve">      APRSIS</w:t>
      </w:r>
    </w:p>
    <w:p w:rsidR="007C76DE" w:rsidRDefault="00610791">
      <w:pPr>
        <w:pStyle w:val="verbatim"/>
      </w:pPr>
      <w:r>
        <w:tab/>
      </w:r>
      <w:r>
        <w:t xml:space="preserve">  relay-</w:t>
      </w:r>
      <w:proofErr w:type="gramStart"/>
      <w:r>
        <w:t>type  third</w:t>
      </w:r>
      <w:proofErr w:type="gramEnd"/>
      <w:r>
        <w:t>-party</w:t>
      </w:r>
    </w:p>
    <w:p w:rsidR="007C76DE" w:rsidRDefault="007C76DE">
      <w:pPr>
        <w:pStyle w:val="verbatim"/>
      </w:pPr>
    </w:p>
    <w:p w:rsidR="007C76DE" w:rsidRDefault="00610791">
      <w:pPr>
        <w:pStyle w:val="verbatim"/>
      </w:pPr>
      <w:r>
        <w:tab/>
        <w:t xml:space="preserve">  </w:t>
      </w:r>
      <w:r>
        <w:rPr>
          <w:b/>
          <w:bCs/>
        </w:rPr>
        <w:t xml:space="preserve"># </w:t>
      </w:r>
      <w:proofErr w:type="spellStart"/>
      <w:r>
        <w:rPr>
          <w:b/>
          <w:bCs/>
        </w:rPr>
        <w:t>Substractive</w:t>
      </w:r>
      <w:proofErr w:type="spellEnd"/>
      <w:r>
        <w:rPr>
          <w:b/>
          <w:bCs/>
        </w:rPr>
        <w:t xml:space="preserve"> filters applied on recipients</w:t>
      </w:r>
    </w:p>
    <w:p w:rsidR="007C76DE" w:rsidRDefault="00610791">
      <w:pPr>
        <w:pStyle w:val="verbatim"/>
        <w:rPr>
          <w:b/>
          <w:bCs/>
        </w:rPr>
      </w:pPr>
      <w:r>
        <w:rPr>
          <w:b/>
          <w:bCs/>
        </w:rPr>
        <w:tab/>
        <w:t xml:space="preserve">  # </w:t>
      </w:r>
      <w:proofErr w:type="gramStart"/>
      <w:r>
        <w:rPr>
          <w:b/>
          <w:bCs/>
        </w:rPr>
        <w:t>with</w:t>
      </w:r>
      <w:proofErr w:type="gramEnd"/>
      <w:r>
        <w:rPr>
          <w:b/>
          <w:bCs/>
        </w:rPr>
        <w:t xml:space="preserve"> known position</w:t>
      </w:r>
    </w:p>
    <w:p w:rsidR="007C76DE" w:rsidRDefault="00610791">
      <w:pPr>
        <w:pStyle w:val="verbatim"/>
        <w:rPr>
          <w:b/>
          <w:bCs/>
        </w:rPr>
      </w:pPr>
      <w:r>
        <w:rPr>
          <w:b/>
          <w:bCs/>
        </w:rPr>
        <w:tab/>
        <w:t xml:space="preserve">  </w:t>
      </w:r>
      <w:proofErr w:type="gramStart"/>
      <w:r>
        <w:rPr>
          <w:b/>
          <w:bCs/>
        </w:rPr>
        <w:t>filter</w:t>
      </w:r>
      <w:proofErr w:type="gramEnd"/>
      <w:r>
        <w:rPr>
          <w:b/>
          <w:bCs/>
        </w:rPr>
        <w:t xml:space="preserve"> -r/60.00/25.00/-150 # not outside 150 km of Helsinki</w:t>
      </w:r>
    </w:p>
    <w:p w:rsidR="007C76DE" w:rsidRDefault="00610791">
      <w:pPr>
        <w:pStyle w:val="verbatim"/>
        <w:rPr>
          <w:b/>
          <w:bCs/>
        </w:rPr>
      </w:pPr>
      <w:r>
        <w:rPr>
          <w:b/>
          <w:bCs/>
        </w:rPr>
        <w:tab/>
        <w:t xml:space="preserve">  </w:t>
      </w:r>
      <w:proofErr w:type="gramStart"/>
      <w:r>
        <w:rPr>
          <w:b/>
          <w:bCs/>
        </w:rPr>
        <w:t>filter</w:t>
      </w:r>
      <w:proofErr w:type="gramEnd"/>
      <w:r>
        <w:rPr>
          <w:b/>
          <w:bCs/>
        </w:rPr>
        <w:t xml:space="preserve"> -r/61.50/24.75/50   # and not within 50 km of Tampere</w:t>
      </w:r>
    </w:p>
    <w:p w:rsidR="007C76DE" w:rsidRDefault="00610791">
      <w:pPr>
        <w:pStyle w:val="verbatim"/>
      </w:pPr>
      <w:r>
        <w:tab/>
        <w:t>&lt;/source&gt;</w:t>
      </w:r>
    </w:p>
    <w:p w:rsidR="007C76DE" w:rsidRDefault="00610791">
      <w:pPr>
        <w:pStyle w:val="verbatim"/>
      </w:pPr>
      <w:r>
        <w:t xml:space="preserve">  &lt;/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Available filters are described in detail at 3.9.4 </w:t>
      </w:r>
      <w:r>
        <w:fldChar w:fldCharType="begin"/>
      </w:r>
      <w:r>
        <w:instrText xml:space="preserve"> REF __RefHeading__3906_101203426 </w:instrText>
      </w:r>
      <w:r>
        <w:fldChar w:fldCharType="separate"/>
      </w:r>
      <w:r>
        <w:t>Filter entries</w:t>
      </w:r>
      <w:r>
        <w:fldChar w:fldCharType="end"/>
      </w:r>
      <w:r>
        <w:t xml:space="preserve"> at page </w:t>
      </w:r>
      <w:r>
        <w:fldChar w:fldCharType="begin"/>
      </w:r>
      <w:r>
        <w:instrText xml:space="preserve"> PAGEREF __RefHeading__3906_101203426 </w:instrText>
      </w:r>
      <w:r>
        <w:fldChar w:fldCharType="separate"/>
      </w:r>
      <w:r>
        <w:rPr>
          <w:noProof/>
        </w:rPr>
        <w:t>40</w:t>
      </w:r>
      <w:r>
        <w:fldChar w:fldCharType="end"/>
      </w:r>
      <w:r>
        <w:t>.</w:t>
      </w:r>
    </w:p>
    <w:p w:rsidR="007C76DE" w:rsidRDefault="007C76DE">
      <w:pPr>
        <w:pStyle w:val="Textbody"/>
      </w:pPr>
    </w:p>
    <w:p w:rsidR="007C76DE" w:rsidRDefault="00610791">
      <w:pPr>
        <w:pStyle w:val="Heading2"/>
      </w:pPr>
      <w:bookmarkStart w:id="105" w:name="__RefHeading__12870_8267791731"/>
      <w:bookmarkStart w:id="106" w:name="_Toc401677511"/>
      <w:r>
        <w:t>Sending telemetry to radio interface</w:t>
      </w:r>
      <w:bookmarkEnd w:id="105"/>
      <w:bookmarkEnd w:id="106"/>
    </w:p>
    <w:p w:rsidR="007C76DE" w:rsidRDefault="007C76DE">
      <w:pPr>
        <w:pStyle w:val="Textbody"/>
      </w:pPr>
    </w:p>
    <w:p w:rsidR="007C76DE" w:rsidRDefault="00610791">
      <w:pPr>
        <w:pStyle w:val="Textbody"/>
      </w:pPr>
      <w:r>
        <w:t xml:space="preserve">The </w:t>
      </w:r>
      <w:proofErr w:type="spellStart"/>
      <w:r>
        <w:t>Aprx</w:t>
      </w:r>
      <w:proofErr w:type="spellEnd"/>
      <w:r>
        <w:t xml:space="preserve"> is always collecting radio interface statistics from</w:t>
      </w:r>
      <w:r>
        <w:t xml:space="preserve"> all of its interfaces.</w:t>
      </w:r>
    </w:p>
    <w:p w:rsidR="007C76DE" w:rsidRDefault="00610791">
      <w:pPr>
        <w:pStyle w:val="Textbody"/>
      </w:pPr>
      <w:r>
        <w:t xml:space="preserve">It sends that data out to APRS-IS, but in case you do not have APRS-IS connection, like in a remote </w:t>
      </w:r>
      <w:proofErr w:type="spellStart"/>
      <w:r>
        <w:t>digipeater</w:t>
      </w:r>
      <w:proofErr w:type="spellEnd"/>
      <w:r>
        <w:t>, it can also be transmitted on radio:</w:t>
      </w:r>
    </w:p>
    <w:p w:rsidR="007C76DE" w:rsidRDefault="00610791">
      <w:pPr>
        <w:pStyle w:val="verbatim"/>
      </w:pPr>
      <w:r>
        <w:tab/>
        <w:t>&lt;</w:t>
      </w:r>
      <w:proofErr w:type="gramStart"/>
      <w:r>
        <w:t>telemetry</w:t>
      </w:r>
      <w:proofErr w:type="gramEnd"/>
      <w:r>
        <w:t>&gt;</w:t>
      </w:r>
    </w:p>
    <w:p w:rsidR="007C76DE" w:rsidRDefault="00610791">
      <w:pPr>
        <w:pStyle w:val="verbatim"/>
      </w:pPr>
      <w:r>
        <w:tab/>
      </w:r>
      <w:r>
        <w:tab/>
      </w:r>
      <w:proofErr w:type="gramStart"/>
      <w:r>
        <w:t>transmitter</w:t>
      </w:r>
      <w:proofErr w:type="gramEnd"/>
      <w:r>
        <w:tab/>
        <w:t>$</w:t>
      </w:r>
      <w:proofErr w:type="spellStart"/>
      <w:r>
        <w:t>mycall</w:t>
      </w:r>
      <w:proofErr w:type="spellEnd"/>
    </w:p>
    <w:p w:rsidR="007C76DE" w:rsidRDefault="00610791">
      <w:pPr>
        <w:pStyle w:val="verbatim"/>
      </w:pPr>
      <w:r>
        <w:tab/>
      </w:r>
      <w:r>
        <w:tab/>
      </w:r>
      <w:proofErr w:type="gramStart"/>
      <w:r>
        <w:t>via</w:t>
      </w:r>
      <w:proofErr w:type="gramEnd"/>
      <w:r>
        <w:tab/>
      </w:r>
      <w:r>
        <w:tab/>
      </w:r>
      <w:r>
        <w:tab/>
        <w:t>WIDE1-1</w:t>
      </w:r>
    </w:p>
    <w:p w:rsidR="007C76DE" w:rsidRDefault="00610791">
      <w:pPr>
        <w:pStyle w:val="verbatim"/>
      </w:pPr>
      <w:r>
        <w:tab/>
      </w:r>
      <w:r>
        <w:tab/>
      </w:r>
      <w:proofErr w:type="gramStart"/>
      <w:r>
        <w:t>source</w:t>
      </w:r>
      <w:proofErr w:type="gramEnd"/>
      <w:r>
        <w:tab/>
      </w:r>
      <w:r>
        <w:tab/>
        <w:t>$</w:t>
      </w:r>
      <w:proofErr w:type="spellStart"/>
      <w:r>
        <w:t>mycall</w:t>
      </w:r>
      <w:proofErr w:type="spellEnd"/>
    </w:p>
    <w:p w:rsidR="007C76DE" w:rsidRDefault="00610791">
      <w:pPr>
        <w:pStyle w:val="verbatim"/>
      </w:pPr>
      <w:r>
        <w:tab/>
        <w:t>&lt;/telemetry&gt;</w:t>
      </w:r>
    </w:p>
    <w:p w:rsidR="007C76DE" w:rsidRDefault="007C76DE">
      <w:pPr>
        <w:pStyle w:val="Textbody"/>
      </w:pPr>
    </w:p>
    <w:p w:rsidR="007C76DE" w:rsidRDefault="00610791">
      <w:pPr>
        <w:pStyle w:val="Textbody"/>
      </w:pPr>
      <w:r>
        <w:t>You can define multiple &lt;telemetry&gt; sections with different transmitters.</w:t>
      </w:r>
    </w:p>
    <w:p w:rsidR="007C76DE" w:rsidRDefault="00610791">
      <w:pPr>
        <w:pStyle w:val="Textbody"/>
      </w:pPr>
      <w:r>
        <w:t>On each &lt;telemetry&gt; section you can define multiple sources.</w:t>
      </w:r>
    </w:p>
    <w:p w:rsidR="007C76DE" w:rsidRDefault="00610791">
      <w:pPr>
        <w:pStyle w:val="Textbody"/>
      </w:pPr>
      <w:r>
        <w:t xml:space="preserve">There is no default “via” path, if something is needed to reach near-by </w:t>
      </w:r>
      <w:proofErr w:type="spellStart"/>
      <w:r>
        <w:t>iGates</w:t>
      </w:r>
      <w:proofErr w:type="spellEnd"/>
      <w:r>
        <w:t>, add some.</w:t>
      </w:r>
    </w:p>
    <w:p w:rsidR="007C76DE" w:rsidRDefault="007C76DE">
      <w:pPr>
        <w:pStyle w:val="Textbody"/>
      </w:pPr>
    </w:p>
    <w:p w:rsidR="007C76DE" w:rsidRDefault="00610791">
      <w:pPr>
        <w:pStyle w:val="Heading2"/>
        <w:pageBreakBefore/>
      </w:pPr>
      <w:bookmarkStart w:id="107" w:name="__RefHeading__12872_8267791731"/>
      <w:bookmarkStart w:id="108" w:name="_Toc401677512"/>
      <w:r>
        <w:t>DPRS-to-APRS Gateway</w:t>
      </w:r>
      <w:bookmarkEnd w:id="107"/>
      <w:bookmarkEnd w:id="108"/>
    </w:p>
    <w:p w:rsidR="007C76DE" w:rsidRDefault="007C76DE">
      <w:pPr>
        <w:pStyle w:val="Textbody"/>
      </w:pPr>
    </w:p>
    <w:p w:rsidR="007C76DE" w:rsidRDefault="00610791">
      <w:pPr>
        <w:pStyle w:val="Textbody"/>
      </w:pPr>
      <w:r>
        <w:t>To make</w:t>
      </w:r>
      <w:r>
        <w:t xml:space="preserve"> a DPRS-to-APRS gateway, all you need is to define an &lt;interface&gt; source for DPRS data streams, and a &lt;</w:t>
      </w:r>
      <w:proofErr w:type="spellStart"/>
      <w:r>
        <w:t>digipeater</w:t>
      </w:r>
      <w:proofErr w:type="spellEnd"/>
      <w:r>
        <w:t>&gt; where that DPRS interface is defined as one of &lt;source&gt;s:</w:t>
      </w:r>
    </w:p>
    <w:p w:rsidR="007C76DE" w:rsidRDefault="007C76DE">
      <w:pPr>
        <w:pStyle w:val="Textbody"/>
      </w:pP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r>
        <w:rPr>
          <w:b/>
          <w:bCs/>
        </w:rPr>
        <w:t>serial-</w:t>
      </w:r>
      <w:proofErr w:type="gramStart"/>
      <w:r>
        <w:rPr>
          <w:b/>
          <w:bCs/>
        </w:rPr>
        <w:t>device .....</w:t>
      </w:r>
      <w:proofErr w:type="gramEnd"/>
      <w:r>
        <w:rPr>
          <w:b/>
          <w:bCs/>
        </w:rPr>
        <w:t xml:space="preserve"> DPRS</w:t>
      </w:r>
    </w:p>
    <w:p w:rsidR="007C76DE" w:rsidRDefault="00610791">
      <w:pPr>
        <w:pStyle w:val="verbatim"/>
      </w:pPr>
      <w:r>
        <w:tab/>
      </w:r>
      <w:r>
        <w:tab/>
      </w:r>
      <w:proofErr w:type="spellStart"/>
      <w:proofErr w:type="gramStart"/>
      <w:r>
        <w:rPr>
          <w:b/>
          <w:bCs/>
        </w:rPr>
        <w:t>callsign</w:t>
      </w:r>
      <w:proofErr w:type="spellEnd"/>
      <w:proofErr w:type="gramEnd"/>
      <w:r>
        <w:rPr>
          <w:b/>
          <w:bCs/>
        </w:rPr>
        <w:t xml:space="preserve">    N0CALL-DG</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gramStart"/>
      <w:r>
        <w:t>interface</w:t>
      </w:r>
      <w:proofErr w:type="gramEnd"/>
      <w:r>
        <w:t>&gt;</w:t>
      </w:r>
    </w:p>
    <w:p w:rsidR="007C76DE" w:rsidRDefault="00610791">
      <w:pPr>
        <w:pStyle w:val="verbatim"/>
      </w:pPr>
      <w:r>
        <w:tab/>
      </w:r>
      <w:r>
        <w:tab/>
      </w:r>
      <w:proofErr w:type="spellStart"/>
      <w:proofErr w:type="gramStart"/>
      <w:r>
        <w:rPr>
          <w:b/>
          <w:bCs/>
        </w:rPr>
        <w:t>tcp</w:t>
      </w:r>
      <w:proofErr w:type="spellEnd"/>
      <w:r>
        <w:rPr>
          <w:b/>
          <w:bCs/>
        </w:rPr>
        <w:t>-device</w:t>
      </w:r>
      <w:proofErr w:type="gramEnd"/>
      <w:r>
        <w:rPr>
          <w:b/>
          <w:bCs/>
        </w:rPr>
        <w:t xml:space="preserve"> 192.168.1.1 9500 DPRS</w:t>
      </w:r>
    </w:p>
    <w:p w:rsidR="007C76DE" w:rsidRDefault="00610791">
      <w:pPr>
        <w:pStyle w:val="verbatim"/>
      </w:pPr>
      <w:r>
        <w:tab/>
      </w:r>
      <w:r>
        <w:tab/>
      </w:r>
      <w:proofErr w:type="spellStart"/>
      <w:proofErr w:type="gramStart"/>
      <w:r>
        <w:rPr>
          <w:b/>
          <w:bCs/>
        </w:rPr>
        <w:t>callsign</w:t>
      </w:r>
      <w:proofErr w:type="spellEnd"/>
      <w:proofErr w:type="gramEnd"/>
      <w:r>
        <w:rPr>
          <w:b/>
          <w:bCs/>
        </w:rPr>
        <w:t xml:space="preserve">    N0CALL-D2</w:t>
      </w:r>
    </w:p>
    <w:p w:rsidR="007C76DE" w:rsidRDefault="00610791">
      <w:pPr>
        <w:pStyle w:val="verbatim"/>
      </w:pPr>
      <w:r>
        <w:tab/>
        <w:t>&lt;/interface&gt;</w:t>
      </w:r>
    </w:p>
    <w:p w:rsidR="007C76DE" w:rsidRDefault="007C76DE">
      <w:pPr>
        <w:pStyle w:val="verbatim"/>
      </w:pPr>
    </w:p>
    <w:p w:rsidR="007C76DE" w:rsidRDefault="00610791">
      <w:pPr>
        <w:pStyle w:val="verbatim"/>
      </w:pPr>
      <w:r>
        <w:tab/>
        <w:t>&lt;</w:t>
      </w:r>
      <w:proofErr w:type="spellStart"/>
      <w:proofErr w:type="gramStart"/>
      <w:r>
        <w:t>digipeater</w:t>
      </w:r>
      <w:proofErr w:type="spellEnd"/>
      <w:proofErr w:type="gramEnd"/>
      <w:r>
        <w:t>&gt;</w:t>
      </w:r>
    </w:p>
    <w:p w:rsidR="007C76DE" w:rsidRDefault="00610791">
      <w:pPr>
        <w:pStyle w:val="verbatim"/>
      </w:pPr>
      <w:r>
        <w:tab/>
      </w:r>
      <w:r>
        <w:tab/>
      </w:r>
      <w:proofErr w:type="gramStart"/>
      <w:r>
        <w:t>transmitter</w:t>
      </w:r>
      <w:proofErr w:type="gramEnd"/>
      <w:r>
        <w:t xml:space="preserve"> N0CALL-1</w:t>
      </w:r>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w:t>
      </w:r>
      <w:proofErr w:type="gramEnd"/>
      <w:r>
        <w:rPr>
          <w:b/>
          <w:bCs/>
        </w:rPr>
        <w:tab/>
      </w:r>
      <w:r>
        <w:rPr>
          <w:b/>
          <w:bCs/>
        </w:rPr>
        <w:tab/>
        <w:t>N0CALL-DG</w:t>
      </w:r>
    </w:p>
    <w:p w:rsidR="007C76DE" w:rsidRDefault="00610791">
      <w:pPr>
        <w:pStyle w:val="verbatim"/>
        <w:rPr>
          <w:b/>
          <w:bCs/>
        </w:rPr>
      </w:pPr>
      <w:r>
        <w:rPr>
          <w:b/>
          <w:bCs/>
        </w:rPr>
        <w:tab/>
      </w:r>
      <w:r>
        <w:rPr>
          <w:b/>
          <w:bCs/>
        </w:rPr>
        <w:tab/>
      </w:r>
      <w:r>
        <w:rPr>
          <w:b/>
          <w:bCs/>
        </w:rPr>
        <w:tab/>
      </w:r>
      <w:proofErr w:type="gramStart"/>
      <w:r>
        <w:rPr>
          <w:b/>
          <w:bCs/>
        </w:rPr>
        <w:t>relay-type</w:t>
      </w:r>
      <w:proofErr w:type="gramEnd"/>
      <w:r>
        <w:rPr>
          <w:b/>
          <w:bCs/>
        </w:rPr>
        <w:tab/>
        <w:t>third-party</w:t>
      </w:r>
    </w:p>
    <w:p w:rsidR="007C76DE" w:rsidRDefault="00610791">
      <w:pPr>
        <w:pStyle w:val="verbatim"/>
      </w:pPr>
      <w:r>
        <w:tab/>
      </w:r>
      <w:r>
        <w:tab/>
      </w:r>
      <w:r>
        <w:tab/>
      </w:r>
      <w:proofErr w:type="gramStart"/>
      <w:r>
        <w:t>via-path</w:t>
      </w:r>
      <w:proofErr w:type="gramEnd"/>
      <w:r>
        <w:tab/>
      </w:r>
      <w:r>
        <w:tab/>
        <w:t>call-1</w:t>
      </w:r>
    </w:p>
    <w:p w:rsidR="007C76DE" w:rsidRDefault="00610791">
      <w:pPr>
        <w:pStyle w:val="verbatim"/>
      </w:pPr>
      <w:r>
        <w:tab/>
      </w:r>
      <w:r>
        <w:tab/>
      </w:r>
      <w:r>
        <w:tab/>
        <w:t>#viscous-delay</w:t>
      </w:r>
      <w:r>
        <w:tab/>
      </w:r>
      <w:r>
        <w:rPr>
          <w:i/>
          <w:iCs/>
        </w:rPr>
        <w:t>N</w:t>
      </w:r>
      <w:r>
        <w:tab/>
        <w:t># in range: 0</w:t>
      </w:r>
      <w:proofErr w:type="gramStart"/>
      <w:r>
        <w:t>..9</w:t>
      </w:r>
      <w:proofErr w:type="gramEnd"/>
      <w:r>
        <w:t>, default: 0</w:t>
      </w:r>
    </w:p>
    <w:p w:rsidR="007C76DE" w:rsidRDefault="00610791">
      <w:pPr>
        <w:pStyle w:val="verbatim"/>
      </w:pPr>
      <w:r>
        <w:tab/>
      </w:r>
      <w:r>
        <w:tab/>
      </w:r>
      <w:r>
        <w:tab/>
      </w:r>
      <w:r>
        <w:t>#</w:t>
      </w:r>
      <w:proofErr w:type="spellStart"/>
      <w:r>
        <w:t>ratelimit</w:t>
      </w:r>
      <w:proofErr w:type="spellEnd"/>
      <w:r>
        <w:tab/>
      </w:r>
      <w:r>
        <w:tab/>
        <w:t>60 120</w:t>
      </w:r>
    </w:p>
    <w:p w:rsidR="007C76DE" w:rsidRDefault="00610791">
      <w:pPr>
        <w:pStyle w:val="verbatim"/>
      </w:pPr>
      <w:r>
        <w:tab/>
      </w:r>
      <w:r>
        <w:tab/>
      </w:r>
      <w:r>
        <w:tab/>
        <w:t>#regex-filter</w:t>
      </w:r>
      <w:r>
        <w:tab/>
        <w:t>...</w:t>
      </w:r>
    </w:p>
    <w:p w:rsidR="007C76DE" w:rsidRDefault="00610791">
      <w:pPr>
        <w:pStyle w:val="verbatim"/>
      </w:pPr>
      <w:r>
        <w:tab/>
      </w:r>
      <w:r>
        <w:tab/>
      </w:r>
      <w:r>
        <w:tab/>
        <w:t>#</w:t>
      </w:r>
      <w:proofErr w:type="gramStart"/>
      <w:r>
        <w:t>filter</w:t>
      </w:r>
      <w:proofErr w:type="gramEnd"/>
      <w:r>
        <w:tab/>
      </w:r>
      <w:r>
        <w:tab/>
        <w:t>...</w:t>
      </w:r>
    </w:p>
    <w:p w:rsidR="007C76DE" w:rsidRDefault="00610791">
      <w:pPr>
        <w:pStyle w:val="verbatim"/>
      </w:pPr>
      <w:r>
        <w:tab/>
      </w:r>
      <w:r>
        <w:tab/>
      </w:r>
      <w:r>
        <w:tab/>
        <w:t>#&lt;trace&gt;</w:t>
      </w:r>
    </w:p>
    <w:p w:rsidR="007C76DE" w:rsidRDefault="00610791">
      <w:pPr>
        <w:pStyle w:val="verbatim"/>
      </w:pPr>
      <w:r>
        <w:tab/>
      </w:r>
      <w:r>
        <w:tab/>
      </w:r>
      <w:r>
        <w:tab/>
        <w:t>#</w:t>
      </w:r>
      <w:r>
        <w:tab/>
        <w:t>...</w:t>
      </w:r>
    </w:p>
    <w:p w:rsidR="007C76DE" w:rsidRDefault="00610791">
      <w:pPr>
        <w:pStyle w:val="verbatim"/>
      </w:pPr>
      <w:r>
        <w:tab/>
      </w:r>
      <w:r>
        <w:tab/>
      </w:r>
      <w:r>
        <w:tab/>
        <w:t>#&lt;/trace&gt;</w:t>
      </w:r>
    </w:p>
    <w:p w:rsidR="007C76DE" w:rsidRDefault="00610791">
      <w:pPr>
        <w:pStyle w:val="verbatim"/>
      </w:pPr>
      <w:r>
        <w:tab/>
      </w:r>
      <w:r>
        <w:tab/>
      </w:r>
      <w:r>
        <w:tab/>
        <w:t>#&lt;wide&gt;</w:t>
      </w:r>
    </w:p>
    <w:p w:rsidR="007C76DE" w:rsidRDefault="00610791">
      <w:pPr>
        <w:pStyle w:val="verbatim"/>
      </w:pPr>
      <w:r>
        <w:tab/>
      </w:r>
      <w:r>
        <w:tab/>
      </w:r>
      <w:r>
        <w:tab/>
        <w:t>#</w:t>
      </w:r>
      <w:r>
        <w:tab/>
        <w:t>...</w:t>
      </w:r>
    </w:p>
    <w:p w:rsidR="007C76DE" w:rsidRDefault="00610791">
      <w:pPr>
        <w:pStyle w:val="verbatim"/>
      </w:pPr>
      <w:r>
        <w:tab/>
      </w:r>
      <w:r>
        <w:tab/>
      </w:r>
      <w:r>
        <w:tab/>
        <w:t>#&lt;/wide&gt;</w:t>
      </w:r>
    </w:p>
    <w:p w:rsidR="007C76DE" w:rsidRDefault="00610791">
      <w:pPr>
        <w:pStyle w:val="verbatim"/>
        <w:rPr>
          <w:b/>
          <w:bCs/>
        </w:rPr>
      </w:pPr>
      <w:r>
        <w:rPr>
          <w:b/>
          <w:bCs/>
        </w:rPr>
        <w:tab/>
      </w:r>
      <w:r>
        <w:rPr>
          <w:b/>
          <w:bCs/>
        </w:rPr>
        <w:tab/>
        <w:t>&lt;/source&gt;</w:t>
      </w:r>
    </w:p>
    <w:p w:rsidR="007C76DE" w:rsidRDefault="00610791">
      <w:pPr>
        <w:pStyle w:val="verbatim"/>
        <w:rPr>
          <w:b/>
          <w:bCs/>
        </w:rPr>
      </w:pPr>
      <w:r>
        <w:rPr>
          <w:b/>
          <w:bCs/>
        </w:rPr>
        <w:tab/>
      </w:r>
      <w:r>
        <w:rPr>
          <w:b/>
          <w:bCs/>
        </w:rPr>
        <w:tab/>
        <w:t>&lt;</w:t>
      </w:r>
      <w:proofErr w:type="gramStart"/>
      <w:r>
        <w:rPr>
          <w:b/>
          <w:bCs/>
        </w:rPr>
        <w:t>source</w:t>
      </w:r>
      <w:proofErr w:type="gramEnd"/>
      <w:r>
        <w:rPr>
          <w:b/>
          <w:bCs/>
        </w:rPr>
        <w:t>&gt;</w:t>
      </w:r>
    </w:p>
    <w:p w:rsidR="007C76DE" w:rsidRDefault="00610791">
      <w:pPr>
        <w:pStyle w:val="verbatim"/>
        <w:rPr>
          <w:b/>
          <w:bCs/>
        </w:rPr>
      </w:pPr>
      <w:r>
        <w:rPr>
          <w:b/>
          <w:bCs/>
        </w:rPr>
        <w:tab/>
      </w:r>
      <w:r>
        <w:rPr>
          <w:b/>
          <w:bCs/>
        </w:rPr>
        <w:tab/>
      </w:r>
      <w:r>
        <w:rPr>
          <w:b/>
          <w:bCs/>
        </w:rPr>
        <w:tab/>
      </w:r>
      <w:proofErr w:type="gramStart"/>
      <w:r>
        <w:rPr>
          <w:b/>
          <w:bCs/>
        </w:rPr>
        <w:t>source</w:t>
      </w:r>
      <w:proofErr w:type="gramEnd"/>
      <w:r>
        <w:rPr>
          <w:b/>
          <w:bCs/>
        </w:rPr>
        <w:tab/>
      </w:r>
      <w:r>
        <w:rPr>
          <w:b/>
          <w:bCs/>
        </w:rPr>
        <w:tab/>
        <w:t>N0CALL-D2</w:t>
      </w:r>
    </w:p>
    <w:p w:rsidR="007C76DE" w:rsidRDefault="00610791">
      <w:pPr>
        <w:pStyle w:val="verbatim"/>
        <w:rPr>
          <w:b/>
          <w:bCs/>
        </w:rPr>
      </w:pPr>
      <w:r>
        <w:rPr>
          <w:b/>
          <w:bCs/>
        </w:rPr>
        <w:tab/>
      </w:r>
      <w:r>
        <w:rPr>
          <w:b/>
          <w:bCs/>
        </w:rPr>
        <w:tab/>
      </w:r>
      <w:r>
        <w:rPr>
          <w:b/>
          <w:bCs/>
        </w:rPr>
        <w:tab/>
      </w:r>
      <w:proofErr w:type="gramStart"/>
      <w:r>
        <w:rPr>
          <w:b/>
          <w:bCs/>
        </w:rPr>
        <w:t>relay-type</w:t>
      </w:r>
      <w:proofErr w:type="gramEnd"/>
      <w:r>
        <w:rPr>
          <w:b/>
          <w:bCs/>
        </w:rPr>
        <w:tab/>
        <w:t>third-party</w:t>
      </w:r>
    </w:p>
    <w:p w:rsidR="007C76DE" w:rsidRDefault="00610791">
      <w:pPr>
        <w:pStyle w:val="verbatim"/>
      </w:pPr>
      <w:r>
        <w:tab/>
      </w:r>
      <w:r>
        <w:tab/>
      </w:r>
      <w:r>
        <w:tab/>
        <w:t>...</w:t>
      </w:r>
    </w:p>
    <w:p w:rsidR="007C76DE" w:rsidRDefault="00610791">
      <w:pPr>
        <w:pStyle w:val="verbatim"/>
        <w:rPr>
          <w:b/>
          <w:bCs/>
        </w:rPr>
      </w:pPr>
      <w:r>
        <w:rPr>
          <w:b/>
          <w:bCs/>
        </w:rPr>
        <w:tab/>
      </w:r>
      <w:r>
        <w:rPr>
          <w:b/>
          <w:bCs/>
        </w:rPr>
        <w:tab/>
        <w:t>&lt;/source&gt;</w:t>
      </w:r>
    </w:p>
    <w:p w:rsidR="007C76DE" w:rsidRDefault="00610791">
      <w:pPr>
        <w:pStyle w:val="verbatim"/>
      </w:pPr>
      <w:r>
        <w:tab/>
        <w:t>&lt;/</w:t>
      </w:r>
      <w:proofErr w:type="spellStart"/>
      <w:r>
        <w:t>digipeater</w:t>
      </w:r>
      <w:proofErr w:type="spellEnd"/>
      <w:r>
        <w:t>&gt;</w:t>
      </w:r>
    </w:p>
    <w:p w:rsidR="007C76DE" w:rsidRDefault="007C76DE">
      <w:pPr>
        <w:pStyle w:val="verbatim"/>
        <w:rPr>
          <w:rFonts w:ascii="Liberation Sans" w:hAnsi="Liberation Sans"/>
        </w:rPr>
      </w:pPr>
    </w:p>
    <w:p w:rsidR="007C76DE" w:rsidRDefault="007C76DE">
      <w:pPr>
        <w:pStyle w:val="Textbody"/>
      </w:pPr>
    </w:p>
    <w:p w:rsidR="007C76DE" w:rsidRDefault="00610791">
      <w:pPr>
        <w:pStyle w:val="Textbody"/>
      </w:pPr>
      <w:r>
        <w:t xml:space="preserve">This shows also, how to use </w:t>
      </w:r>
      <w:r>
        <w:t>so called D-RATS data stream reflector as source for D-PRS data stream.</w:t>
      </w:r>
    </w:p>
    <w:p w:rsidR="007C76DE" w:rsidRDefault="007C76DE">
      <w:pPr>
        <w:pStyle w:val="Textbody"/>
      </w:pPr>
    </w:p>
    <w:p w:rsidR="007C76DE" w:rsidRDefault="00610791">
      <w:pPr>
        <w:pStyle w:val="Heading1"/>
        <w:pageBreakBefore/>
      </w:pPr>
      <w:bookmarkStart w:id="109" w:name="__RefHeading__12916_826779173"/>
      <w:bookmarkStart w:id="110" w:name="_Toc401677513"/>
      <w:r>
        <w:t xml:space="preserve">Running the </w:t>
      </w:r>
      <w:proofErr w:type="spellStart"/>
      <w:r>
        <w:t>Aprx</w:t>
      </w:r>
      <w:proofErr w:type="spellEnd"/>
      <w:r>
        <w:t xml:space="preserve"> Program</w:t>
      </w:r>
      <w:bookmarkEnd w:id="109"/>
      <w:bookmarkEnd w:id="110"/>
    </w:p>
    <w:p w:rsidR="007C76DE" w:rsidRDefault="007C76DE">
      <w:pPr>
        <w:pStyle w:val="Textbody"/>
      </w:pPr>
    </w:p>
    <w:p w:rsidR="007C76DE" w:rsidRDefault="00610791">
      <w:pPr>
        <w:pStyle w:val="Textbody"/>
      </w:pPr>
      <w:r>
        <w:t xml:space="preserve">Following talks about how the pre-compiled binaries for </w:t>
      </w:r>
      <w:proofErr w:type="spellStart"/>
      <w:r>
        <w:t>Debian</w:t>
      </w:r>
      <w:proofErr w:type="spellEnd"/>
      <w:r>
        <w:t xml:space="preserve"> and </w:t>
      </w:r>
      <w:proofErr w:type="spellStart"/>
      <w:r>
        <w:t>RedHat</w:t>
      </w:r>
      <w:proofErr w:type="spellEnd"/>
      <w:r>
        <w:t xml:space="preserve"> style systems are run.  If you have some other platform, you must adapt these </w:t>
      </w:r>
      <w:r>
        <w:t>instructions in applicable ways to your environment.</w:t>
      </w:r>
    </w:p>
    <w:p w:rsidR="007C76DE" w:rsidRDefault="007C76DE">
      <w:pPr>
        <w:pStyle w:val="Textbody"/>
      </w:pPr>
    </w:p>
    <w:p w:rsidR="007C76DE" w:rsidRDefault="007C76DE">
      <w:pPr>
        <w:pStyle w:val="Textbody"/>
      </w:pPr>
    </w:p>
    <w:p w:rsidR="007C76DE" w:rsidRDefault="00610791">
      <w:pPr>
        <w:pStyle w:val="Heading2"/>
      </w:pPr>
      <w:bookmarkStart w:id="111" w:name="__RefHeading__12918_826779173"/>
      <w:bookmarkStart w:id="112" w:name="_Toc401677514"/>
      <w:r>
        <w:t>Normal Operational Running</w:t>
      </w:r>
      <w:bookmarkEnd w:id="111"/>
      <w:bookmarkEnd w:id="112"/>
    </w:p>
    <w:p w:rsidR="007C76DE" w:rsidRDefault="007C76DE">
      <w:pPr>
        <w:pStyle w:val="Textbody"/>
      </w:pPr>
    </w:p>
    <w:p w:rsidR="007C76DE" w:rsidRDefault="00610791">
      <w:pPr>
        <w:pStyle w:val="Textbody"/>
      </w:pPr>
      <w:r>
        <w:t xml:space="preserve">The </w:t>
      </w:r>
      <w:proofErr w:type="spellStart"/>
      <w:r>
        <w:t>Aprx</w:t>
      </w:r>
      <w:proofErr w:type="spellEnd"/>
      <w:r>
        <w:t xml:space="preserve"> program is intended to be run without any command line parameters, but some are available for normal operation:</w:t>
      </w:r>
    </w:p>
    <w:p w:rsidR="007C76DE" w:rsidRDefault="00610791">
      <w:pPr>
        <w:pStyle w:val="Textbody"/>
        <w:numPr>
          <w:ilvl w:val="0"/>
          <w:numId w:val="34"/>
        </w:numPr>
      </w:pPr>
      <w:r>
        <w:t xml:space="preserve">-f   -- tell location of </w:t>
      </w:r>
      <w:proofErr w:type="gramStart"/>
      <w:r>
        <w:t xml:space="preserve">runtime  </w:t>
      </w:r>
      <w:proofErr w:type="spellStart"/>
      <w:r>
        <w:t>aprx.conf</w:t>
      </w:r>
      <w:proofErr w:type="spellEnd"/>
      <w:proofErr w:type="gramEnd"/>
      <w:r>
        <w:t xml:space="preserve">  file, i</w:t>
      </w:r>
      <w:r>
        <w:t>f default is not suitable for some reason.</w:t>
      </w:r>
    </w:p>
    <w:p w:rsidR="007C76DE" w:rsidRDefault="00610791">
      <w:pPr>
        <w:pStyle w:val="Textbody"/>
        <w:numPr>
          <w:ilvl w:val="0"/>
          <w:numId w:val="34"/>
        </w:numPr>
      </w:pPr>
      <w:r>
        <w:t>-L  --  log a bit more on  aprx.log</w:t>
      </w:r>
    </w:p>
    <w:p w:rsidR="007C76DE" w:rsidRDefault="00610791">
      <w:pPr>
        <w:pStyle w:val="Textbody"/>
      </w:pPr>
      <w:r>
        <w:t xml:space="preserve">Depending on your host system, you may need to setup </w:t>
      </w:r>
      <w:proofErr w:type="spellStart"/>
      <w:r>
        <w:t>init</w:t>
      </w:r>
      <w:proofErr w:type="spellEnd"/>
      <w:r>
        <w:t xml:space="preserve">-script and its associated </w:t>
      </w:r>
      <w:proofErr w:type="spellStart"/>
      <w:r>
        <w:t>startup</w:t>
      </w:r>
      <w:proofErr w:type="spellEnd"/>
      <w:r>
        <w:t xml:space="preserve"> parameter file.</w:t>
      </w:r>
    </w:p>
    <w:p w:rsidR="007C76DE" w:rsidRDefault="007C76DE">
      <w:pPr>
        <w:pStyle w:val="Textbody"/>
      </w:pPr>
    </w:p>
    <w:p w:rsidR="007C76DE" w:rsidRDefault="00610791">
      <w:pPr>
        <w:pStyle w:val="Heading3"/>
      </w:pPr>
      <w:bookmarkStart w:id="113" w:name="__RefHeading__12920_826779173"/>
      <w:bookmarkStart w:id="114" w:name="_Toc401677515"/>
      <w:r>
        <w:t xml:space="preserve">On </w:t>
      </w:r>
      <w:proofErr w:type="spellStart"/>
      <w:r>
        <w:t>RedHat</w:t>
      </w:r>
      <w:proofErr w:type="spellEnd"/>
      <w:r>
        <w:t>/Fedora/</w:t>
      </w:r>
      <w:proofErr w:type="spellStart"/>
      <w:r>
        <w:t>SuSE</w:t>
      </w:r>
      <w:proofErr w:type="spellEnd"/>
      <w:r>
        <w:t>/relatives</w:t>
      </w:r>
      <w:bookmarkEnd w:id="113"/>
      <w:bookmarkEnd w:id="114"/>
    </w:p>
    <w:p w:rsidR="007C76DE" w:rsidRDefault="007C76DE">
      <w:pPr>
        <w:pStyle w:val="Textbody"/>
      </w:pPr>
    </w:p>
    <w:p w:rsidR="007C76DE" w:rsidRDefault="00610791">
      <w:pPr>
        <w:pStyle w:val="Textbody"/>
      </w:pPr>
      <w:r>
        <w:t>After doing installation on this ty</w:t>
      </w:r>
      <w:r>
        <w:t>pe of machine either from pre-compiled binary package, or from sources:</w:t>
      </w:r>
    </w:p>
    <w:p w:rsidR="007C76DE" w:rsidRDefault="00610791">
      <w:pPr>
        <w:pStyle w:val="Textbody"/>
      </w:pPr>
      <w:r>
        <w:t xml:space="preserve">In order to use package contained </w:t>
      </w:r>
      <w:proofErr w:type="spellStart"/>
      <w:r>
        <w:t>startup</w:t>
      </w:r>
      <w:proofErr w:type="spellEnd"/>
      <w:r>
        <w:t xml:space="preserve"> scripts, you will need to edit </w:t>
      </w:r>
      <w:proofErr w:type="gramStart"/>
      <w:r>
        <w:t xml:space="preserve">the  </w:t>
      </w:r>
      <w:r>
        <w:rPr>
          <w:rFonts w:ascii="Liberation Mono" w:hAnsi="Liberation Mono"/>
        </w:rPr>
        <w:t>/</w:t>
      </w:r>
      <w:proofErr w:type="spellStart"/>
      <w:proofErr w:type="gramEnd"/>
      <w:r>
        <w:rPr>
          <w:rFonts w:ascii="Liberation Mono" w:hAnsi="Liberation Mono"/>
        </w:rPr>
        <w:t>etc</w:t>
      </w:r>
      <w:proofErr w:type="spellEnd"/>
      <w:r>
        <w:rPr>
          <w:rFonts w:ascii="Liberation Mono" w:hAnsi="Liberation Mono"/>
        </w:rPr>
        <w:t>/</w:t>
      </w:r>
      <w:proofErr w:type="spellStart"/>
      <w:r>
        <w:rPr>
          <w:rFonts w:ascii="Liberation Mono" w:hAnsi="Liberation Mono"/>
        </w:rPr>
        <w:t>sysconfig</w:t>
      </w:r>
      <w:proofErr w:type="spellEnd"/>
      <w:r>
        <w:rPr>
          <w:rFonts w:ascii="Liberation Mono" w:hAnsi="Liberation Mono"/>
        </w:rPr>
        <w:t>/</w:t>
      </w:r>
      <w:proofErr w:type="spellStart"/>
      <w:r>
        <w:rPr>
          <w:rFonts w:ascii="Liberation Mono" w:hAnsi="Liberation Mono"/>
        </w:rPr>
        <w:t>aprx</w:t>
      </w:r>
      <w:proofErr w:type="spellEnd"/>
      <w:r>
        <w:t xml:space="preserve"> to contain following:</w:t>
      </w:r>
    </w:p>
    <w:p w:rsidR="007C76DE" w:rsidRDefault="00610791">
      <w:pPr>
        <w:pStyle w:val="verbatim"/>
      </w:pPr>
      <w:r>
        <w:tab/>
        <w:t>STARTAPRX="yes"</w:t>
      </w:r>
    </w:p>
    <w:p w:rsidR="007C76DE" w:rsidRDefault="00610791">
      <w:pPr>
        <w:pStyle w:val="verbatim"/>
      </w:pPr>
      <w:r>
        <w:tab/>
        <w:t>DAEMON_OPTS=""</w:t>
      </w:r>
    </w:p>
    <w:p w:rsidR="007C76DE" w:rsidRDefault="007C76DE">
      <w:pPr>
        <w:pStyle w:val="Textbody"/>
      </w:pPr>
    </w:p>
    <w:p w:rsidR="007C76DE" w:rsidRDefault="00610791">
      <w:pPr>
        <w:pStyle w:val="Textbody"/>
      </w:pPr>
      <w:r>
        <w:t>After installation you may nee</w:t>
      </w:r>
      <w:r>
        <w:t>d to execute following two commands as root:</w:t>
      </w:r>
    </w:p>
    <w:p w:rsidR="007C76DE" w:rsidRDefault="00610791">
      <w:pPr>
        <w:pStyle w:val="verbatim"/>
      </w:pPr>
      <w:r>
        <w:tab/>
      </w:r>
      <w:proofErr w:type="spellStart"/>
      <w:proofErr w:type="gramStart"/>
      <w:r>
        <w:t>chkconfig</w:t>
      </w:r>
      <w:proofErr w:type="spellEnd"/>
      <w:proofErr w:type="gramEnd"/>
      <w:r>
        <w:t xml:space="preserve"> </w:t>
      </w:r>
      <w:proofErr w:type="spellStart"/>
      <w:r>
        <w:t>aprx</w:t>
      </w:r>
      <w:proofErr w:type="spellEnd"/>
      <w:r>
        <w:t xml:space="preserve"> on</w:t>
      </w:r>
    </w:p>
    <w:p w:rsidR="007C76DE" w:rsidRDefault="00610791">
      <w:pPr>
        <w:pStyle w:val="verbatim"/>
      </w:pPr>
      <w:r>
        <w:tab/>
      </w:r>
      <w:proofErr w:type="gramStart"/>
      <w:r>
        <w:t>service</w:t>
      </w:r>
      <w:proofErr w:type="gramEnd"/>
      <w:r>
        <w:t xml:space="preserve"> </w:t>
      </w:r>
      <w:proofErr w:type="spellStart"/>
      <w:r>
        <w:t>aprx</w:t>
      </w:r>
      <w:proofErr w:type="spellEnd"/>
      <w:r>
        <w:t xml:space="preserve"> start</w:t>
      </w:r>
    </w:p>
    <w:p w:rsidR="007C76DE" w:rsidRDefault="007C76DE">
      <w:pPr>
        <w:pStyle w:val="Textbody"/>
      </w:pPr>
    </w:p>
    <w:p w:rsidR="007C76DE" w:rsidRDefault="007C76DE">
      <w:pPr>
        <w:pStyle w:val="Textbody"/>
      </w:pPr>
    </w:p>
    <w:p w:rsidR="007C76DE" w:rsidRDefault="007C76DE">
      <w:pPr>
        <w:pStyle w:val="Textbody"/>
        <w:pageBreakBefore/>
      </w:pPr>
    </w:p>
    <w:p w:rsidR="007C76DE" w:rsidRDefault="00610791">
      <w:pPr>
        <w:pStyle w:val="Heading3"/>
      </w:pPr>
      <w:bookmarkStart w:id="115" w:name="__RefHeading__12922_826779173"/>
      <w:bookmarkStart w:id="116" w:name="_Toc401677516"/>
      <w:r>
        <w:t xml:space="preserve">On </w:t>
      </w:r>
      <w:proofErr w:type="spellStart"/>
      <w:r>
        <w:t>Debian</w:t>
      </w:r>
      <w:proofErr w:type="spellEnd"/>
      <w:r>
        <w:t>/Ubuntu/derivatives</w:t>
      </w:r>
      <w:bookmarkEnd w:id="115"/>
      <w:bookmarkEnd w:id="116"/>
    </w:p>
    <w:p w:rsidR="007C76DE" w:rsidRDefault="007C76DE">
      <w:pPr>
        <w:pStyle w:val="Textbody"/>
      </w:pPr>
    </w:p>
    <w:p w:rsidR="007C76DE" w:rsidRDefault="00610791">
      <w:pPr>
        <w:pStyle w:val="Textbody"/>
      </w:pPr>
      <w:r>
        <w:t>After doing installation on this type of machine either from pre-compiled binary package, or from sources:</w:t>
      </w:r>
    </w:p>
    <w:p w:rsidR="007C76DE" w:rsidRDefault="00610791">
      <w:pPr>
        <w:pStyle w:val="Textbody"/>
      </w:pPr>
      <w:r>
        <w:t xml:space="preserve">In order to use package </w:t>
      </w:r>
      <w:r>
        <w:t xml:space="preserve">contained </w:t>
      </w:r>
      <w:proofErr w:type="spellStart"/>
      <w:r>
        <w:t>startup</w:t>
      </w:r>
      <w:proofErr w:type="spellEnd"/>
      <w:r>
        <w:t xml:space="preserve"> scripts, you will need to edit </w:t>
      </w:r>
      <w:proofErr w:type="gramStart"/>
      <w:r>
        <w:t xml:space="preserve">the  </w:t>
      </w:r>
      <w:r>
        <w:rPr>
          <w:rFonts w:ascii="Liberation Mono" w:hAnsi="Liberation Mono"/>
        </w:rPr>
        <w:t>/</w:t>
      </w:r>
      <w:proofErr w:type="spellStart"/>
      <w:proofErr w:type="gramEnd"/>
      <w:r>
        <w:rPr>
          <w:rFonts w:ascii="Liberation Mono" w:hAnsi="Liberation Mono"/>
        </w:rPr>
        <w:t>etc</w:t>
      </w:r>
      <w:proofErr w:type="spellEnd"/>
      <w:r>
        <w:rPr>
          <w:rFonts w:ascii="Liberation Mono" w:hAnsi="Liberation Mono"/>
        </w:rPr>
        <w:t>/default/</w:t>
      </w:r>
      <w:proofErr w:type="spellStart"/>
      <w:r>
        <w:rPr>
          <w:rFonts w:ascii="Liberation Mono" w:hAnsi="Liberation Mono"/>
        </w:rPr>
        <w:t>aprx</w:t>
      </w:r>
      <w:proofErr w:type="spellEnd"/>
      <w:r>
        <w:t xml:space="preserve"> to contain following:</w:t>
      </w:r>
    </w:p>
    <w:p w:rsidR="007C76DE" w:rsidRDefault="00610791">
      <w:pPr>
        <w:pStyle w:val="verbatim"/>
      </w:pPr>
      <w:r>
        <w:tab/>
        <w:t>STARTAPRX="yes"</w:t>
      </w:r>
    </w:p>
    <w:p w:rsidR="007C76DE" w:rsidRDefault="00610791">
      <w:pPr>
        <w:pStyle w:val="verbatim"/>
      </w:pPr>
      <w:r>
        <w:tab/>
        <w:t>DAEMON_OPTS=""</w:t>
      </w:r>
    </w:p>
    <w:p w:rsidR="007C76DE" w:rsidRDefault="007C76DE">
      <w:pPr>
        <w:pStyle w:val="Textbody"/>
      </w:pPr>
    </w:p>
    <w:p w:rsidR="007C76DE" w:rsidRDefault="007C76DE">
      <w:pPr>
        <w:pStyle w:val="Textbody"/>
      </w:pPr>
    </w:p>
    <w:p w:rsidR="007C76DE" w:rsidRDefault="00610791">
      <w:pPr>
        <w:pStyle w:val="Textbody"/>
      </w:pPr>
      <w:r>
        <w:t>After installation you may need to execute following two commands as root:</w:t>
      </w:r>
    </w:p>
    <w:p w:rsidR="007C76DE" w:rsidRDefault="00610791">
      <w:pPr>
        <w:pStyle w:val="verbatim"/>
      </w:pPr>
      <w:r>
        <w:tab/>
      </w:r>
      <w:proofErr w:type="gramStart"/>
      <w:r>
        <w:t>update-</w:t>
      </w:r>
      <w:proofErr w:type="spellStart"/>
      <w:r>
        <w:t>rc.d</w:t>
      </w:r>
      <w:proofErr w:type="spellEnd"/>
      <w:proofErr w:type="gramEnd"/>
      <w:r>
        <w:t xml:space="preserve"> </w:t>
      </w:r>
      <w:proofErr w:type="spellStart"/>
      <w:r>
        <w:t>aprx</w:t>
      </w:r>
      <w:proofErr w:type="spellEnd"/>
      <w:r>
        <w:t xml:space="preserve"> defaults 84</w:t>
      </w:r>
    </w:p>
    <w:p w:rsidR="007C76DE" w:rsidRDefault="00610791">
      <w:pPr>
        <w:pStyle w:val="verbatim"/>
      </w:pPr>
      <w:r>
        <w:tab/>
        <w:t>/</w:t>
      </w:r>
      <w:proofErr w:type="spellStart"/>
      <w:r>
        <w:t>etc</w:t>
      </w:r>
      <w:proofErr w:type="spellEnd"/>
      <w:r>
        <w:t>/</w:t>
      </w:r>
      <w:proofErr w:type="spellStart"/>
      <w:r>
        <w:t>init.d</w:t>
      </w:r>
      <w:proofErr w:type="spellEnd"/>
      <w:r>
        <w:t>/</w:t>
      </w:r>
      <w:proofErr w:type="spellStart"/>
      <w:r>
        <w:t>aprx</w:t>
      </w:r>
      <w:proofErr w:type="spellEnd"/>
      <w:r>
        <w:t xml:space="preserve"> star</w:t>
      </w:r>
      <w:r>
        <w:t>t</w:t>
      </w:r>
    </w:p>
    <w:p w:rsidR="007C76DE" w:rsidRDefault="007C76DE">
      <w:pPr>
        <w:pStyle w:val="Textbody"/>
      </w:pPr>
    </w:p>
    <w:p w:rsidR="007C76DE" w:rsidRDefault="00610791">
      <w:pPr>
        <w:pStyle w:val="Textbody"/>
      </w:pPr>
      <w:r>
        <w:t>The second command here should be postponed until the configuration is completed.</w:t>
      </w:r>
    </w:p>
    <w:p w:rsidR="007C76DE" w:rsidRDefault="007C76DE">
      <w:pPr>
        <w:pStyle w:val="Textbody"/>
      </w:pPr>
    </w:p>
    <w:p w:rsidR="007C76DE" w:rsidRDefault="00610791">
      <w:pPr>
        <w:pStyle w:val="Heading3"/>
      </w:pPr>
      <w:bookmarkStart w:id="117" w:name="__RefHeading__12924_826779173"/>
      <w:bookmarkStart w:id="118" w:name="_Toc401677517"/>
      <w:proofErr w:type="spellStart"/>
      <w:r>
        <w:t>Logrotate</w:t>
      </w:r>
      <w:proofErr w:type="spellEnd"/>
      <w:r>
        <w:t xml:space="preserve"> (Linux systems)</w:t>
      </w:r>
      <w:bookmarkEnd w:id="117"/>
      <w:bookmarkEnd w:id="118"/>
    </w:p>
    <w:p w:rsidR="007C76DE" w:rsidRDefault="007C76DE">
      <w:pPr>
        <w:pStyle w:val="Textbody"/>
      </w:pPr>
    </w:p>
    <w:p w:rsidR="007C76DE" w:rsidRDefault="00610791">
      <w:pPr>
        <w:pStyle w:val="Textbody"/>
      </w:pPr>
      <w:r>
        <w:t xml:space="preserve">You will also need   </w:t>
      </w:r>
      <w:proofErr w:type="spellStart"/>
      <w:proofErr w:type="gramStart"/>
      <w:r>
        <w:t>logrotate</w:t>
      </w:r>
      <w:proofErr w:type="spellEnd"/>
      <w:r>
        <w:t xml:space="preserve">  service</w:t>
      </w:r>
      <w:proofErr w:type="gramEnd"/>
      <w:r>
        <w:t xml:space="preserve"> file.  This one is handy to rotate your possible logs so that especially embedded installations should </w:t>
      </w:r>
      <w:r>
        <w:t>never overflow their RAM-disks with us</w:t>
      </w:r>
      <w:r>
        <w:t>e</w:t>
      </w:r>
      <w:r>
        <w:t>less log files.  The file in question is something like this:</w:t>
      </w:r>
    </w:p>
    <w:p w:rsidR="007C76DE" w:rsidRDefault="007C76DE">
      <w:pPr>
        <w:pStyle w:val="verbatim"/>
        <w:jc w:val="left"/>
        <w:rPr>
          <w:sz w:val="20"/>
          <w:szCs w:val="20"/>
        </w:rPr>
      </w:pPr>
    </w:p>
    <w:p w:rsidR="007C76DE" w:rsidRDefault="00610791">
      <w:pPr>
        <w:pStyle w:val="verbatim"/>
        <w:jc w:val="left"/>
        <w:rPr>
          <w:sz w:val="20"/>
          <w:szCs w:val="20"/>
        </w:rPr>
      </w:pPr>
      <w:r>
        <w:rPr>
          <w:sz w:val="20"/>
          <w:szCs w:val="20"/>
        </w:rPr>
        <w:t>/</w:t>
      </w:r>
      <w:proofErr w:type="spellStart"/>
      <w:r>
        <w:rPr>
          <w:sz w:val="20"/>
          <w:szCs w:val="20"/>
        </w:rPr>
        <w:t>var</w:t>
      </w:r>
      <w:proofErr w:type="spellEnd"/>
      <w:r>
        <w:rPr>
          <w:sz w:val="20"/>
          <w:szCs w:val="20"/>
        </w:rPr>
        <w:t>/log/</w:t>
      </w:r>
      <w:proofErr w:type="spellStart"/>
      <w:r>
        <w:rPr>
          <w:sz w:val="20"/>
          <w:szCs w:val="20"/>
        </w:rPr>
        <w:t>aprx</w:t>
      </w:r>
      <w:proofErr w:type="spellEnd"/>
      <w:r>
        <w:rPr>
          <w:sz w:val="20"/>
          <w:szCs w:val="20"/>
        </w:rPr>
        <w:t>/aprx-rf.log /</w:t>
      </w:r>
      <w:proofErr w:type="spellStart"/>
      <w:r>
        <w:rPr>
          <w:sz w:val="20"/>
          <w:szCs w:val="20"/>
        </w:rPr>
        <w:t>var</w:t>
      </w:r>
      <w:proofErr w:type="spellEnd"/>
      <w:r>
        <w:rPr>
          <w:sz w:val="20"/>
          <w:szCs w:val="20"/>
        </w:rPr>
        <w:t>/log/</w:t>
      </w:r>
      <w:proofErr w:type="spellStart"/>
      <w:r>
        <w:rPr>
          <w:sz w:val="20"/>
          <w:szCs w:val="20"/>
        </w:rPr>
        <w:t>aprx</w:t>
      </w:r>
      <w:proofErr w:type="spellEnd"/>
      <w:r>
        <w:rPr>
          <w:sz w:val="20"/>
          <w:szCs w:val="20"/>
        </w:rPr>
        <w:t>/aprx.log /</w:t>
      </w:r>
      <w:proofErr w:type="spellStart"/>
      <w:r>
        <w:rPr>
          <w:sz w:val="20"/>
          <w:szCs w:val="20"/>
        </w:rPr>
        <w:t>var</w:t>
      </w:r>
      <w:proofErr w:type="spellEnd"/>
      <w:r>
        <w:rPr>
          <w:sz w:val="20"/>
          <w:szCs w:val="20"/>
        </w:rPr>
        <w:t>/log/</w:t>
      </w:r>
      <w:proofErr w:type="spellStart"/>
      <w:r>
        <w:rPr>
          <w:sz w:val="20"/>
          <w:szCs w:val="20"/>
        </w:rPr>
        <w:t>aprx</w:t>
      </w:r>
      <w:proofErr w:type="spellEnd"/>
      <w:r>
        <w:rPr>
          <w:sz w:val="20"/>
          <w:szCs w:val="20"/>
        </w:rPr>
        <w:t>/erlang.log {</w:t>
      </w:r>
    </w:p>
    <w:p w:rsidR="007C76DE" w:rsidRDefault="00610791">
      <w:pPr>
        <w:pStyle w:val="verbatim"/>
        <w:jc w:val="left"/>
        <w:rPr>
          <w:sz w:val="20"/>
          <w:szCs w:val="20"/>
        </w:rPr>
      </w:pPr>
      <w:r>
        <w:rPr>
          <w:sz w:val="20"/>
          <w:szCs w:val="20"/>
        </w:rPr>
        <w:t xml:space="preserve">        </w:t>
      </w:r>
      <w:proofErr w:type="gramStart"/>
      <w:r>
        <w:rPr>
          <w:sz w:val="20"/>
          <w:szCs w:val="20"/>
        </w:rPr>
        <w:t>monthly</w:t>
      </w:r>
      <w:proofErr w:type="gramEnd"/>
    </w:p>
    <w:p w:rsidR="007C76DE" w:rsidRDefault="00610791">
      <w:pPr>
        <w:pStyle w:val="verbatim"/>
        <w:jc w:val="left"/>
        <w:rPr>
          <w:sz w:val="20"/>
          <w:szCs w:val="20"/>
        </w:rPr>
      </w:pPr>
      <w:r>
        <w:rPr>
          <w:sz w:val="20"/>
          <w:szCs w:val="20"/>
        </w:rPr>
        <w:t xml:space="preserve">        </w:t>
      </w:r>
      <w:proofErr w:type="gramStart"/>
      <w:r>
        <w:rPr>
          <w:sz w:val="20"/>
          <w:szCs w:val="20"/>
        </w:rPr>
        <w:t>rotate</w:t>
      </w:r>
      <w:proofErr w:type="gramEnd"/>
      <w:r>
        <w:rPr>
          <w:sz w:val="20"/>
          <w:szCs w:val="20"/>
        </w:rPr>
        <w:t xml:space="preserve"> 24</w:t>
      </w:r>
    </w:p>
    <w:p w:rsidR="007C76DE" w:rsidRDefault="00610791">
      <w:pPr>
        <w:pStyle w:val="verbatim"/>
        <w:jc w:val="left"/>
        <w:rPr>
          <w:sz w:val="20"/>
          <w:szCs w:val="20"/>
        </w:rPr>
      </w:pPr>
      <w:r>
        <w:rPr>
          <w:sz w:val="20"/>
          <w:szCs w:val="20"/>
        </w:rPr>
        <w:t xml:space="preserve">#       </w:t>
      </w:r>
      <w:proofErr w:type="gramStart"/>
      <w:r>
        <w:rPr>
          <w:sz w:val="20"/>
          <w:szCs w:val="20"/>
        </w:rPr>
        <w:t>compress</w:t>
      </w:r>
      <w:proofErr w:type="gramEnd"/>
    </w:p>
    <w:p w:rsidR="007C76DE" w:rsidRDefault="00610791">
      <w:pPr>
        <w:pStyle w:val="verbatim"/>
        <w:jc w:val="left"/>
        <w:rPr>
          <w:sz w:val="20"/>
          <w:szCs w:val="20"/>
        </w:rPr>
      </w:pPr>
      <w:r>
        <w:rPr>
          <w:sz w:val="20"/>
          <w:szCs w:val="20"/>
        </w:rPr>
        <w:t xml:space="preserve">        </w:t>
      </w:r>
      <w:proofErr w:type="spellStart"/>
      <w:proofErr w:type="gramStart"/>
      <w:r>
        <w:rPr>
          <w:sz w:val="20"/>
          <w:szCs w:val="20"/>
        </w:rPr>
        <w:t>missingok</w:t>
      </w:r>
      <w:proofErr w:type="spellEnd"/>
      <w:proofErr w:type="gramEnd"/>
    </w:p>
    <w:p w:rsidR="007C76DE" w:rsidRDefault="00610791">
      <w:pPr>
        <w:pStyle w:val="verbatim"/>
        <w:jc w:val="left"/>
        <w:rPr>
          <w:sz w:val="20"/>
          <w:szCs w:val="20"/>
        </w:rPr>
      </w:pPr>
      <w:r>
        <w:rPr>
          <w:sz w:val="20"/>
          <w:szCs w:val="20"/>
        </w:rPr>
        <w:t xml:space="preserve">        </w:t>
      </w:r>
      <w:proofErr w:type="spellStart"/>
      <w:proofErr w:type="gramStart"/>
      <w:r>
        <w:rPr>
          <w:sz w:val="20"/>
          <w:szCs w:val="20"/>
        </w:rPr>
        <w:t>n</w:t>
      </w:r>
      <w:r>
        <w:rPr>
          <w:sz w:val="20"/>
          <w:szCs w:val="20"/>
        </w:rPr>
        <w:t>otifempty</w:t>
      </w:r>
      <w:proofErr w:type="spellEnd"/>
      <w:proofErr w:type="gramEnd"/>
    </w:p>
    <w:p w:rsidR="007C76DE" w:rsidRDefault="00610791">
      <w:pPr>
        <w:pStyle w:val="verbatim"/>
        <w:jc w:val="left"/>
        <w:rPr>
          <w:sz w:val="20"/>
          <w:szCs w:val="20"/>
        </w:rPr>
      </w:pPr>
      <w:r>
        <w:rPr>
          <w:sz w:val="20"/>
          <w:szCs w:val="20"/>
        </w:rPr>
        <w:t xml:space="preserve">        </w:t>
      </w:r>
      <w:proofErr w:type="gramStart"/>
      <w:r>
        <w:rPr>
          <w:sz w:val="20"/>
          <w:szCs w:val="20"/>
        </w:rPr>
        <w:t>create</w:t>
      </w:r>
      <w:proofErr w:type="gramEnd"/>
      <w:r>
        <w:rPr>
          <w:sz w:val="20"/>
          <w:szCs w:val="20"/>
        </w:rPr>
        <w:t xml:space="preserve"> 644 root </w:t>
      </w:r>
      <w:proofErr w:type="spellStart"/>
      <w:r>
        <w:rPr>
          <w:sz w:val="20"/>
          <w:szCs w:val="20"/>
        </w:rPr>
        <w:t>adm</w:t>
      </w:r>
      <w:proofErr w:type="spellEnd"/>
    </w:p>
    <w:p w:rsidR="007C76DE" w:rsidRDefault="00610791">
      <w:pPr>
        <w:pStyle w:val="verbatim"/>
        <w:jc w:val="left"/>
        <w:rPr>
          <w:sz w:val="20"/>
          <w:szCs w:val="20"/>
        </w:rPr>
      </w:pPr>
      <w:r>
        <w:rPr>
          <w:sz w:val="20"/>
          <w:szCs w:val="20"/>
        </w:rPr>
        <w:t>}</w:t>
      </w:r>
    </w:p>
    <w:p w:rsidR="007C76DE" w:rsidRDefault="007C76DE">
      <w:pPr>
        <w:pStyle w:val="verbatim"/>
        <w:jc w:val="left"/>
        <w:rPr>
          <w:sz w:val="20"/>
          <w:szCs w:val="20"/>
        </w:rPr>
      </w:pPr>
    </w:p>
    <w:p w:rsidR="007C76DE" w:rsidRDefault="007C76DE">
      <w:pPr>
        <w:pStyle w:val="Textbody"/>
      </w:pPr>
    </w:p>
    <w:p w:rsidR="007C76DE" w:rsidRDefault="007C76DE">
      <w:pPr>
        <w:pStyle w:val="Textbody"/>
      </w:pPr>
    </w:p>
    <w:p w:rsidR="007C76DE" w:rsidRDefault="00610791">
      <w:pPr>
        <w:pStyle w:val="Heading2"/>
        <w:pageBreakBefore/>
      </w:pPr>
      <w:bookmarkStart w:id="119" w:name="__RefHeading__12926_826779173"/>
      <w:bookmarkStart w:id="120" w:name="_Toc401677518"/>
      <w:r>
        <w:t xml:space="preserve">The aprs.fi Telemetry Services for </w:t>
      </w:r>
      <w:proofErr w:type="spellStart"/>
      <w:r>
        <w:t>Aprx</w:t>
      </w:r>
      <w:bookmarkEnd w:id="119"/>
      <w:bookmarkEnd w:id="120"/>
      <w:proofErr w:type="spellEnd"/>
    </w:p>
    <w:p w:rsidR="007C76DE" w:rsidRDefault="007C76DE">
      <w:pPr>
        <w:pStyle w:val="Textbody"/>
      </w:pPr>
    </w:p>
    <w:p w:rsidR="007C76DE" w:rsidRDefault="00610791">
      <w:pPr>
        <w:pStyle w:val="Textbody"/>
      </w:pPr>
      <w:r>
        <w:t xml:space="preserve">The </w:t>
      </w:r>
      <w:proofErr w:type="spellStart"/>
      <w:r>
        <w:t>Aprx</w:t>
      </w:r>
      <w:proofErr w:type="spellEnd"/>
      <w:r>
        <w:t xml:space="preserve"> sends telemetry packets for each active radio interface, and aprs.fi can plot them to you in time-series graphs per APRS specification 1.0.1 Telemetry packet </w:t>
      </w:r>
      <w:r>
        <w:t>rules.</w:t>
      </w:r>
    </w:p>
    <w:p w:rsidR="007C76DE" w:rsidRDefault="00610791">
      <w:pPr>
        <w:pStyle w:val="Textbody"/>
      </w:pPr>
      <w:r>
        <w:t>These graphs are:</w:t>
      </w:r>
    </w:p>
    <w:p w:rsidR="007C76DE" w:rsidRDefault="00610791">
      <w:pPr>
        <w:pStyle w:val="Textbody"/>
        <w:numPr>
          <w:ilvl w:val="0"/>
          <w:numId w:val="35"/>
        </w:numPr>
      </w:pPr>
      <w:r>
        <w:t xml:space="preserve">Channel received </w:t>
      </w:r>
      <w:proofErr w:type="spellStart"/>
      <w:r>
        <w:t>Erlang</w:t>
      </w:r>
      <w:proofErr w:type="spellEnd"/>
      <w:r>
        <w:t xml:space="preserve"> estimate (based on received bytes, not actual detected higher RSSI levels)</w:t>
      </w:r>
    </w:p>
    <w:p w:rsidR="007C76DE" w:rsidRDefault="00610791">
      <w:pPr>
        <w:pStyle w:val="Textbody"/>
        <w:numPr>
          <w:ilvl w:val="0"/>
          <w:numId w:val="35"/>
        </w:numPr>
      </w:pPr>
      <w:r>
        <w:t xml:space="preserve">Channel transmitted </w:t>
      </w:r>
      <w:proofErr w:type="spellStart"/>
      <w:r>
        <w:t>Erlang</w:t>
      </w:r>
      <w:proofErr w:type="spellEnd"/>
      <w:r>
        <w:t xml:space="preserve"> estimate (based on number of transmitted bytes, not actual PTT time)</w:t>
      </w:r>
    </w:p>
    <w:p w:rsidR="007C76DE" w:rsidRDefault="00610791">
      <w:pPr>
        <w:pStyle w:val="Textbody"/>
        <w:numPr>
          <w:ilvl w:val="0"/>
          <w:numId w:val="35"/>
        </w:numPr>
      </w:pPr>
      <w:r>
        <w:t>Number of received packets on channe</w:t>
      </w:r>
      <w:r>
        <w:t>l</w:t>
      </w:r>
    </w:p>
    <w:p w:rsidR="007C76DE" w:rsidRDefault="00610791">
      <w:pPr>
        <w:pStyle w:val="Textbody"/>
        <w:numPr>
          <w:ilvl w:val="0"/>
          <w:numId w:val="35"/>
        </w:numPr>
      </w:pPr>
      <w:r>
        <w:t xml:space="preserve">Number of packets that receiving </w:t>
      </w:r>
      <w:proofErr w:type="spellStart"/>
      <w:r>
        <w:t>iGate</w:t>
      </w:r>
      <w:proofErr w:type="spellEnd"/>
      <w:r>
        <w:t xml:space="preserve"> function discarded for one reason or anot</w:t>
      </w:r>
      <w:r>
        <w:t>h</w:t>
      </w:r>
      <w:r>
        <w:t>er</w:t>
      </w:r>
    </w:p>
    <w:p w:rsidR="007C76DE" w:rsidRDefault="00610791">
      <w:pPr>
        <w:pStyle w:val="Textbody"/>
        <w:numPr>
          <w:ilvl w:val="0"/>
          <w:numId w:val="35"/>
        </w:numPr>
      </w:pPr>
      <w:r>
        <w:t>Number of transmitted packets</w:t>
      </w:r>
    </w:p>
    <w:p w:rsidR="007C76DE" w:rsidRDefault="00610791">
      <w:pPr>
        <w:pStyle w:val="Textbody"/>
      </w:pPr>
      <w:r>
        <w:t>All represent counts/averages scaled to be over 10 minute time period.</w:t>
      </w:r>
    </w:p>
    <w:p w:rsidR="007C76DE" w:rsidRDefault="007C76DE">
      <w:pPr>
        <w:pStyle w:val="Textbody"/>
      </w:pPr>
    </w:p>
    <w:p w:rsidR="007C76DE" w:rsidRDefault="00610791">
      <w:pPr>
        <w:pStyle w:val="Heading2"/>
        <w:pageBreakBefore/>
      </w:pPr>
      <w:bookmarkStart w:id="121" w:name="__RefHeading__5116_1703262527"/>
      <w:bookmarkStart w:id="122" w:name="_Toc401677519"/>
      <w:proofErr w:type="gramStart"/>
      <w:r>
        <w:t>Keywords on &lt;trace&gt; and &lt;wide&gt; sub-sections of &lt;</w:t>
      </w:r>
      <w:proofErr w:type="spellStart"/>
      <w:r>
        <w:t>digipeater</w:t>
      </w:r>
      <w:proofErr w:type="spellEnd"/>
      <w:r>
        <w:t>&gt; sections</w:t>
      </w:r>
      <w:r>
        <w:t>.</w:t>
      </w:r>
      <w:bookmarkEnd w:id="121"/>
      <w:bookmarkEnd w:id="122"/>
      <w:proofErr w:type="gramEnd"/>
    </w:p>
    <w:p w:rsidR="007C76DE" w:rsidRDefault="007C76DE">
      <w:pPr>
        <w:pStyle w:val="Textbody"/>
      </w:pPr>
    </w:p>
    <w:p w:rsidR="007C76DE" w:rsidRDefault="007C76DE">
      <w:pPr>
        <w:pStyle w:val="verbatim"/>
      </w:pPr>
    </w:p>
    <w:p w:rsidR="007C76DE" w:rsidRDefault="00610791">
      <w:pPr>
        <w:pStyle w:val="verbatim"/>
      </w:pPr>
      <w:r>
        <w:tab/>
        <w:t>&lt;</w:t>
      </w:r>
      <w:proofErr w:type="gramStart"/>
      <w:r>
        <w:t>trace</w:t>
      </w:r>
      <w:proofErr w:type="gramEnd"/>
      <w:r>
        <w:t>&gt;</w:t>
      </w:r>
    </w:p>
    <w:p w:rsidR="007C76DE" w:rsidRDefault="00610791">
      <w:pPr>
        <w:pStyle w:val="verbatim"/>
      </w:pPr>
      <w:r>
        <w:tab/>
      </w:r>
      <w:r>
        <w:tab/>
      </w:r>
      <w:proofErr w:type="spellStart"/>
      <w:proofErr w:type="gramStart"/>
      <w:r>
        <w:t>maxreq</w:t>
      </w:r>
      <w:proofErr w:type="spellEnd"/>
      <w:proofErr w:type="gramEnd"/>
      <w:r>
        <w:tab/>
      </w:r>
      <w:r>
        <w:rPr>
          <w:i/>
          <w:iCs/>
        </w:rPr>
        <w:t>3</w:t>
      </w:r>
      <w:r>
        <w:tab/>
        <w:t># in range: 1 .. 7, default: 4</w:t>
      </w:r>
    </w:p>
    <w:p w:rsidR="007C76DE" w:rsidRDefault="00610791">
      <w:pPr>
        <w:pStyle w:val="verbatim"/>
      </w:pPr>
      <w:r>
        <w:tab/>
      </w:r>
      <w:r>
        <w:tab/>
      </w:r>
      <w:proofErr w:type="spellStart"/>
      <w:proofErr w:type="gramStart"/>
      <w:r>
        <w:t>maxdone</w:t>
      </w:r>
      <w:proofErr w:type="spellEnd"/>
      <w:proofErr w:type="gramEnd"/>
      <w:r>
        <w:tab/>
      </w:r>
      <w:r>
        <w:rPr>
          <w:i/>
          <w:iCs/>
        </w:rPr>
        <w:t>3</w:t>
      </w:r>
      <w:r>
        <w:tab/>
        <w:t># in range: 1 .. 7, default: 4</w:t>
      </w:r>
    </w:p>
    <w:p w:rsidR="007C76DE" w:rsidRDefault="00610791">
      <w:pPr>
        <w:pStyle w:val="verbatim"/>
      </w:pPr>
      <w:r>
        <w:tab/>
      </w:r>
      <w:r>
        <w:tab/>
      </w:r>
      <w:proofErr w:type="gramStart"/>
      <w:r>
        <w:t>keys</w:t>
      </w:r>
      <w:proofErr w:type="gramEnd"/>
      <w:r>
        <w:tab/>
      </w:r>
      <w:r>
        <w:tab/>
        <w:t>TRACE,WIDE,RELAY</w:t>
      </w:r>
    </w:p>
    <w:p w:rsidR="007C76DE" w:rsidRDefault="00610791">
      <w:pPr>
        <w:pStyle w:val="verbatim"/>
      </w:pPr>
      <w:r>
        <w:tab/>
        <w:t>&lt;/trace&gt;</w:t>
      </w:r>
    </w:p>
    <w:p w:rsidR="007C76DE" w:rsidRDefault="007C76DE">
      <w:pPr>
        <w:pStyle w:val="verbatim"/>
      </w:pPr>
    </w:p>
    <w:p w:rsidR="007C76DE" w:rsidRDefault="00610791">
      <w:pPr>
        <w:pStyle w:val="verbatim"/>
      </w:pPr>
      <w:r>
        <w:tab/>
        <w:t>&lt;</w:t>
      </w:r>
      <w:proofErr w:type="gramStart"/>
      <w:r>
        <w:t>wide</w:t>
      </w:r>
      <w:proofErr w:type="gramEnd"/>
      <w:r>
        <w:t>&gt;</w:t>
      </w:r>
    </w:p>
    <w:p w:rsidR="007C76DE" w:rsidRDefault="00610791">
      <w:pPr>
        <w:pStyle w:val="verbatim"/>
      </w:pPr>
      <w:r>
        <w:tab/>
      </w:r>
      <w:r>
        <w:tab/>
      </w:r>
      <w:proofErr w:type="spellStart"/>
      <w:proofErr w:type="gramStart"/>
      <w:r>
        <w:t>maxreq</w:t>
      </w:r>
      <w:proofErr w:type="spellEnd"/>
      <w:proofErr w:type="gramEnd"/>
      <w:r>
        <w:tab/>
      </w:r>
      <w:r>
        <w:rPr>
          <w:i/>
          <w:iCs/>
        </w:rPr>
        <w:t>3</w:t>
      </w:r>
      <w:r>
        <w:tab/>
        <w:t># in range: 1 .. 7, default: 4</w:t>
      </w:r>
    </w:p>
    <w:p w:rsidR="007C76DE" w:rsidRDefault="00610791">
      <w:pPr>
        <w:pStyle w:val="verbatim"/>
      </w:pPr>
      <w:r>
        <w:tab/>
      </w:r>
      <w:r>
        <w:tab/>
      </w:r>
      <w:proofErr w:type="spellStart"/>
      <w:proofErr w:type="gramStart"/>
      <w:r>
        <w:t>maxdone</w:t>
      </w:r>
      <w:proofErr w:type="spellEnd"/>
      <w:proofErr w:type="gramEnd"/>
      <w:r>
        <w:tab/>
      </w:r>
      <w:r>
        <w:rPr>
          <w:i/>
          <w:iCs/>
        </w:rPr>
        <w:t>3</w:t>
      </w:r>
      <w:r>
        <w:tab/>
        <w:t># in range: 1 .. 7, default: 4</w:t>
      </w:r>
    </w:p>
    <w:p w:rsidR="007C76DE" w:rsidRDefault="00610791">
      <w:pPr>
        <w:pStyle w:val="verbatim"/>
      </w:pPr>
      <w:r>
        <w:tab/>
      </w:r>
      <w:r>
        <w:tab/>
      </w:r>
      <w:proofErr w:type="gramStart"/>
      <w:r>
        <w:t>keys</w:t>
      </w:r>
      <w:proofErr w:type="gramEnd"/>
      <w:r>
        <w:tab/>
      </w:r>
      <w:r>
        <w:tab/>
        <w:t>TRACE,WIDE,RELAY</w:t>
      </w:r>
    </w:p>
    <w:p w:rsidR="007C76DE" w:rsidRDefault="00610791">
      <w:pPr>
        <w:pStyle w:val="verbatim"/>
      </w:pPr>
      <w:r>
        <w:tab/>
        <w:t>&lt;</w:t>
      </w:r>
      <w:r>
        <w:t>/wide&gt;</w:t>
      </w:r>
    </w:p>
    <w:p w:rsidR="007C76DE" w:rsidRDefault="007C76DE">
      <w:pPr>
        <w:pStyle w:val="verbatim"/>
      </w:pPr>
    </w:p>
    <w:p w:rsidR="007C76DE" w:rsidRDefault="007C76DE">
      <w:pPr>
        <w:pStyle w:val="Textbody"/>
      </w:pPr>
    </w:p>
    <w:p w:rsidR="007C76DE" w:rsidRDefault="00610791">
      <w:pPr>
        <w:pStyle w:val="Textbody"/>
      </w:pPr>
      <w:r>
        <w:t>These definitions tell what “new-n-paradigm” word stems (up to 5 chars each) are treated as “trace”, and what are treated as “wide”.</w:t>
      </w:r>
    </w:p>
    <w:p w:rsidR="007C76DE" w:rsidRDefault="007C76DE">
      <w:pPr>
        <w:pStyle w:val="Textbody"/>
      </w:pPr>
    </w:p>
    <w:p w:rsidR="007C76DE" w:rsidRDefault="00610791">
      <w:pPr>
        <w:pStyle w:val="Textbody"/>
      </w:pPr>
      <w:r>
        <w:t xml:space="preserve">At first the system looks at “trace” entries, and if it finds that a word-stem there is used on packet to be </w:t>
      </w:r>
      <w:proofErr w:type="spellStart"/>
      <w:r>
        <w:t>digipeated</w:t>
      </w:r>
      <w:proofErr w:type="spellEnd"/>
      <w:r>
        <w:t>, trace happens.  The “wide” is looked up after trace, otherwise same function.</w:t>
      </w:r>
    </w:p>
    <w:p w:rsidR="007C76DE" w:rsidRDefault="007C76DE">
      <w:pPr>
        <w:pStyle w:val="Textbody"/>
      </w:pPr>
    </w:p>
    <w:p w:rsidR="007C76DE" w:rsidRDefault="00610791">
      <w:pPr>
        <w:pStyle w:val="Textbody"/>
        <w:jc w:val="left"/>
      </w:pPr>
      <w:r>
        <w:t>In all cases the '</w:t>
      </w:r>
      <w:proofErr w:type="spellStart"/>
      <w:r>
        <w:t>maxreq</w:t>
      </w:r>
      <w:proofErr w:type="spellEnd"/>
      <w:r>
        <w:t>' checks that in case of:</w:t>
      </w:r>
    </w:p>
    <w:p w:rsidR="007C76DE" w:rsidRDefault="00610791">
      <w:pPr>
        <w:pStyle w:val="Textbody"/>
        <w:jc w:val="left"/>
      </w:pPr>
      <w:r>
        <w:tab/>
        <w:t>CALL&gt;APRS</w:t>
      </w:r>
      <w:proofErr w:type="gramStart"/>
      <w:r>
        <w:t>,WIDE1</w:t>
      </w:r>
      <w:proofErr w:type="gramEnd"/>
      <w:r>
        <w:t>-1,WIDE3-3,WIDE3-3</w:t>
      </w:r>
    </w:p>
    <w:p w:rsidR="007C76DE" w:rsidRDefault="00610791">
      <w:pPr>
        <w:pStyle w:val="Textbody"/>
      </w:pPr>
      <w:proofErr w:type="gramStart"/>
      <w:r>
        <w:t>the</w:t>
      </w:r>
      <w:proofErr w:type="gramEnd"/>
      <w:r>
        <w:t xml:space="preserve"> total number of requested hops is 1+3+3 = 7, and that as it exceeds the “</w:t>
      </w:r>
      <w:proofErr w:type="spellStart"/>
      <w:r>
        <w:t>max</w:t>
      </w:r>
      <w:r>
        <w:t>req</w:t>
      </w:r>
      <w:proofErr w:type="spellEnd"/>
      <w:r>
        <w:t>” va</w:t>
      </w:r>
      <w:r>
        <w:t>l</w:t>
      </w:r>
      <w:r>
        <w:t xml:space="preserve">ue, the packet will not be </w:t>
      </w:r>
      <w:proofErr w:type="spellStart"/>
      <w:r>
        <w:t>digipeated</w:t>
      </w:r>
      <w:proofErr w:type="spellEnd"/>
      <w:r>
        <w:t>!</w:t>
      </w:r>
    </w:p>
    <w:p w:rsidR="007C76DE" w:rsidRDefault="007C76DE">
      <w:pPr>
        <w:pStyle w:val="Textbody"/>
      </w:pPr>
    </w:p>
    <w:p w:rsidR="007C76DE" w:rsidRDefault="00610791">
      <w:pPr>
        <w:pStyle w:val="Textbody"/>
      </w:pPr>
      <w:r>
        <w:t>The “</w:t>
      </w:r>
      <w:proofErr w:type="spellStart"/>
      <w:r>
        <w:t>maxdone</w:t>
      </w:r>
      <w:proofErr w:type="spellEnd"/>
      <w:r>
        <w:t>” limits hopping like this:</w:t>
      </w:r>
    </w:p>
    <w:p w:rsidR="007C76DE" w:rsidRDefault="00610791">
      <w:pPr>
        <w:pStyle w:val="Textbody"/>
      </w:pPr>
      <w:r>
        <w:tab/>
        <w:t>CALL&gt;APRS</w:t>
      </w:r>
      <w:proofErr w:type="gramStart"/>
      <w:r>
        <w:t>,WIDE1</w:t>
      </w:r>
      <w:proofErr w:type="gramEnd"/>
      <w:r>
        <w:t>*,WIDE3-1,WIDE3-3</w:t>
      </w:r>
    </w:p>
    <w:p w:rsidR="007C76DE" w:rsidRDefault="00610791">
      <w:pPr>
        <w:pStyle w:val="Textbody"/>
      </w:pPr>
      <w:r>
        <w:t>it sees that “WIDE1*” means “1 done, list exhausted”, “WIDE3-1” means “2 done”, and “WIDE3-3” means “0 done”. Total is then: 1+2+0 = 3</w:t>
      </w:r>
      <w:r>
        <w:t>, which is not yet over “</w:t>
      </w:r>
      <w:proofErr w:type="spellStart"/>
      <w:r>
        <w:t>maxdone</w:t>
      </w:r>
      <w:proofErr w:type="spellEnd"/>
      <w:r>
        <w:t>” d</w:t>
      </w:r>
      <w:r>
        <w:t>e</w:t>
      </w:r>
      <w:r>
        <w:t>fault value.</w:t>
      </w:r>
    </w:p>
    <w:p w:rsidR="007C76DE" w:rsidRDefault="007C76DE">
      <w:pPr>
        <w:pStyle w:val="Textbody"/>
      </w:pPr>
    </w:p>
    <w:p w:rsidR="007C76DE" w:rsidRDefault="00610791">
      <w:pPr>
        <w:pStyle w:val="Heading2"/>
        <w:pageBreakBefore/>
      </w:pPr>
      <w:bookmarkStart w:id="123" w:name="__RefHeading__12928_826779173"/>
      <w:bookmarkStart w:id="124" w:name="_Toc401677520"/>
      <w:r>
        <w:t xml:space="preserve">Effect of “viscous-delay” on a </w:t>
      </w:r>
      <w:proofErr w:type="spellStart"/>
      <w:r>
        <w:t>Digipeater</w:t>
      </w:r>
      <w:bookmarkEnd w:id="123"/>
      <w:bookmarkEnd w:id="124"/>
      <w:proofErr w:type="spellEnd"/>
    </w:p>
    <w:p w:rsidR="007C76DE" w:rsidRDefault="007C76DE">
      <w:pPr>
        <w:pStyle w:val="Textbody"/>
      </w:pPr>
    </w:p>
    <w:p w:rsidR="007C76DE" w:rsidRDefault="00610791">
      <w:pPr>
        <w:pStyle w:val="Textbody"/>
      </w:pPr>
      <w:r>
        <w:t xml:space="preserve">Use </w:t>
      </w:r>
      <w:proofErr w:type="gramStart"/>
      <w:r>
        <w:t xml:space="preserve">of  </w:t>
      </w:r>
      <w:r>
        <w:rPr>
          <w:i/>
          <w:iCs/>
        </w:rPr>
        <w:t>viscous</w:t>
      </w:r>
      <w:proofErr w:type="gramEnd"/>
      <w:r>
        <w:rPr>
          <w:i/>
          <w:iCs/>
        </w:rPr>
        <w:t xml:space="preserve">-delay 5 </w:t>
      </w:r>
      <w:r>
        <w:t xml:space="preserve">  parameter on a &lt;</w:t>
      </w:r>
      <w:proofErr w:type="spellStart"/>
      <w:r>
        <w:t>digipeater</w:t>
      </w:r>
      <w:proofErr w:type="spellEnd"/>
      <w:r>
        <w:t>&gt;'s &lt;source&gt; sub-section has dr</w:t>
      </w:r>
      <w:r>
        <w:t>a</w:t>
      </w:r>
      <w:r>
        <w:t>matic effect on number of packets that it sends out, and could be useful featur</w:t>
      </w:r>
      <w:r>
        <w:t xml:space="preserve">e for a low-priority </w:t>
      </w:r>
      <w:proofErr w:type="spellStart"/>
      <w:r>
        <w:t>digipeater</w:t>
      </w:r>
      <w:proofErr w:type="spellEnd"/>
      <w:r>
        <w:t xml:space="preserve">.  Normally the big </w:t>
      </w:r>
      <w:proofErr w:type="spellStart"/>
      <w:r>
        <w:t>digipeaters</w:t>
      </w:r>
      <w:proofErr w:type="spellEnd"/>
      <w:r>
        <w:t xml:space="preserve"> are able to pick up the traffic, but som</w:t>
      </w:r>
      <w:r>
        <w:t>e</w:t>
      </w:r>
      <w:r>
        <w:t xml:space="preserve">times they can miss it.  Alternatively of course multiple </w:t>
      </w:r>
      <w:proofErr w:type="spellStart"/>
      <w:r>
        <w:t>digipeaters</w:t>
      </w:r>
      <w:proofErr w:type="spellEnd"/>
      <w:r>
        <w:t xml:space="preserve"> are repeating it simult</w:t>
      </w:r>
      <w:r>
        <w:t>a</w:t>
      </w:r>
      <w:r>
        <w:t xml:space="preserve">neously, and your little node </w:t>
      </w:r>
      <w:proofErr w:type="spellStart"/>
      <w:r>
        <w:t>can not</w:t>
      </w:r>
      <w:proofErr w:type="spellEnd"/>
      <w:r>
        <w:t xml:space="preserve"> hear those major </w:t>
      </w:r>
      <w:proofErr w:type="spellStart"/>
      <w:r>
        <w:t>dig</w:t>
      </w:r>
      <w:r>
        <w:t>ipeaters</w:t>
      </w:r>
      <w:proofErr w:type="spellEnd"/>
      <w:r>
        <w:t xml:space="preserve"> because your antenna receives at least two of them equally strong and your FM receiver </w:t>
      </w:r>
      <w:proofErr w:type="spellStart"/>
      <w:r>
        <w:t>can not</w:t>
      </w:r>
      <w:proofErr w:type="spellEnd"/>
      <w:r>
        <w:t xml:space="preserve"> separate them.</w:t>
      </w:r>
    </w:p>
    <w:p w:rsidR="007C76DE" w:rsidRDefault="007C76DE">
      <w:pPr>
        <w:pStyle w:val="Textbody"/>
      </w:pPr>
    </w:p>
    <w:p w:rsidR="007C76DE" w:rsidRDefault="00610791">
      <w:pPr>
        <w:pStyle w:val="Textbody"/>
      </w:pPr>
      <w:r>
        <w:rPr>
          <w:noProof/>
          <w:lang w:val="en-AU" w:eastAsia="en-AU" w:bidi="ar-S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6119987" cy="5470580"/>
            <wp:effectExtent l="0" t="0" r="0" b="0"/>
            <wp:wrapTopAndBottom/>
            <wp:docPr id="1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6119987" cy="5470580"/>
                    </a:xfrm>
                    <a:prstGeom prst="rect">
                      <a:avLst/>
                    </a:prstGeom>
                  </pic:spPr>
                </pic:pic>
              </a:graphicData>
            </a:graphic>
          </wp:anchor>
        </w:drawing>
      </w:r>
    </w:p>
    <w:p w:rsidR="007C76DE" w:rsidRDefault="00610791">
      <w:pPr>
        <w:pStyle w:val="Textbody"/>
      </w:pPr>
      <w:r>
        <w:br/>
      </w:r>
    </w:p>
    <w:p w:rsidR="007C76DE" w:rsidRDefault="007C76DE">
      <w:pPr>
        <w:pStyle w:val="Textbody"/>
        <w:pageBreakBefore/>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610791">
      <w:pPr>
        <w:pStyle w:val="Textbody"/>
        <w:jc w:val="center"/>
      </w:pPr>
      <w:r>
        <w:t>This page is intentionally left blank</w:t>
      </w:r>
    </w:p>
    <w:p w:rsidR="007C76DE" w:rsidRDefault="00610791">
      <w:pPr>
        <w:pStyle w:val="Heading1"/>
        <w:pageBreakBefore/>
      </w:pPr>
      <w:bookmarkStart w:id="125" w:name="__RefHeading__12930_826779173"/>
      <w:bookmarkStart w:id="126" w:name="_Toc401677521"/>
      <w:r>
        <w:t>Compile Time Options</w:t>
      </w:r>
      <w:bookmarkEnd w:id="125"/>
      <w:bookmarkEnd w:id="126"/>
    </w:p>
    <w:p w:rsidR="007C76DE" w:rsidRDefault="007C76DE">
      <w:pPr>
        <w:pStyle w:val="Textbody"/>
      </w:pPr>
    </w:p>
    <w:p w:rsidR="007C76DE" w:rsidRDefault="00610791">
      <w:pPr>
        <w:pStyle w:val="Textbody"/>
      </w:pPr>
      <w:r>
        <w:t xml:space="preserve">Small memory footprint configuration option:  </w:t>
      </w:r>
      <w:r>
        <w:t>--with-</w:t>
      </w:r>
      <w:proofErr w:type="gramStart"/>
      <w:r>
        <w:t>embedded  (</w:t>
      </w:r>
      <w:proofErr w:type="gramEnd"/>
      <w:r>
        <w:t>now default!)</w:t>
      </w:r>
    </w:p>
    <w:p w:rsidR="007C76DE" w:rsidRDefault="007C76DE">
      <w:pPr>
        <w:pStyle w:val="Textbody"/>
      </w:pPr>
    </w:p>
    <w:p w:rsidR="007C76DE" w:rsidRDefault="00610791">
      <w:pPr>
        <w:pStyle w:val="Textbody"/>
      </w:pPr>
      <w:r>
        <w:t>Prefer to use:  --with-</w:t>
      </w:r>
      <w:proofErr w:type="spellStart"/>
      <w:r>
        <w:t>pthread</w:t>
      </w:r>
      <w:proofErr w:type="spellEnd"/>
    </w:p>
    <w:p w:rsidR="007C76DE" w:rsidRDefault="00610791">
      <w:pPr>
        <w:pStyle w:val="Textbody"/>
      </w:pPr>
      <w:r>
        <w:t xml:space="preserve">Use of </w:t>
      </w:r>
      <w:proofErr w:type="spellStart"/>
      <w:r>
        <w:t>pthread</w:t>
      </w:r>
      <w:proofErr w:type="spellEnd"/>
      <w:r>
        <w:t xml:space="preserve"> results in a few 100 kB smaller memory footprint, and suitability to be used on system without UNIX </w:t>
      </w:r>
      <w:proofErr w:type="gramStart"/>
      <w:r>
        <w:t>fork(</w:t>
      </w:r>
      <w:proofErr w:type="gramEnd"/>
      <w:r>
        <w:t>2) semantics.</w:t>
      </w:r>
    </w:p>
    <w:p w:rsidR="007C76DE" w:rsidRDefault="007C76DE">
      <w:pPr>
        <w:pStyle w:val="Textbody"/>
      </w:pPr>
    </w:p>
    <w:p w:rsidR="007C76DE" w:rsidRDefault="00610791">
      <w:pPr>
        <w:pStyle w:val="Heading2"/>
      </w:pPr>
      <w:bookmarkStart w:id="127" w:name="__RefHeading__12932_826779173"/>
      <w:bookmarkStart w:id="128" w:name="_Toc401677522"/>
      <w:r>
        <w:t xml:space="preserve">Building </w:t>
      </w:r>
      <w:proofErr w:type="spellStart"/>
      <w:r>
        <w:t>Debian</w:t>
      </w:r>
      <w:proofErr w:type="spellEnd"/>
      <w:r>
        <w:t xml:space="preserve"> package</w:t>
      </w:r>
      <w:bookmarkEnd w:id="127"/>
      <w:bookmarkEnd w:id="128"/>
    </w:p>
    <w:p w:rsidR="007C76DE" w:rsidRDefault="007C76DE">
      <w:pPr>
        <w:pStyle w:val="Textbody"/>
      </w:pPr>
    </w:p>
    <w:p w:rsidR="007C76DE" w:rsidRDefault="00610791">
      <w:pPr>
        <w:pStyle w:val="Textbody"/>
      </w:pPr>
      <w:r>
        <w:t>The package has built-in default</w:t>
      </w:r>
      <w:r>
        <w:t xml:space="preserve"> </w:t>
      </w:r>
      <w:proofErr w:type="spellStart"/>
      <w:r>
        <w:t>Makefile</w:t>
      </w:r>
      <w:proofErr w:type="spellEnd"/>
      <w:r>
        <w:t xml:space="preserve"> with ability to execute following command:</w:t>
      </w:r>
    </w:p>
    <w:p w:rsidR="007C76DE" w:rsidRDefault="007C76DE">
      <w:pPr>
        <w:pStyle w:val="Textbody"/>
      </w:pPr>
    </w:p>
    <w:p w:rsidR="007C76DE" w:rsidRDefault="007C76DE">
      <w:pPr>
        <w:pStyle w:val="verbatim"/>
        <w:jc w:val="left"/>
        <w:rPr>
          <w:sz w:val="20"/>
          <w:szCs w:val="20"/>
        </w:rPr>
      </w:pPr>
    </w:p>
    <w:p w:rsidR="007C76DE" w:rsidRDefault="00610791">
      <w:pPr>
        <w:pStyle w:val="verbatim"/>
        <w:jc w:val="left"/>
        <w:rPr>
          <w:sz w:val="20"/>
          <w:szCs w:val="20"/>
        </w:rPr>
      </w:pPr>
      <w:r>
        <w:rPr>
          <w:sz w:val="20"/>
          <w:szCs w:val="20"/>
        </w:rPr>
        <w:tab/>
        <w:t>$ make make-deb</w:t>
      </w:r>
    </w:p>
    <w:p w:rsidR="007C76DE" w:rsidRDefault="007C76DE">
      <w:pPr>
        <w:pStyle w:val="verbatim"/>
        <w:jc w:val="left"/>
        <w:rPr>
          <w:sz w:val="20"/>
          <w:szCs w:val="20"/>
        </w:rPr>
      </w:pPr>
    </w:p>
    <w:p w:rsidR="007C76DE" w:rsidRDefault="007C76DE">
      <w:pPr>
        <w:pStyle w:val="Textbody"/>
      </w:pPr>
    </w:p>
    <w:p w:rsidR="007C76DE" w:rsidRDefault="00610791">
      <w:pPr>
        <w:pStyle w:val="Textbody"/>
      </w:pPr>
      <w:proofErr w:type="gramStart"/>
      <w:r>
        <w:t>which</w:t>
      </w:r>
      <w:proofErr w:type="gramEnd"/>
      <w:r>
        <w:t xml:space="preserve"> executes for a while, and finally:</w:t>
      </w:r>
    </w:p>
    <w:p w:rsidR="007C76DE" w:rsidRDefault="007C76DE">
      <w:pPr>
        <w:pStyle w:val="Textbody"/>
      </w:pPr>
    </w:p>
    <w:p w:rsidR="007C76DE" w:rsidRDefault="007C76DE">
      <w:pPr>
        <w:pStyle w:val="verbatim"/>
        <w:jc w:val="left"/>
        <w:rPr>
          <w:sz w:val="20"/>
          <w:szCs w:val="20"/>
        </w:rPr>
      </w:pPr>
    </w:p>
    <w:p w:rsidR="007C76DE" w:rsidRDefault="00610791">
      <w:pPr>
        <w:pStyle w:val="verbatim"/>
        <w:jc w:val="left"/>
        <w:rPr>
          <w:sz w:val="20"/>
          <w:szCs w:val="20"/>
        </w:rPr>
      </w:pPr>
      <w:r>
        <w:rPr>
          <w:sz w:val="20"/>
          <w:szCs w:val="20"/>
        </w:rPr>
        <w:tab/>
        <w:t>....</w:t>
      </w:r>
    </w:p>
    <w:p w:rsidR="007C76DE" w:rsidRDefault="00610791">
      <w:pPr>
        <w:pStyle w:val="verbatim"/>
        <w:jc w:val="left"/>
        <w:rPr>
          <w:sz w:val="20"/>
          <w:szCs w:val="20"/>
        </w:rPr>
      </w:pPr>
      <w:r>
        <w:rPr>
          <w:sz w:val="20"/>
          <w:szCs w:val="20"/>
        </w:rPr>
        <w:tab/>
      </w:r>
      <w:proofErr w:type="spellStart"/>
      <w:proofErr w:type="gramStart"/>
      <w:r>
        <w:rPr>
          <w:sz w:val="20"/>
          <w:szCs w:val="20"/>
        </w:rPr>
        <w:t>dpkg</w:t>
      </w:r>
      <w:proofErr w:type="spellEnd"/>
      <w:r>
        <w:rPr>
          <w:sz w:val="20"/>
          <w:szCs w:val="20"/>
        </w:rPr>
        <w:t>-deb</w:t>
      </w:r>
      <w:proofErr w:type="gramEnd"/>
      <w:r>
        <w:rPr>
          <w:sz w:val="20"/>
          <w:szCs w:val="20"/>
        </w:rPr>
        <w:t>: building package `</w:t>
      </w:r>
      <w:proofErr w:type="spellStart"/>
      <w:r>
        <w:rPr>
          <w:sz w:val="20"/>
          <w:szCs w:val="20"/>
        </w:rPr>
        <w:t>aprx</w:t>
      </w:r>
      <w:proofErr w:type="spellEnd"/>
      <w:r>
        <w:rPr>
          <w:sz w:val="20"/>
          <w:szCs w:val="20"/>
        </w:rPr>
        <w:t>' in `..</w:t>
      </w:r>
      <w:proofErr w:type="gramStart"/>
      <w:r>
        <w:rPr>
          <w:sz w:val="20"/>
          <w:szCs w:val="20"/>
        </w:rPr>
        <w:t>/aprx_2.01.422-1_i386.deb'.</w:t>
      </w:r>
      <w:proofErr w:type="gramEnd"/>
    </w:p>
    <w:p w:rsidR="007C76DE" w:rsidRDefault="00610791">
      <w:pPr>
        <w:pStyle w:val="verbatim"/>
        <w:jc w:val="left"/>
        <w:rPr>
          <w:sz w:val="20"/>
          <w:szCs w:val="20"/>
        </w:rPr>
      </w:pPr>
      <w:r>
        <w:rPr>
          <w:sz w:val="20"/>
          <w:szCs w:val="20"/>
        </w:rPr>
        <w:tab/>
      </w:r>
      <w:proofErr w:type="gramStart"/>
      <w:r>
        <w:rPr>
          <w:sz w:val="20"/>
          <w:szCs w:val="20"/>
        </w:rPr>
        <w:t>make[</w:t>
      </w:r>
      <w:proofErr w:type="gramEnd"/>
      <w:r>
        <w:rPr>
          <w:sz w:val="20"/>
          <w:szCs w:val="20"/>
        </w:rPr>
        <w:t>1]: Leaving directory `/home/</w:t>
      </w:r>
      <w:proofErr w:type="spellStart"/>
      <w:r>
        <w:rPr>
          <w:sz w:val="20"/>
          <w:szCs w:val="20"/>
        </w:rPr>
        <w:t>matti</w:t>
      </w:r>
      <w:proofErr w:type="spellEnd"/>
      <w:r>
        <w:rPr>
          <w:sz w:val="20"/>
          <w:szCs w:val="20"/>
        </w:rPr>
        <w:t>/aprx-2.01.svn422'</w:t>
      </w:r>
    </w:p>
    <w:p w:rsidR="007C76DE" w:rsidRDefault="00610791">
      <w:pPr>
        <w:pStyle w:val="verbatim"/>
        <w:jc w:val="left"/>
        <w:rPr>
          <w:sz w:val="20"/>
          <w:szCs w:val="20"/>
        </w:rPr>
      </w:pPr>
      <w:r>
        <w:rPr>
          <w:sz w:val="20"/>
          <w:szCs w:val="20"/>
        </w:rPr>
        <w:tab/>
        <w:t xml:space="preserve"> </w:t>
      </w:r>
      <w:proofErr w:type="spellStart"/>
      <w:proofErr w:type="gramStart"/>
      <w:r>
        <w:rPr>
          <w:sz w:val="20"/>
          <w:szCs w:val="20"/>
        </w:rPr>
        <w:t>dpk</w:t>
      </w:r>
      <w:r>
        <w:rPr>
          <w:sz w:val="20"/>
          <w:szCs w:val="20"/>
        </w:rPr>
        <w:t>g-genchanges</w:t>
      </w:r>
      <w:proofErr w:type="spellEnd"/>
      <w:proofErr w:type="gramEnd"/>
      <w:r>
        <w:rPr>
          <w:sz w:val="20"/>
          <w:szCs w:val="20"/>
        </w:rPr>
        <w:t xml:space="preserve"> -b &gt;../aprx_2.01.422-1_i386.changes</w:t>
      </w:r>
    </w:p>
    <w:p w:rsidR="007C76DE" w:rsidRDefault="00610791">
      <w:pPr>
        <w:pStyle w:val="verbatim"/>
        <w:jc w:val="left"/>
        <w:rPr>
          <w:sz w:val="20"/>
          <w:szCs w:val="20"/>
        </w:rPr>
      </w:pPr>
      <w:r>
        <w:rPr>
          <w:sz w:val="20"/>
          <w:szCs w:val="20"/>
        </w:rPr>
        <w:tab/>
      </w:r>
      <w:proofErr w:type="spellStart"/>
      <w:proofErr w:type="gramStart"/>
      <w:r>
        <w:rPr>
          <w:sz w:val="20"/>
          <w:szCs w:val="20"/>
        </w:rPr>
        <w:t>dpkg-genchanges</w:t>
      </w:r>
      <w:proofErr w:type="spellEnd"/>
      <w:proofErr w:type="gramEnd"/>
      <w:r>
        <w:rPr>
          <w:sz w:val="20"/>
          <w:szCs w:val="20"/>
        </w:rPr>
        <w:t>: binary-only upload - not including any source code</w:t>
      </w:r>
    </w:p>
    <w:p w:rsidR="007C76DE" w:rsidRDefault="00610791">
      <w:pPr>
        <w:pStyle w:val="verbatim"/>
        <w:jc w:val="left"/>
        <w:rPr>
          <w:sz w:val="20"/>
          <w:szCs w:val="20"/>
        </w:rPr>
      </w:pPr>
      <w:r>
        <w:rPr>
          <w:sz w:val="20"/>
          <w:szCs w:val="20"/>
        </w:rPr>
        <w:tab/>
      </w:r>
      <w:proofErr w:type="spellStart"/>
      <w:proofErr w:type="gramStart"/>
      <w:r>
        <w:rPr>
          <w:sz w:val="20"/>
          <w:szCs w:val="20"/>
        </w:rPr>
        <w:t>dpkg-buildpackage</w:t>
      </w:r>
      <w:proofErr w:type="spellEnd"/>
      <w:proofErr w:type="gramEnd"/>
      <w:r>
        <w:rPr>
          <w:sz w:val="20"/>
          <w:szCs w:val="20"/>
        </w:rPr>
        <w:t>: binary only upload (no source included)</w:t>
      </w:r>
    </w:p>
    <w:p w:rsidR="007C76DE" w:rsidRDefault="007C76DE">
      <w:pPr>
        <w:pStyle w:val="verbatim"/>
        <w:jc w:val="left"/>
        <w:rPr>
          <w:sz w:val="20"/>
          <w:szCs w:val="20"/>
        </w:rPr>
      </w:pPr>
    </w:p>
    <w:p w:rsidR="007C76DE" w:rsidRDefault="007C76DE">
      <w:pPr>
        <w:pStyle w:val="Textbody"/>
      </w:pPr>
    </w:p>
    <w:p w:rsidR="007C76DE" w:rsidRDefault="00610791">
      <w:pPr>
        <w:pStyle w:val="Textbody"/>
      </w:pPr>
      <w:proofErr w:type="gramStart"/>
      <w:r>
        <w:t>and</w:t>
      </w:r>
      <w:proofErr w:type="gramEnd"/>
      <w:r>
        <w:t xml:space="preserve"> the binary package is ready for installation.</w:t>
      </w:r>
    </w:p>
    <w:p w:rsidR="007C76DE" w:rsidRDefault="007C76DE">
      <w:pPr>
        <w:pStyle w:val="Textbody"/>
      </w:pPr>
    </w:p>
    <w:p w:rsidR="007C76DE" w:rsidRDefault="00610791">
      <w:pPr>
        <w:pStyle w:val="Heading2"/>
      </w:pPr>
      <w:bookmarkStart w:id="129" w:name="__RefHeading__12934_826779173"/>
      <w:bookmarkStart w:id="130" w:name="_Toc401677523"/>
      <w:r>
        <w:t>Building RPM package</w:t>
      </w:r>
      <w:bookmarkEnd w:id="129"/>
      <w:bookmarkEnd w:id="130"/>
    </w:p>
    <w:p w:rsidR="007C76DE" w:rsidRDefault="007C76DE">
      <w:pPr>
        <w:pStyle w:val="Textbody"/>
      </w:pPr>
    </w:p>
    <w:p w:rsidR="007C76DE" w:rsidRDefault="00610791">
      <w:pPr>
        <w:pStyle w:val="Textbody"/>
      </w:pPr>
      <w:r>
        <w:t>The</w:t>
      </w:r>
      <w:r>
        <w:t xml:space="preserve"> package has built-in default </w:t>
      </w:r>
      <w:proofErr w:type="spellStart"/>
      <w:r>
        <w:t>Makefile</w:t>
      </w:r>
      <w:proofErr w:type="spellEnd"/>
      <w:r>
        <w:t xml:space="preserve"> with ability to execute following command:</w:t>
      </w:r>
    </w:p>
    <w:p w:rsidR="007C76DE" w:rsidRDefault="007C76DE">
      <w:pPr>
        <w:pStyle w:val="Textbody"/>
      </w:pPr>
    </w:p>
    <w:p w:rsidR="007C76DE" w:rsidRDefault="007C76DE">
      <w:pPr>
        <w:pStyle w:val="verbatim"/>
        <w:jc w:val="left"/>
        <w:rPr>
          <w:sz w:val="20"/>
          <w:szCs w:val="20"/>
        </w:rPr>
      </w:pPr>
    </w:p>
    <w:p w:rsidR="007C76DE" w:rsidRDefault="00610791">
      <w:pPr>
        <w:pStyle w:val="verbatim"/>
        <w:jc w:val="left"/>
        <w:rPr>
          <w:sz w:val="20"/>
          <w:szCs w:val="20"/>
        </w:rPr>
      </w:pPr>
      <w:r>
        <w:rPr>
          <w:sz w:val="20"/>
          <w:szCs w:val="20"/>
        </w:rPr>
        <w:tab/>
        <w:t>$ make make-rpm</w:t>
      </w:r>
    </w:p>
    <w:p w:rsidR="007C76DE" w:rsidRDefault="007C76DE">
      <w:pPr>
        <w:pStyle w:val="verbatim"/>
        <w:jc w:val="left"/>
        <w:rPr>
          <w:sz w:val="20"/>
          <w:szCs w:val="20"/>
        </w:rPr>
      </w:pPr>
    </w:p>
    <w:p w:rsidR="007C76DE" w:rsidRDefault="007C76DE">
      <w:pPr>
        <w:pStyle w:val="Textbody"/>
      </w:pPr>
    </w:p>
    <w:p w:rsidR="007C76DE" w:rsidRDefault="007C76DE">
      <w:pPr>
        <w:pStyle w:val="Textbody"/>
      </w:pPr>
    </w:p>
    <w:p w:rsidR="007C76DE" w:rsidRDefault="007C76DE">
      <w:pPr>
        <w:pStyle w:val="Textbody"/>
        <w:pageBreakBefore/>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610791">
      <w:pPr>
        <w:pStyle w:val="Textbody"/>
        <w:jc w:val="center"/>
      </w:pPr>
      <w:r>
        <w:t>This page is intentionally left blank</w:t>
      </w:r>
    </w:p>
    <w:p w:rsidR="007C76DE" w:rsidRDefault="00610791">
      <w:pPr>
        <w:pStyle w:val="Heading1"/>
        <w:pageBreakBefore/>
      </w:pPr>
      <w:bookmarkStart w:id="131" w:name="__RefHeading__12936_826779173"/>
      <w:bookmarkStart w:id="132" w:name="_Toc401677524"/>
      <w:r>
        <w:t>Debugging</w:t>
      </w:r>
      <w:bookmarkEnd w:id="131"/>
      <w:bookmarkEnd w:id="132"/>
    </w:p>
    <w:p w:rsidR="007C76DE" w:rsidRDefault="007C76DE">
      <w:pPr>
        <w:pStyle w:val="Textbody"/>
      </w:pPr>
    </w:p>
    <w:p w:rsidR="007C76DE" w:rsidRDefault="007C76DE">
      <w:pPr>
        <w:pStyle w:val="Textbody"/>
      </w:pPr>
    </w:p>
    <w:p w:rsidR="007C76DE" w:rsidRDefault="00610791">
      <w:pPr>
        <w:pStyle w:val="Heading2"/>
      </w:pPr>
      <w:bookmarkStart w:id="133" w:name="__RefHeading__12938_826779173"/>
      <w:bookmarkStart w:id="134" w:name="_Toc401677525"/>
      <w:r>
        <w:t>Testing Configuration</w:t>
      </w:r>
      <w:bookmarkEnd w:id="133"/>
      <w:bookmarkEnd w:id="134"/>
    </w:p>
    <w:p w:rsidR="007C76DE" w:rsidRDefault="007C76DE">
      <w:pPr>
        <w:pStyle w:val="Textbody"/>
      </w:pPr>
    </w:p>
    <w:p w:rsidR="007C76DE" w:rsidRDefault="00610791">
      <w:pPr>
        <w:pStyle w:val="Textbody"/>
      </w:pPr>
      <w:r>
        <w:t xml:space="preserve">Testing the </w:t>
      </w:r>
      <w:proofErr w:type="spellStart"/>
      <w:r>
        <w:t>Aprx</w:t>
      </w:r>
      <w:proofErr w:type="spellEnd"/>
      <w:r>
        <w:t xml:space="preserve"> configuration, and many other things, is </w:t>
      </w:r>
      <w:r>
        <w:t>accomplished with command line parameters:</w:t>
      </w:r>
    </w:p>
    <w:p w:rsidR="007C76DE" w:rsidRDefault="00610791">
      <w:pPr>
        <w:pStyle w:val="Standard"/>
        <w:numPr>
          <w:ilvl w:val="0"/>
          <w:numId w:val="36"/>
        </w:numPr>
      </w:pPr>
      <w:r>
        <w:t>-d</w:t>
      </w:r>
    </w:p>
    <w:p w:rsidR="007C76DE" w:rsidRDefault="00610791">
      <w:pPr>
        <w:pStyle w:val="Standard"/>
        <w:numPr>
          <w:ilvl w:val="0"/>
          <w:numId w:val="36"/>
        </w:numPr>
      </w:pPr>
      <w:r>
        <w:t>-</w:t>
      </w:r>
      <w:proofErr w:type="spellStart"/>
      <w:r>
        <w:t>dd</w:t>
      </w:r>
      <w:proofErr w:type="spellEnd"/>
    </w:p>
    <w:p w:rsidR="007C76DE" w:rsidRDefault="00610791">
      <w:pPr>
        <w:pStyle w:val="Standard"/>
        <w:numPr>
          <w:ilvl w:val="0"/>
          <w:numId w:val="36"/>
        </w:numPr>
      </w:pPr>
      <w:r>
        <w:t>-</w:t>
      </w:r>
      <w:proofErr w:type="spellStart"/>
      <w:r>
        <w:t>ddd</w:t>
      </w:r>
      <w:proofErr w:type="spellEnd"/>
    </w:p>
    <w:p w:rsidR="007C76DE" w:rsidRDefault="00610791">
      <w:pPr>
        <w:pStyle w:val="Standard"/>
        <w:numPr>
          <w:ilvl w:val="0"/>
          <w:numId w:val="36"/>
        </w:numPr>
      </w:pPr>
      <w:r>
        <w:t>-</w:t>
      </w:r>
      <w:proofErr w:type="spellStart"/>
      <w:r>
        <w:t>dddd</w:t>
      </w:r>
      <w:proofErr w:type="spellEnd"/>
    </w:p>
    <w:p w:rsidR="007C76DE" w:rsidRDefault="00610791">
      <w:pPr>
        <w:pStyle w:val="Standard"/>
        <w:numPr>
          <w:ilvl w:val="0"/>
          <w:numId w:val="36"/>
        </w:numPr>
      </w:pPr>
      <w:r>
        <w:t>-</w:t>
      </w:r>
      <w:proofErr w:type="spellStart"/>
      <w:r>
        <w:t>ddv</w:t>
      </w:r>
      <w:proofErr w:type="spellEnd"/>
    </w:p>
    <w:p w:rsidR="007C76DE" w:rsidRDefault="007C76DE">
      <w:pPr>
        <w:pStyle w:val="Textbody"/>
      </w:pPr>
    </w:p>
    <w:p w:rsidR="007C76DE" w:rsidRDefault="00610791">
      <w:pPr>
        <w:pStyle w:val="Standard"/>
        <w:jc w:val="both"/>
      </w:pPr>
      <w:r>
        <w:t xml:space="preserve">Starting the program without these parameters will run it on background, and be silent about all problems it may encounter, however these options are </w:t>
      </w:r>
      <w:r>
        <w:rPr>
          <w:i/>
          <w:iCs/>
        </w:rPr>
        <w:t>not</w:t>
      </w:r>
      <w:r>
        <w:t xml:space="preserve"> to be used in normal software start scripts!</w:t>
      </w:r>
    </w:p>
    <w:p w:rsidR="007C76DE" w:rsidRDefault="007C76DE">
      <w:pPr>
        <w:pStyle w:val="Standard"/>
        <w:jc w:val="both"/>
      </w:pPr>
    </w:p>
    <w:p w:rsidR="007C76DE" w:rsidRDefault="00610791">
      <w:pPr>
        <w:pStyle w:val="Standard"/>
        <w:jc w:val="both"/>
      </w:pPr>
      <w:r>
        <w:t>These give increasing amount of debug printouts to interactive terminal session that started the program.</w:t>
      </w:r>
    </w:p>
    <w:p w:rsidR="007C76DE" w:rsidRDefault="007C76DE">
      <w:pPr>
        <w:pStyle w:val="Standard"/>
        <w:jc w:val="both"/>
      </w:pPr>
    </w:p>
    <w:p w:rsidR="007C76DE" w:rsidRDefault="00610791">
      <w:pPr>
        <w:pStyle w:val="Standard"/>
        <w:jc w:val="both"/>
      </w:pPr>
      <w:r>
        <w:t>The program parses its configuration, and reports what it got from there.  Possible wrong interpretati</w:t>
      </w:r>
      <w:r>
        <w:t>ons of parameters are observable here, as well as straight error indications.  Running it with these options for 10-20 seconds will show initial start phase, at about 30 seconds the first beacons and telemetry packets are sent out and normal processing loo</w:t>
      </w:r>
      <w:r>
        <w:t>ps have begun.</w:t>
      </w:r>
    </w:p>
    <w:p w:rsidR="007C76DE" w:rsidRDefault="007C76DE">
      <w:pPr>
        <w:pStyle w:val="Textbody"/>
      </w:pPr>
    </w:p>
    <w:p w:rsidR="007C76DE" w:rsidRDefault="00610791">
      <w:pPr>
        <w:pStyle w:val="Textbody"/>
      </w:pPr>
      <w:r>
        <w:t>To observe all beacon transmissions on a beacon cycle, you must monitor it for one whole cycle-size interval (default: 20 minutes!)</w:t>
      </w:r>
    </w:p>
    <w:p w:rsidR="007C76DE" w:rsidRDefault="007C76DE">
      <w:pPr>
        <w:pStyle w:val="Textbody"/>
      </w:pPr>
    </w:p>
    <w:p w:rsidR="007C76DE" w:rsidRDefault="00610791">
      <w:pPr>
        <w:pStyle w:val="Textbody"/>
      </w:pPr>
      <w:r>
        <w:t>Program being tested with these options is killable simply by pressing Ctrl-C on controlling terminal.</w:t>
      </w:r>
    </w:p>
    <w:p w:rsidR="007C76DE" w:rsidRDefault="007C76DE">
      <w:pPr>
        <w:pStyle w:val="Textbody"/>
      </w:pPr>
    </w:p>
    <w:p w:rsidR="007C76DE" w:rsidRDefault="007C76DE">
      <w:pPr>
        <w:pStyle w:val="Textbody"/>
        <w:pageBreakBefore/>
      </w:pPr>
    </w:p>
    <w:p w:rsidR="007C76DE" w:rsidRDefault="00610791">
      <w:pPr>
        <w:pStyle w:val="Heading2"/>
      </w:pPr>
      <w:bookmarkStart w:id="135" w:name="__RefHeading__12940_826779173"/>
      <w:bookmarkStart w:id="136" w:name="_Toc401677526"/>
      <w:r>
        <w:t>Hu</w:t>
      </w:r>
      <w:r>
        <w:t>nting bugs</w:t>
      </w:r>
      <w:bookmarkEnd w:id="135"/>
      <w:bookmarkEnd w:id="136"/>
    </w:p>
    <w:p w:rsidR="007C76DE" w:rsidRDefault="007C76DE">
      <w:pPr>
        <w:pStyle w:val="Textbody"/>
      </w:pPr>
    </w:p>
    <w:p w:rsidR="007C76DE" w:rsidRDefault="00610791">
      <w:pPr>
        <w:pStyle w:val="Textbody"/>
      </w:pPr>
      <w:r>
        <w:t>Nothing beats experience and throughout knowledge of the code, however good hints are available by using various debugging tools.</w:t>
      </w:r>
    </w:p>
    <w:p w:rsidR="007C76DE" w:rsidRDefault="007C76DE">
      <w:pPr>
        <w:pStyle w:val="Textbody"/>
      </w:pPr>
    </w:p>
    <w:p w:rsidR="007C76DE" w:rsidRDefault="00610791">
      <w:pPr>
        <w:pStyle w:val="Heading3"/>
      </w:pPr>
      <w:bookmarkStart w:id="137" w:name="__RefHeading__12942_826779173"/>
      <w:bookmarkStart w:id="138" w:name="_Toc401677527"/>
      <w:r>
        <w:t xml:space="preserve">With </w:t>
      </w:r>
      <w:proofErr w:type="spellStart"/>
      <w:r>
        <w:t>gdb</w:t>
      </w:r>
      <w:bookmarkEnd w:id="137"/>
      <w:bookmarkEnd w:id="138"/>
      <w:proofErr w:type="spellEnd"/>
    </w:p>
    <w:p w:rsidR="007C76DE" w:rsidRDefault="007C76DE">
      <w:pPr>
        <w:pStyle w:val="Textbody"/>
      </w:pPr>
    </w:p>
    <w:p w:rsidR="007C76DE" w:rsidRDefault="00610791">
      <w:pPr>
        <w:pStyle w:val="Textbody"/>
      </w:pPr>
      <w:r>
        <w:t xml:space="preserve">The program is compiled by default with debug symbols, thus if it crashes and “drops a core”, as it is </w:t>
      </w:r>
      <w:r>
        <w:t>known in UNIX systems, usual method to look for a clue within the core is:</w:t>
      </w:r>
    </w:p>
    <w:p w:rsidR="007C76DE" w:rsidRDefault="007C76DE">
      <w:pPr>
        <w:pStyle w:val="Textbody"/>
      </w:pPr>
    </w:p>
    <w:p w:rsidR="007C76DE" w:rsidRDefault="007C76DE">
      <w:pPr>
        <w:pStyle w:val="verbatim"/>
      </w:pPr>
    </w:p>
    <w:p w:rsidR="007C76DE" w:rsidRDefault="00610791">
      <w:pPr>
        <w:pStyle w:val="verbatim"/>
      </w:pPr>
      <w:r>
        <w:tab/>
        <w:t xml:space="preserve"># </w:t>
      </w:r>
      <w:proofErr w:type="spellStart"/>
      <w:proofErr w:type="gramStart"/>
      <w:r>
        <w:rPr>
          <w:b/>
          <w:bCs/>
        </w:rPr>
        <w:t>gdb</w:t>
      </w:r>
      <w:proofErr w:type="spellEnd"/>
      <w:proofErr w:type="gramEnd"/>
      <w:r>
        <w:rPr>
          <w:b/>
          <w:bCs/>
        </w:rPr>
        <w:t xml:space="preserve"> /</w:t>
      </w:r>
      <w:proofErr w:type="spellStart"/>
      <w:r>
        <w:rPr>
          <w:b/>
          <w:bCs/>
        </w:rPr>
        <w:t>usr</w:t>
      </w:r>
      <w:proofErr w:type="spellEnd"/>
      <w:r>
        <w:rPr>
          <w:b/>
          <w:bCs/>
        </w:rPr>
        <w:t>/</w:t>
      </w:r>
      <w:proofErr w:type="spellStart"/>
      <w:r>
        <w:rPr>
          <w:b/>
          <w:bCs/>
        </w:rPr>
        <w:t>sbin</w:t>
      </w:r>
      <w:proofErr w:type="spellEnd"/>
      <w:r>
        <w:rPr>
          <w:b/>
          <w:bCs/>
        </w:rPr>
        <w:t>/</w:t>
      </w:r>
      <w:proofErr w:type="spellStart"/>
      <w:r>
        <w:rPr>
          <w:b/>
          <w:bCs/>
        </w:rPr>
        <w:t>aprx</w:t>
      </w:r>
      <w:proofErr w:type="spellEnd"/>
      <w:r>
        <w:rPr>
          <w:b/>
          <w:bCs/>
        </w:rPr>
        <w:t xml:space="preserve"> core.123</w:t>
      </w:r>
    </w:p>
    <w:p w:rsidR="007C76DE" w:rsidRDefault="00610791">
      <w:pPr>
        <w:pStyle w:val="verbatim"/>
      </w:pPr>
      <w:r>
        <w:t xml:space="preserve">     ...</w:t>
      </w:r>
    </w:p>
    <w:p w:rsidR="007C76DE" w:rsidRDefault="00610791">
      <w:pPr>
        <w:pStyle w:val="verbatim"/>
      </w:pPr>
      <w:r>
        <w:t xml:space="preserve">     (</w:t>
      </w:r>
      <w:proofErr w:type="spellStart"/>
      <w:proofErr w:type="gramStart"/>
      <w:r>
        <w:t>gdb</w:t>
      </w:r>
      <w:proofErr w:type="spellEnd"/>
      <w:proofErr w:type="gramEnd"/>
      <w:r>
        <w:t xml:space="preserve">) </w:t>
      </w:r>
      <w:r>
        <w:rPr>
          <w:b/>
          <w:bCs/>
        </w:rPr>
        <w:t>where</w:t>
      </w:r>
    </w:p>
    <w:p w:rsidR="007C76DE" w:rsidRDefault="007C76DE">
      <w:pPr>
        <w:pStyle w:val="verbatim"/>
      </w:pPr>
    </w:p>
    <w:p w:rsidR="007C76DE" w:rsidRDefault="007C76DE">
      <w:pPr>
        <w:pStyle w:val="Textbody"/>
      </w:pPr>
    </w:p>
    <w:p w:rsidR="007C76DE" w:rsidRDefault="00610791">
      <w:pPr>
        <w:pStyle w:val="Textbody"/>
      </w:pPr>
      <w:r>
        <w:t>You can also run the program under debugger so that it falls back to it in case of some e</w:t>
      </w:r>
      <w:r>
        <w:t>r</w:t>
      </w:r>
      <w:r>
        <w:t>ror, or reaching some interest</w:t>
      </w:r>
      <w:r>
        <w:t>ing point, or whatever:</w:t>
      </w:r>
    </w:p>
    <w:p w:rsidR="007C76DE" w:rsidRDefault="007C76DE">
      <w:pPr>
        <w:pStyle w:val="Textbody"/>
      </w:pPr>
    </w:p>
    <w:p w:rsidR="007C76DE" w:rsidRDefault="007C76DE">
      <w:pPr>
        <w:pStyle w:val="verbatim"/>
      </w:pPr>
    </w:p>
    <w:p w:rsidR="007C76DE" w:rsidRDefault="00610791">
      <w:pPr>
        <w:pStyle w:val="verbatim"/>
      </w:pPr>
      <w:r>
        <w:tab/>
        <w:t xml:space="preserve"># </w:t>
      </w:r>
      <w:proofErr w:type="spellStart"/>
      <w:proofErr w:type="gramStart"/>
      <w:r>
        <w:rPr>
          <w:b/>
          <w:bCs/>
        </w:rPr>
        <w:t>gdb</w:t>
      </w:r>
      <w:proofErr w:type="spellEnd"/>
      <w:proofErr w:type="gramEnd"/>
      <w:r>
        <w:rPr>
          <w:b/>
          <w:bCs/>
        </w:rPr>
        <w:t xml:space="preserve"> /</w:t>
      </w:r>
      <w:proofErr w:type="spellStart"/>
      <w:r>
        <w:rPr>
          <w:b/>
          <w:bCs/>
        </w:rPr>
        <w:t>usr</w:t>
      </w:r>
      <w:proofErr w:type="spellEnd"/>
      <w:r>
        <w:rPr>
          <w:b/>
          <w:bCs/>
        </w:rPr>
        <w:t>/</w:t>
      </w:r>
      <w:proofErr w:type="spellStart"/>
      <w:r>
        <w:rPr>
          <w:b/>
          <w:bCs/>
        </w:rPr>
        <w:t>sbin</w:t>
      </w:r>
      <w:proofErr w:type="spellEnd"/>
      <w:r>
        <w:rPr>
          <w:b/>
          <w:bCs/>
        </w:rPr>
        <w:t>/</w:t>
      </w:r>
      <w:proofErr w:type="spellStart"/>
      <w:r>
        <w:rPr>
          <w:b/>
          <w:bCs/>
        </w:rPr>
        <w:t>aprx</w:t>
      </w:r>
      <w:proofErr w:type="spellEnd"/>
    </w:p>
    <w:p w:rsidR="007C76DE" w:rsidRDefault="00610791">
      <w:pPr>
        <w:pStyle w:val="verbatim"/>
        <w:rPr>
          <w:b/>
          <w:bCs/>
        </w:rPr>
      </w:pPr>
      <w:r>
        <w:rPr>
          <w:b/>
          <w:bCs/>
        </w:rPr>
        <w:tab/>
        <w:t>(</w:t>
      </w:r>
      <w:proofErr w:type="spellStart"/>
      <w:proofErr w:type="gramStart"/>
      <w:r>
        <w:rPr>
          <w:b/>
          <w:bCs/>
        </w:rPr>
        <w:t>gdb</w:t>
      </w:r>
      <w:proofErr w:type="spellEnd"/>
      <w:proofErr w:type="gramEnd"/>
      <w:r>
        <w:rPr>
          <w:b/>
          <w:bCs/>
        </w:rPr>
        <w:t>) run -</w:t>
      </w:r>
      <w:proofErr w:type="spellStart"/>
      <w:r>
        <w:rPr>
          <w:b/>
          <w:bCs/>
        </w:rPr>
        <w:t>i</w:t>
      </w:r>
      <w:proofErr w:type="spellEnd"/>
    </w:p>
    <w:p w:rsidR="007C76DE" w:rsidRDefault="00610791">
      <w:pPr>
        <w:pStyle w:val="verbatim"/>
      </w:pPr>
      <w:r>
        <w:t xml:space="preserve">     ...</w:t>
      </w:r>
    </w:p>
    <w:p w:rsidR="007C76DE" w:rsidRDefault="00610791">
      <w:pPr>
        <w:pStyle w:val="verbatim"/>
      </w:pPr>
      <w:r>
        <w:t xml:space="preserve">     (</w:t>
      </w:r>
      <w:proofErr w:type="spellStart"/>
      <w:proofErr w:type="gramStart"/>
      <w:r>
        <w:t>gdb</w:t>
      </w:r>
      <w:proofErr w:type="spellEnd"/>
      <w:proofErr w:type="gramEnd"/>
      <w:r>
        <w:t xml:space="preserve">) </w:t>
      </w:r>
      <w:r>
        <w:rPr>
          <w:b/>
          <w:bCs/>
        </w:rPr>
        <w:t>where</w:t>
      </w:r>
    </w:p>
    <w:p w:rsidR="007C76DE" w:rsidRDefault="007C76DE">
      <w:pPr>
        <w:pStyle w:val="verbatim"/>
      </w:pPr>
    </w:p>
    <w:p w:rsidR="007C76DE" w:rsidRDefault="007C76DE">
      <w:pPr>
        <w:pStyle w:val="Textbody"/>
      </w:pPr>
    </w:p>
    <w:p w:rsidR="007C76DE" w:rsidRDefault="007C76DE">
      <w:pPr>
        <w:pStyle w:val="Textbody"/>
        <w:pageBreakBefore/>
      </w:pPr>
    </w:p>
    <w:p w:rsidR="007C76DE" w:rsidRDefault="00610791">
      <w:pPr>
        <w:pStyle w:val="Heading3"/>
      </w:pPr>
      <w:bookmarkStart w:id="139" w:name="__RefHeading__12944_826779173"/>
      <w:bookmarkStart w:id="140" w:name="_Toc401677528"/>
      <w:r>
        <w:t xml:space="preserve">With </w:t>
      </w:r>
      <w:proofErr w:type="spellStart"/>
      <w:r>
        <w:t>valgrind</w:t>
      </w:r>
      <w:bookmarkEnd w:id="139"/>
      <w:bookmarkEnd w:id="140"/>
      <w:proofErr w:type="spellEnd"/>
    </w:p>
    <w:p w:rsidR="007C76DE" w:rsidRDefault="007C76DE">
      <w:pPr>
        <w:pStyle w:val="Textbody"/>
      </w:pPr>
    </w:p>
    <w:p w:rsidR="007C76DE" w:rsidRDefault="00610791">
      <w:pPr>
        <w:pStyle w:val="Textbody"/>
      </w:pPr>
      <w:r>
        <w:t xml:space="preserve">The </w:t>
      </w:r>
      <w:proofErr w:type="spellStart"/>
      <w:r>
        <w:t>valgrind</w:t>
      </w:r>
      <w:proofErr w:type="spellEnd"/>
      <w:r>
        <w:t xml:space="preserve"> is UNIX environment tool chest that can find different kind of memory errors in codes.  </w:t>
      </w:r>
      <w:proofErr w:type="spellStart"/>
      <w:r>
        <w:t>Scribling</w:t>
      </w:r>
      <w:proofErr w:type="spellEnd"/>
      <w:r>
        <w:t xml:space="preserve"> over end of buffer, wrong allocation/fr</w:t>
      </w:r>
      <w:r>
        <w:t>ee pointers, referring on freed memory, not freeing memory properly, etc.</w:t>
      </w:r>
    </w:p>
    <w:p w:rsidR="007C76DE" w:rsidRDefault="007C76DE">
      <w:pPr>
        <w:pStyle w:val="Textbody"/>
      </w:pPr>
    </w:p>
    <w:p w:rsidR="007C76DE" w:rsidRDefault="00610791">
      <w:pPr>
        <w:pStyle w:val="Textbody"/>
      </w:pPr>
      <w:r>
        <w:t xml:space="preserve">Use of it is a bit of an art-form, but you need to compile the </w:t>
      </w:r>
      <w:proofErr w:type="spellStart"/>
      <w:r>
        <w:t>Aprx</w:t>
      </w:r>
      <w:proofErr w:type="spellEnd"/>
      <w:r>
        <w:t xml:space="preserve"> with suitable preparatory step for </w:t>
      </w:r>
      <w:proofErr w:type="spellStart"/>
      <w:r>
        <w:t>valgrinding</w:t>
      </w:r>
      <w:proofErr w:type="spellEnd"/>
      <w:r>
        <w:t>:</w:t>
      </w:r>
    </w:p>
    <w:p w:rsidR="007C76DE" w:rsidRDefault="007C76DE">
      <w:pPr>
        <w:pStyle w:val="Textbody"/>
      </w:pPr>
    </w:p>
    <w:p w:rsidR="007C76DE" w:rsidRDefault="007C76DE">
      <w:pPr>
        <w:pStyle w:val="verbatim"/>
      </w:pPr>
    </w:p>
    <w:p w:rsidR="007C76DE" w:rsidRDefault="00610791">
      <w:pPr>
        <w:pStyle w:val="verbatim"/>
      </w:pPr>
      <w:r>
        <w:tab/>
        <w:t>[</w:t>
      </w:r>
      <w:proofErr w:type="spellStart"/>
      <w:proofErr w:type="gramStart"/>
      <w:r>
        <w:t>aprx</w:t>
      </w:r>
      <w:proofErr w:type="spellEnd"/>
      <w:proofErr w:type="gramEnd"/>
      <w:r>
        <w:t xml:space="preserve">] $ </w:t>
      </w:r>
      <w:r>
        <w:rPr>
          <w:b/>
          <w:bCs/>
        </w:rPr>
        <w:t>make clean</w:t>
      </w:r>
    </w:p>
    <w:p w:rsidR="007C76DE" w:rsidRDefault="00610791">
      <w:pPr>
        <w:pStyle w:val="verbatim"/>
      </w:pPr>
      <w:r>
        <w:tab/>
        <w:t>[</w:t>
      </w:r>
      <w:proofErr w:type="spellStart"/>
      <w:proofErr w:type="gramStart"/>
      <w:r>
        <w:t>aprx</w:t>
      </w:r>
      <w:proofErr w:type="spellEnd"/>
      <w:proofErr w:type="gramEnd"/>
      <w:r>
        <w:t xml:space="preserve">] $ </w:t>
      </w:r>
      <w:r>
        <w:rPr>
          <w:b/>
          <w:bCs/>
        </w:rPr>
        <w:t xml:space="preserve">make </w:t>
      </w:r>
      <w:proofErr w:type="spellStart"/>
      <w:r>
        <w:rPr>
          <w:b/>
          <w:bCs/>
        </w:rPr>
        <w:t>valgrind</w:t>
      </w:r>
      <w:proofErr w:type="spellEnd"/>
    </w:p>
    <w:p w:rsidR="007C76DE" w:rsidRDefault="007C76DE">
      <w:pPr>
        <w:pStyle w:val="verbatim"/>
        <w:rPr>
          <w:b/>
          <w:bCs/>
        </w:rPr>
      </w:pPr>
    </w:p>
    <w:p w:rsidR="007C76DE" w:rsidRDefault="007C76DE">
      <w:pPr>
        <w:pStyle w:val="Textbody"/>
      </w:pPr>
    </w:p>
    <w:p w:rsidR="007C76DE" w:rsidRDefault="00610791">
      <w:pPr>
        <w:pStyle w:val="Textbody"/>
      </w:pPr>
      <w:proofErr w:type="gramStart"/>
      <w:r>
        <w:t xml:space="preserve">Then using the </w:t>
      </w:r>
      <w:proofErr w:type="spellStart"/>
      <w:r>
        <w:t>valgrind</w:t>
      </w:r>
      <w:proofErr w:type="spellEnd"/>
      <w:r>
        <w:t xml:space="preserve"> and its many tools:</w:t>
      </w:r>
      <w:proofErr w:type="gramEnd"/>
    </w:p>
    <w:p w:rsidR="007C76DE" w:rsidRDefault="007C76DE">
      <w:pPr>
        <w:pStyle w:val="Textbody"/>
      </w:pPr>
    </w:p>
    <w:p w:rsidR="007C76DE" w:rsidRDefault="007C76DE">
      <w:pPr>
        <w:pStyle w:val="verbatim"/>
      </w:pPr>
    </w:p>
    <w:p w:rsidR="007C76DE" w:rsidRDefault="00610791">
      <w:pPr>
        <w:pStyle w:val="verbatim"/>
      </w:pPr>
      <w:r>
        <w:tab/>
        <w:t xml:space="preserve"># </w:t>
      </w:r>
      <w:proofErr w:type="spellStart"/>
      <w:proofErr w:type="gramStart"/>
      <w:r>
        <w:rPr>
          <w:b/>
          <w:bCs/>
        </w:rPr>
        <w:t>valgrind</w:t>
      </w:r>
      <w:proofErr w:type="spellEnd"/>
      <w:proofErr w:type="gramEnd"/>
      <w:r>
        <w:rPr>
          <w:b/>
          <w:bCs/>
        </w:rPr>
        <w:t xml:space="preserve"> --tool=</w:t>
      </w:r>
      <w:proofErr w:type="spellStart"/>
      <w:r>
        <w:rPr>
          <w:b/>
          <w:bCs/>
        </w:rPr>
        <w:t>drd</w:t>
      </w:r>
      <w:proofErr w:type="spellEnd"/>
      <w:r>
        <w:rPr>
          <w:b/>
          <w:bCs/>
        </w:rPr>
        <w:t xml:space="preserve"> -v ./</w:t>
      </w:r>
      <w:proofErr w:type="spellStart"/>
      <w:r>
        <w:rPr>
          <w:b/>
          <w:bCs/>
        </w:rPr>
        <w:t>aprx</w:t>
      </w:r>
      <w:proofErr w:type="spellEnd"/>
      <w:r>
        <w:rPr>
          <w:b/>
          <w:bCs/>
        </w:rPr>
        <w:t xml:space="preserve"> -d</w:t>
      </w:r>
    </w:p>
    <w:p w:rsidR="007C76DE" w:rsidRDefault="00610791">
      <w:pPr>
        <w:pStyle w:val="verbatim"/>
      </w:pPr>
      <w:r>
        <w:tab/>
        <w:t xml:space="preserve"># </w:t>
      </w:r>
      <w:proofErr w:type="spellStart"/>
      <w:proofErr w:type="gramStart"/>
      <w:r>
        <w:rPr>
          <w:b/>
          <w:bCs/>
        </w:rPr>
        <w:t>valgrind</w:t>
      </w:r>
      <w:proofErr w:type="spellEnd"/>
      <w:proofErr w:type="gramEnd"/>
      <w:r>
        <w:rPr>
          <w:b/>
          <w:bCs/>
        </w:rPr>
        <w:t xml:space="preserve"> --tool=</w:t>
      </w:r>
      <w:proofErr w:type="spellStart"/>
      <w:r>
        <w:rPr>
          <w:b/>
          <w:bCs/>
        </w:rPr>
        <w:t>memcheck</w:t>
      </w:r>
      <w:proofErr w:type="spellEnd"/>
      <w:r>
        <w:rPr>
          <w:b/>
          <w:bCs/>
        </w:rPr>
        <w:t xml:space="preserve"> -v --leak-check=full ./</w:t>
      </w:r>
      <w:proofErr w:type="spellStart"/>
      <w:r>
        <w:rPr>
          <w:b/>
          <w:bCs/>
        </w:rPr>
        <w:t>aprx</w:t>
      </w:r>
      <w:proofErr w:type="spellEnd"/>
      <w:r>
        <w:rPr>
          <w:b/>
          <w:bCs/>
        </w:rPr>
        <w:t xml:space="preserve"> -d</w:t>
      </w:r>
    </w:p>
    <w:p w:rsidR="007C76DE" w:rsidRDefault="007C76DE">
      <w:pPr>
        <w:pStyle w:val="verbatim"/>
        <w:rPr>
          <w:b/>
          <w:bCs/>
        </w:rPr>
      </w:pPr>
    </w:p>
    <w:p w:rsidR="007C76DE" w:rsidRDefault="007C76DE">
      <w:pPr>
        <w:pStyle w:val="Textbody"/>
      </w:pPr>
    </w:p>
    <w:p w:rsidR="007C76DE" w:rsidRDefault="00610791">
      <w:pPr>
        <w:pStyle w:val="Textbody"/>
      </w:pPr>
      <w:r>
        <w:t>Redirecting the tool outputs to a file can also be useful, as some pesky errors have been found only after several days of hunti</w:t>
      </w:r>
      <w:r>
        <w:t>ng.  See also a tool called “script”.</w:t>
      </w:r>
    </w:p>
    <w:p w:rsidR="007C76DE" w:rsidRDefault="007C76DE">
      <w:pPr>
        <w:pStyle w:val="Textbody"/>
      </w:pPr>
    </w:p>
    <w:p w:rsidR="007C76DE" w:rsidRDefault="007C76DE">
      <w:pPr>
        <w:pStyle w:val="Textbody"/>
        <w:pageBreakBefore/>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7C76DE">
      <w:pPr>
        <w:pStyle w:val="Textbody"/>
      </w:pPr>
    </w:p>
    <w:p w:rsidR="007C76DE" w:rsidRDefault="00610791">
      <w:pPr>
        <w:pStyle w:val="Textbody"/>
        <w:jc w:val="center"/>
      </w:pPr>
      <w:r>
        <w:t>This page is intentionally left blank</w:t>
      </w:r>
    </w:p>
    <w:p w:rsidR="007C76DE" w:rsidRDefault="00610791">
      <w:pPr>
        <w:pStyle w:val="Heading1"/>
        <w:pageBreakBefore/>
      </w:pPr>
      <w:bookmarkStart w:id="141" w:name="__RefHeading__12946_826779173"/>
      <w:bookmarkStart w:id="142" w:name="_Toc401677529"/>
      <w:r>
        <w:t>Colophon</w:t>
      </w:r>
      <w:bookmarkEnd w:id="141"/>
      <w:bookmarkEnd w:id="142"/>
    </w:p>
    <w:p w:rsidR="007C76DE" w:rsidRDefault="007C76DE">
      <w:pPr>
        <w:pStyle w:val="Textbody"/>
      </w:pPr>
    </w:p>
    <w:p w:rsidR="007C76DE" w:rsidRDefault="00610791">
      <w:pPr>
        <w:pStyle w:val="Textbody"/>
      </w:pPr>
      <w:r>
        <w:t xml:space="preserve">This document was written with </w:t>
      </w:r>
      <w:proofErr w:type="spellStart"/>
      <w:r>
        <w:t>OpenOffice</w:t>
      </w:r>
      <w:proofErr w:type="spellEnd"/>
      <w:r>
        <w:t xml:space="preserve"> 3.2.1 producing ODT file, and then exporting a PDF file out of it.  Unfortunately this system is unable to </w:t>
      </w:r>
      <w:r>
        <w:t>produce decent HTML for web-pages out of same document source.</w:t>
      </w:r>
    </w:p>
    <w:p w:rsidR="007C76DE" w:rsidRDefault="00610791">
      <w:pPr>
        <w:pStyle w:val="Textbody"/>
      </w:pPr>
      <w:r>
        <w:t xml:space="preserve">Alternate technologies, like editing DOCBOOK SGML were considered, but thought to be a bit too cumbersome for initial </w:t>
      </w:r>
      <w:proofErr w:type="spellStart"/>
      <w:r>
        <w:t>writeup</w:t>
      </w:r>
      <w:proofErr w:type="spellEnd"/>
      <w:r>
        <w:t>.  The DOCBOOK would give excellent printed and web format outputs.</w:t>
      </w:r>
    </w:p>
    <w:p w:rsidR="007C76DE" w:rsidRDefault="007C76DE">
      <w:pPr>
        <w:pStyle w:val="Textbody"/>
      </w:pPr>
    </w:p>
    <w:sectPr w:rsidR="007C76DE">
      <w:headerReference w:type="default" r:id="rId27"/>
      <w:footerReference w:type="default" r:id="rId28"/>
      <w:pgSz w:w="11906" w:h="16838"/>
      <w:pgMar w:top="1134" w:right="1134" w:bottom="1700" w:left="1134" w:header="720"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10791">
      <w:r>
        <w:separator/>
      </w:r>
    </w:p>
  </w:endnote>
  <w:endnote w:type="continuationSeparator" w:id="0">
    <w:p w:rsidR="00000000" w:rsidRDefault="006107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Lohit Hindi">
    <w:altName w:val="Times New Roman"/>
    <w:charset w:val="00"/>
    <w:family w:val="auto"/>
    <w:pitch w:val="default"/>
  </w:font>
  <w:font w:name="Liberation Sans">
    <w:altName w:val="Arial"/>
    <w:charset w:val="00"/>
    <w:family w:val="swiss"/>
    <w:pitch w:val="default"/>
  </w:font>
  <w:font w:name="Liberation Mono">
    <w:altName w:val="MS Gothic"/>
    <w:charset w:val="00"/>
    <w:family w:val="modern"/>
    <w:pitch w:val="fixed"/>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nux Libertine C">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CC" w:rsidRDefault="00610791">
    <w:pPr>
      <w:pStyle w:val="Footer"/>
      <w:jc w:val="right"/>
    </w:pPr>
    <w:r>
      <w:fldChar w:fldCharType="begin"/>
    </w:r>
    <w:r>
      <w:instrText xml:space="preserve"> PAGE </w:instrText>
    </w:r>
    <w:r>
      <w:fldChar w:fldCharType="separate"/>
    </w:r>
    <w:r>
      <w:rPr>
        <w:noProof/>
      </w:rPr>
      <w:t>54</w:t>
    </w:r>
    <w:r>
      <w:fldChar w:fldCharType="end"/>
    </w:r>
    <w:r>
      <w:tab/>
    </w:r>
    <w:r>
      <w:tab/>
      <w:t xml:space="preserve">By </w:t>
    </w:r>
    <w:proofErr w:type="spellStart"/>
    <w:r>
      <w:t>Matti</w:t>
    </w:r>
    <w:proofErr w:type="spellEnd"/>
    <w:r>
      <w:t xml:space="preserve"> </w:t>
    </w:r>
    <w:proofErr w:type="spellStart"/>
    <w:r>
      <w:t>Aarnio</w:t>
    </w:r>
    <w:proofErr w:type="spellEnd"/>
    <w:r>
      <w:t>, OH2MQK, 2009-2010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CC" w:rsidRDefault="00610791">
    <w:pPr>
      <w:pStyle w:val="Footer"/>
      <w:jc w:val="right"/>
    </w:pPr>
    <w:r>
      <w:t>Manual version 1.09</w:t>
    </w:r>
    <w:r>
      <w:tab/>
    </w:r>
    <w:r>
      <w:tab/>
    </w:r>
    <w:r>
      <w:fldChar w:fldCharType="begin"/>
    </w:r>
    <w:r>
      <w:instrText xml:space="preserve"> PAGE </w:instrText>
    </w:r>
    <w:r>
      <w:fldChar w:fldCharType="separate"/>
    </w:r>
    <w:r>
      <w:t>0</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CC" w:rsidRDefault="00610791">
    <w:pPr>
      <w:pStyle w:val="Footer"/>
      <w:jc w:val="center"/>
    </w:pPr>
    <w:r>
      <w:fldChar w:fldCharType="begin"/>
    </w:r>
    <w:r>
      <w:instrText xml:space="preserve"> PAGE </w:instrText>
    </w:r>
    <w:r>
      <w:fldChar w:fldCharType="separate"/>
    </w:r>
    <w:r>
      <w:rPr>
        <w:noProof/>
      </w:rPr>
      <w:t>53</w:t>
    </w:r>
    <w:r>
      <w:fldChar w:fldCharType="end"/>
    </w:r>
    <w:r>
      <w:t xml:space="preserve">  </w:t>
    </w:r>
    <w:proofErr w:type="gramStart"/>
    <w:r>
      <w:t xml:space="preserve">/  </w:t>
    </w:r>
    <w:proofErr w:type="gramEnd"/>
    <w:r>
      <w:fldChar w:fldCharType="begin"/>
    </w:r>
    <w:r>
      <w:instrText xml:space="preserve"> NUMPAGES </w:instrText>
    </w:r>
    <w:r>
      <w:fldChar w:fldCharType="separate"/>
    </w:r>
    <w:r>
      <w:rPr>
        <w:noProof/>
      </w:rPr>
      <w:t>69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10791">
      <w:r>
        <w:rPr>
          <w:color w:val="000000"/>
        </w:rPr>
        <w:ptab w:relativeTo="margin" w:alignment="center" w:leader="none"/>
      </w:r>
    </w:p>
  </w:footnote>
  <w:footnote w:type="continuationSeparator" w:id="0">
    <w:p w:rsidR="00000000" w:rsidRDefault="00610791">
      <w:r>
        <w:continuationSeparator/>
      </w:r>
    </w:p>
  </w:footnote>
  <w:footnote w:id="1">
    <w:p w:rsidR="007C76DE" w:rsidRDefault="00610791">
      <w:pPr>
        <w:pStyle w:val="Footnote"/>
      </w:pPr>
      <w:r>
        <w:rPr>
          <w:rStyle w:val="FootnoteReference"/>
        </w:rPr>
        <w:footnoteRef/>
      </w:r>
      <w:r>
        <w:t>Web search engines find several "</w:t>
      </w:r>
      <w:proofErr w:type="spellStart"/>
      <w:r>
        <w:t>aprspass</w:t>
      </w:r>
      <w:proofErr w:type="spellEnd"/>
      <w:r>
        <w:t>" programs and web pages.</w:t>
      </w:r>
    </w:p>
  </w:footnote>
  <w:footnote w:id="2">
    <w:p w:rsidR="007C76DE" w:rsidRDefault="00610791">
      <w:pPr>
        <w:pStyle w:val="Footnote"/>
      </w:pPr>
      <w:r>
        <w:rPr>
          <w:rStyle w:val="FootnoteReference"/>
        </w:rPr>
        <w:footnoteRef/>
      </w:r>
      <w:r>
        <w:t xml:space="preserve">Until version 2.08 the </w:t>
      </w:r>
      <w:r>
        <w:rPr>
          <w:i/>
          <w:iCs/>
        </w:rPr>
        <w:t>cycle-size</w:t>
      </w:r>
      <w:r>
        <w:t xml:space="preserve"> was a global setting. Then a ni</w:t>
      </w:r>
      <w:r>
        <w:t>ce &lt;beacon&gt; local algorithm was implemented, and each &lt;beacon&gt; section runs in parallel to each other.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CC" w:rsidRDefault="00076FA4">
    <w:pPr>
      <w:pStyle w:val="Header"/>
      <w:jc w:val="center"/>
    </w:pPr>
    <w:r>
      <w:fldChar w:fldCharType="begin"/>
    </w:r>
    <w:r>
      <w:instrText xml:space="preserve"> TITLE </w:instrText>
    </w:r>
    <w:r>
      <w:fldChar w:fldCharType="separate"/>
    </w:r>
    <w:proofErr w:type="spellStart"/>
    <w:r w:rsidR="00610791">
      <w:t>Aprx</w:t>
    </w:r>
    <w:proofErr w:type="spellEnd"/>
    <w:r w:rsidR="00610791">
      <w:t xml:space="preserve"> 2.09 Manual</w:t>
    </w:r>
    <w:r>
      <w:fldChar w:fldCharType="end"/>
    </w:r>
    <w:proofErr w:type="gramStart"/>
    <w:r>
      <w:t>,  versi</w:t>
    </w:r>
    <w:r w:rsidRPr="00076FA4">
      <w:t>on</w:t>
    </w:r>
    <w:proofErr w:type="gramEnd"/>
    <w:r w:rsidRPr="00076FA4">
      <w:t xml:space="preserve"> </w:t>
    </w:r>
    <w:r w:rsidRPr="00076FA4">
      <w:fldChar w:fldCharType="begin"/>
    </w:r>
    <w:r w:rsidRPr="00076FA4">
      <w:instrText>SUBJECT</w:instrText>
    </w:r>
    <w:r w:rsidRPr="00076FA4">
      <w:fldChar w:fldCharType="separate"/>
    </w:r>
    <w:r w:rsidR="00610791">
      <w:t>1.10</w:t>
    </w:r>
    <w:r w:rsidRPr="00076FA4">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CC" w:rsidRDefault="00610791">
    <w:pPr>
      <w:pStyle w:val="Header"/>
      <w:jc w:val="center"/>
    </w:pPr>
    <w:r>
      <w:fldChar w:fldCharType="begin"/>
    </w:r>
    <w:r>
      <w:instrText xml:space="preserve"> TITLE </w:instrText>
    </w:r>
    <w:r>
      <w:fldChar w:fldCharType="separate"/>
    </w:r>
    <w:proofErr w:type="spellStart"/>
    <w:r>
      <w:t>Aprx</w:t>
    </w:r>
    <w:proofErr w:type="spellEnd"/>
    <w:r>
      <w:t xml:space="preserve"> 2.09 Manual</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58CC" w:rsidRDefault="00610791">
    <w:pPr>
      <w:pStyle w:val="Standard"/>
      <w:jc w:val="center"/>
    </w:pPr>
    <w:r>
      <w:fldChar w:fldCharType="begin"/>
    </w:r>
    <w:r>
      <w:instrText xml:space="preserve"> TITLE </w:instrText>
    </w:r>
    <w:r>
      <w:fldChar w:fldCharType="separate"/>
    </w:r>
    <w:proofErr w:type="spellStart"/>
    <w:r>
      <w:t>Aprx</w:t>
    </w:r>
    <w:proofErr w:type="spellEnd"/>
    <w:r>
      <w:t xml:space="preserve"> 2.09 Manual</w:t>
    </w:r>
    <w:r>
      <w:fldChar w:fldCharType="end"/>
    </w:r>
    <w:proofErr w:type="gramStart"/>
    <w:r>
      <w:t>,  versi</w:t>
    </w:r>
    <w:r w:rsidRPr="00076FA4">
      <w:t>on</w:t>
    </w:r>
    <w:proofErr w:type="gramEnd"/>
    <w:r w:rsidR="00076FA4" w:rsidRPr="00076FA4">
      <w:t xml:space="preserve"> </w:t>
    </w:r>
    <w:r w:rsidR="00076FA4" w:rsidRPr="00076FA4">
      <w:fldChar w:fldCharType="begin"/>
    </w:r>
    <w:r w:rsidR="00076FA4" w:rsidRPr="00076FA4">
      <w:instrText>SUBJECT</w:instrText>
    </w:r>
    <w:r w:rsidR="00076FA4" w:rsidRPr="00076FA4">
      <w:fldChar w:fldCharType="separate"/>
    </w:r>
    <w:r>
      <w:t>1.10</w:t>
    </w:r>
    <w:r w:rsidR="00076FA4" w:rsidRPr="00076FA4">
      <w:fldChar w:fldCharType="end"/>
    </w:r>
    <w:r w:rsidR="00076FA4" w:rsidRPr="00076FA4">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D0E7E"/>
    <w:multiLevelType w:val="multilevel"/>
    <w:tmpl w:val="533A519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07A56817"/>
    <w:multiLevelType w:val="multilevel"/>
    <w:tmpl w:val="14E6171A"/>
    <w:styleLink w:val="List1"/>
    <w:lvl w:ilvl="0">
      <w:numFmt w:val="bullet"/>
      <w:lvlText w:val="•"/>
      <w:lvlJc w:val="left"/>
      <w:rPr>
        <w:rFonts w:ascii="OpenSymbol" w:hAnsi="OpenSymbol"/>
      </w:rPr>
    </w:lvl>
    <w:lvl w:ilvl="1">
      <w:numFmt w:val="bullet"/>
      <w:lvlText w:val="•"/>
      <w:lvlJc w:val="left"/>
      <w:rPr>
        <w:rFonts w:ascii="OpenSymbol" w:hAnsi="OpenSymbol"/>
      </w:rPr>
    </w:lvl>
    <w:lvl w:ilvl="2">
      <w:numFmt w:val="bullet"/>
      <w:lvlText w:val="•"/>
      <w:lvlJc w:val="left"/>
      <w:rPr>
        <w:rFonts w:ascii="OpenSymbol" w:hAnsi="OpenSymbol"/>
      </w:rPr>
    </w:lvl>
    <w:lvl w:ilvl="3">
      <w:numFmt w:val="bullet"/>
      <w:lvlText w:val="•"/>
      <w:lvlJc w:val="left"/>
      <w:rPr>
        <w:rFonts w:ascii="OpenSymbol" w:hAnsi="OpenSymbol"/>
      </w:rPr>
    </w:lvl>
    <w:lvl w:ilvl="4">
      <w:numFmt w:val="bullet"/>
      <w:lvlText w:val="•"/>
      <w:lvlJc w:val="left"/>
      <w:rPr>
        <w:rFonts w:ascii="OpenSymbol" w:hAnsi="OpenSymbol"/>
      </w:rPr>
    </w:lvl>
    <w:lvl w:ilvl="5">
      <w:numFmt w:val="bullet"/>
      <w:lvlText w:val="•"/>
      <w:lvlJc w:val="left"/>
      <w:rPr>
        <w:rFonts w:ascii="OpenSymbol" w:hAnsi="OpenSymbol"/>
      </w:rPr>
    </w:lvl>
    <w:lvl w:ilvl="6">
      <w:numFmt w:val="bullet"/>
      <w:lvlText w:val="•"/>
      <w:lvlJc w:val="left"/>
      <w:rPr>
        <w:rFonts w:ascii="OpenSymbol" w:hAnsi="OpenSymbol"/>
      </w:rPr>
    </w:lvl>
    <w:lvl w:ilvl="7">
      <w:numFmt w:val="bullet"/>
      <w:lvlText w:val="•"/>
      <w:lvlJc w:val="left"/>
      <w:rPr>
        <w:rFonts w:ascii="OpenSymbol" w:hAnsi="OpenSymbol"/>
      </w:rPr>
    </w:lvl>
    <w:lvl w:ilvl="8">
      <w:numFmt w:val="bullet"/>
      <w:lvlText w:val="•"/>
      <w:lvlJc w:val="left"/>
      <w:rPr>
        <w:rFonts w:ascii="OpenSymbol" w:hAnsi="OpenSymbol"/>
      </w:rPr>
    </w:lvl>
  </w:abstractNum>
  <w:abstractNum w:abstractNumId="2">
    <w:nsid w:val="09E11C0D"/>
    <w:multiLevelType w:val="multilevel"/>
    <w:tmpl w:val="B3B6EB6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E657DBB"/>
    <w:multiLevelType w:val="multilevel"/>
    <w:tmpl w:val="95BA9D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0F706845"/>
    <w:multiLevelType w:val="multilevel"/>
    <w:tmpl w:val="E256A96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17C34609"/>
    <w:multiLevelType w:val="multilevel"/>
    <w:tmpl w:val="0194D1B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1A852395"/>
    <w:multiLevelType w:val="multilevel"/>
    <w:tmpl w:val="9EBABFCE"/>
    <w:styleLink w:val="Numbering1"/>
    <w:lvl w:ilvl="0">
      <w:start w:val="1"/>
      <w:numFmt w:val="decimal"/>
      <w:pStyle w:val="Heading"/>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1BC33B2C"/>
    <w:multiLevelType w:val="multilevel"/>
    <w:tmpl w:val="71843F1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8">
    <w:nsid w:val="224569DF"/>
    <w:multiLevelType w:val="multilevel"/>
    <w:tmpl w:val="D8CA4B1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9">
    <w:nsid w:val="26F251CB"/>
    <w:multiLevelType w:val="multilevel"/>
    <w:tmpl w:val="5D120A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nsid w:val="2D96176F"/>
    <w:multiLevelType w:val="multilevel"/>
    <w:tmpl w:val="7B9EEF4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nsid w:val="2E361946"/>
    <w:multiLevelType w:val="multilevel"/>
    <w:tmpl w:val="7DCC75D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2">
    <w:nsid w:val="361330E0"/>
    <w:multiLevelType w:val="multilevel"/>
    <w:tmpl w:val="9F1801B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3">
    <w:nsid w:val="38DC7CE5"/>
    <w:multiLevelType w:val="multilevel"/>
    <w:tmpl w:val="4ADAFA0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nsid w:val="3EB44DD7"/>
    <w:multiLevelType w:val="multilevel"/>
    <w:tmpl w:val="CBF62CF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nsid w:val="42A5727C"/>
    <w:multiLevelType w:val="multilevel"/>
    <w:tmpl w:val="A11AE6C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nsid w:val="49A63251"/>
    <w:multiLevelType w:val="multilevel"/>
    <w:tmpl w:val="3528A5DA"/>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nsid w:val="4B565E75"/>
    <w:multiLevelType w:val="multilevel"/>
    <w:tmpl w:val="E8500AB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nsid w:val="54074C38"/>
    <w:multiLevelType w:val="multilevel"/>
    <w:tmpl w:val="9C0E30A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nsid w:val="554E66E2"/>
    <w:multiLevelType w:val="multilevel"/>
    <w:tmpl w:val="6160298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0">
    <w:nsid w:val="588959C4"/>
    <w:multiLevelType w:val="multilevel"/>
    <w:tmpl w:val="DCCAAC6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1">
    <w:nsid w:val="5A232C62"/>
    <w:multiLevelType w:val="multilevel"/>
    <w:tmpl w:val="D2FE156C"/>
    <w:styleLink w:val="Numbering2"/>
    <w:lvl w:ilvl="0">
      <w:start w:val="1"/>
      <w:numFmt w:val="decimal"/>
      <w:lvlText w:val="%1"/>
      <w:lvlJc w:val="left"/>
    </w:lvl>
    <w:lvl w:ilvl="1">
      <w:start w:val="2"/>
      <w:numFmt w:val="decimal"/>
      <w:lvlText w:val="%2"/>
      <w:lvlJc w:val="left"/>
    </w:lvl>
    <w:lvl w:ilvl="2">
      <w:start w:val="3"/>
      <w:numFmt w:val="decimal"/>
      <w:lvlText w:val="%3"/>
      <w:lvlJc w:val="left"/>
    </w:lvl>
    <w:lvl w:ilvl="3">
      <w:start w:val="4"/>
      <w:numFmt w:val="decimal"/>
      <w:lvlText w:val="%4"/>
      <w:lvlJc w:val="left"/>
    </w:lvl>
    <w:lvl w:ilvl="4">
      <w:start w:val="5"/>
      <w:numFmt w:val="decimal"/>
      <w:lvlText w:val="%5"/>
      <w:lvlJc w:val="left"/>
    </w:lvl>
    <w:lvl w:ilvl="5">
      <w:start w:val="6"/>
      <w:numFmt w:val="decimal"/>
      <w:lvlText w:val="%6"/>
      <w:lvlJc w:val="left"/>
    </w:lvl>
    <w:lvl w:ilvl="6">
      <w:start w:val="7"/>
      <w:numFmt w:val="decimal"/>
      <w:lvlText w:val="%7"/>
      <w:lvlJc w:val="left"/>
    </w:lvl>
    <w:lvl w:ilvl="7">
      <w:start w:val="8"/>
      <w:numFmt w:val="decimal"/>
      <w:lvlText w:val="%8"/>
      <w:lvlJc w:val="left"/>
    </w:lvl>
    <w:lvl w:ilvl="8">
      <w:start w:val="9"/>
      <w:numFmt w:val="decimal"/>
      <w:lvlText w:val="%9"/>
      <w:lvlJc w:val="left"/>
    </w:lvl>
  </w:abstractNum>
  <w:abstractNum w:abstractNumId="22">
    <w:nsid w:val="5A4D0BB2"/>
    <w:multiLevelType w:val="multilevel"/>
    <w:tmpl w:val="DAD8172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5E1526CC"/>
    <w:multiLevelType w:val="multilevel"/>
    <w:tmpl w:val="3E824AA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nsid w:val="62EE0403"/>
    <w:multiLevelType w:val="multilevel"/>
    <w:tmpl w:val="2088432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5">
    <w:nsid w:val="632C694C"/>
    <w:multiLevelType w:val="multilevel"/>
    <w:tmpl w:val="8C70193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6">
    <w:nsid w:val="6BD1029F"/>
    <w:multiLevelType w:val="multilevel"/>
    <w:tmpl w:val="89B4302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7">
    <w:nsid w:val="6DC85393"/>
    <w:multiLevelType w:val="multilevel"/>
    <w:tmpl w:val="D418323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8">
    <w:nsid w:val="6F9B5F42"/>
    <w:multiLevelType w:val="multilevel"/>
    <w:tmpl w:val="4974336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9">
    <w:nsid w:val="76D474A1"/>
    <w:multiLevelType w:val="multilevel"/>
    <w:tmpl w:val="375AED7C"/>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0">
    <w:nsid w:val="78DB2D65"/>
    <w:multiLevelType w:val="multilevel"/>
    <w:tmpl w:val="7BDC3B9C"/>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1">
    <w:nsid w:val="7ACF3987"/>
    <w:multiLevelType w:val="multilevel"/>
    <w:tmpl w:val="6D62CE8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2">
    <w:nsid w:val="7B2E60BD"/>
    <w:multiLevelType w:val="multilevel"/>
    <w:tmpl w:val="1FFA1FA0"/>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3">
    <w:nsid w:val="7C94005B"/>
    <w:multiLevelType w:val="multilevel"/>
    <w:tmpl w:val="87E4CE3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16"/>
  </w:num>
  <w:num w:numId="2">
    <w:abstractNumId w:val="6"/>
  </w:num>
  <w:num w:numId="3">
    <w:abstractNumId w:val="21"/>
  </w:num>
  <w:num w:numId="4">
    <w:abstractNumId w:val="1"/>
  </w:num>
  <w:num w:numId="5">
    <w:abstractNumId w:val="13"/>
  </w:num>
  <w:num w:numId="7">
    <w:abstractNumId w:val="10"/>
  </w:num>
  <w:num w:numId="8">
    <w:abstractNumId w:val="22"/>
  </w:num>
  <w:num w:numId="9">
    <w:abstractNumId w:val="28"/>
  </w:num>
  <w:num w:numId="10">
    <w:abstractNumId w:val="28"/>
    <w:lvlOverride w:ilvl="0">
      <w:startOverride w:val="1"/>
    </w:lvlOverride>
  </w:num>
  <w:num w:numId="11">
    <w:abstractNumId w:val="9"/>
  </w:num>
  <w:num w:numId="12">
    <w:abstractNumId w:val="32"/>
  </w:num>
  <w:num w:numId="13">
    <w:abstractNumId w:val="24"/>
  </w:num>
  <w:num w:numId="14">
    <w:abstractNumId w:val="14"/>
  </w:num>
  <w:num w:numId="15">
    <w:abstractNumId w:val="7"/>
  </w:num>
  <w:num w:numId="16">
    <w:abstractNumId w:val="20"/>
  </w:num>
  <w:num w:numId="17">
    <w:abstractNumId w:val="31"/>
  </w:num>
  <w:num w:numId="18">
    <w:abstractNumId w:val="33"/>
  </w:num>
  <w:num w:numId="19">
    <w:abstractNumId w:val="8"/>
  </w:num>
  <w:num w:numId="20">
    <w:abstractNumId w:val="17"/>
  </w:num>
  <w:num w:numId="21">
    <w:abstractNumId w:val="12"/>
  </w:num>
  <w:num w:numId="22">
    <w:abstractNumId w:val="4"/>
  </w:num>
  <w:num w:numId="23">
    <w:abstractNumId w:val="11"/>
  </w:num>
  <w:num w:numId="24">
    <w:abstractNumId w:val="19"/>
  </w:num>
  <w:num w:numId="25">
    <w:abstractNumId w:val="29"/>
  </w:num>
  <w:num w:numId="26">
    <w:abstractNumId w:val="5"/>
  </w:num>
  <w:num w:numId="27">
    <w:abstractNumId w:val="27"/>
  </w:num>
  <w:num w:numId="28">
    <w:abstractNumId w:val="18"/>
  </w:num>
  <w:num w:numId="29">
    <w:abstractNumId w:val="26"/>
  </w:num>
  <w:num w:numId="30">
    <w:abstractNumId w:val="25"/>
  </w:num>
  <w:num w:numId="31">
    <w:abstractNumId w:val="0"/>
  </w:num>
  <w:num w:numId="32">
    <w:abstractNumId w:val="15"/>
  </w:num>
  <w:num w:numId="33">
    <w:abstractNumId w:val="30"/>
  </w:num>
  <w:num w:numId="34">
    <w:abstractNumId w:val="3"/>
  </w:num>
  <w:num w:numId="35">
    <w:abstractNumId w:val="23"/>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proofState w:spelling="clean" w:grammar="clean"/>
  <w:defaultTabStop w:val="709"/>
  <w:autoHyphenation/>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7C76DE"/>
    <w:rsid w:val="00076FA4"/>
    <w:rsid w:val="002A1B3E"/>
    <w:rsid w:val="00313D92"/>
    <w:rsid w:val="00610791"/>
    <w:rsid w:val="007C76DE"/>
    <w:rsid w:val="008F5064"/>
    <w:rsid w:val="00C10090"/>
    <w:rsid w:val="00DD5135"/>
    <w:rsid w:val="00F90863"/>
    <w:rsid w:val="00FC43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Hindi"/>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autoRedefine/>
    <w:pPr>
      <w:outlineLvl w:val="0"/>
    </w:pPr>
    <w:rPr>
      <w:b/>
      <w:bCs/>
      <w:sz w:val="48"/>
      <w:szCs w:val="48"/>
    </w:rPr>
  </w:style>
  <w:style w:type="paragraph" w:styleId="Heading2">
    <w:name w:val="heading 2"/>
    <w:basedOn w:val="Heading1"/>
    <w:next w:val="Textbody"/>
    <w:autoRedefine/>
    <w:pPr>
      <w:suppressAutoHyphens w:val="0"/>
      <w:outlineLvl w:val="1"/>
    </w:pPr>
    <w:rPr>
      <w:i/>
      <w:iCs/>
      <w:sz w:val="40"/>
      <w:szCs w:val="28"/>
    </w:rPr>
  </w:style>
  <w:style w:type="paragraph" w:styleId="Heading3">
    <w:name w:val="heading 3"/>
    <w:basedOn w:val="Heading2"/>
    <w:next w:val="Textbody"/>
    <w:autoRedefine/>
    <w:pPr>
      <w:outlineLvl w:val="2"/>
    </w:pPr>
    <w:rPr>
      <w:sz w:val="34"/>
    </w:rPr>
  </w:style>
  <w:style w:type="paragraph" w:styleId="Heading4">
    <w:name w:val="heading 4"/>
    <w:basedOn w:val="Heading"/>
    <w:next w:val="Textbody"/>
    <w:pPr>
      <w:outlineLvl w:val="3"/>
    </w:pPr>
    <w:rPr>
      <w:bCs/>
      <w:i/>
      <w:iCs/>
      <w:sz w:val="28"/>
    </w:rPr>
  </w:style>
  <w:style w:type="paragraph" w:styleId="Heading5">
    <w:name w:val="heading 5"/>
    <w:basedOn w:val="Heading"/>
    <w:next w:val="Textbody"/>
    <w:pPr>
      <w:outlineLvl w:val="4"/>
    </w:pPr>
    <w:rPr>
      <w:bCs/>
    </w:rPr>
  </w:style>
  <w:style w:type="paragraph" w:styleId="Heading6">
    <w:name w:val="heading 6"/>
    <w:basedOn w:val="Heading"/>
    <w:next w:val="Textbody"/>
    <w:pPr>
      <w:outlineLvl w:val="5"/>
    </w:pPr>
    <w:rPr>
      <w:bCs/>
    </w:rPr>
  </w:style>
  <w:style w:type="paragraph" w:styleId="Heading7">
    <w:name w:val="heading 7"/>
    <w:basedOn w:val="Heading"/>
    <w:next w:val="Textbody"/>
    <w:pPr>
      <w:outlineLvl w:val="6"/>
    </w:pPr>
    <w:rPr>
      <w:bCs/>
    </w:rPr>
  </w:style>
  <w:style w:type="paragraph" w:styleId="Heading8">
    <w:name w:val="heading 8"/>
    <w:basedOn w:val="Heading"/>
    <w:next w:val="Textbody"/>
    <w:pPr>
      <w:outlineLvl w:val="7"/>
    </w:pPr>
    <w:rPr>
      <w:bCs/>
    </w:rPr>
  </w:style>
  <w:style w:type="paragraph" w:styleId="Heading9">
    <w:name w:val="heading 9"/>
    <w:basedOn w:val="Heading"/>
    <w:next w:val="Textbody"/>
    <w:pPr>
      <w:outlineLvl w:val="8"/>
    </w:pPr>
    <w:rPr>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rPr>
      <w:rFonts w:ascii="Liberation Sans" w:hAnsi="Liberation Sans"/>
    </w:rPr>
  </w:style>
  <w:style w:type="paragraph" w:customStyle="1" w:styleId="Heading">
    <w:name w:val="Heading"/>
    <w:basedOn w:val="Standard"/>
    <w:next w:val="Textbody"/>
    <w:autoRedefine/>
    <w:pPr>
      <w:keepNext/>
      <w:numPr>
        <w:numId w:val="2"/>
      </w:numPr>
      <w:suppressAutoHyphens w:val="0"/>
      <w:spacing w:before="240" w:after="120"/>
    </w:pPr>
    <w:rPr>
      <w:b/>
      <w:sz w:val="40"/>
      <w:szCs w:val="28"/>
    </w:rPr>
  </w:style>
  <w:style w:type="paragraph" w:customStyle="1" w:styleId="Textbody">
    <w:name w:val="Text body"/>
    <w:basedOn w:val="Standard"/>
    <w:pPr>
      <w:widowControl/>
      <w:suppressAutoHyphens w:val="0"/>
      <w:spacing w:after="113"/>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verbatim">
    <w:name w:val="verbatim"/>
    <w:basedOn w:val="Textbody"/>
    <w:pPr>
      <w:keepLines/>
      <w:widowControl w:val="0"/>
      <w:shd w:val="clear" w:color="auto" w:fill="E6E6E6"/>
      <w:suppressAutoHyphens/>
      <w:spacing w:after="0"/>
    </w:pPr>
    <w:rPr>
      <w:rFonts w:ascii="Liberation Mono" w:hAnsi="Liberation Mono"/>
    </w:rPr>
  </w:style>
  <w:style w:type="paragraph" w:customStyle="1" w:styleId="ContentsHeading">
    <w:name w:val="Contents Heading"/>
    <w:basedOn w:val="Heading"/>
    <w:pPr>
      <w:suppressLineNumbers/>
    </w:pPr>
    <w:rPr>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Firstlineindent">
    <w:name w:val="First line indent"/>
    <w:basedOn w:val="Textbody"/>
    <w:pPr>
      <w:spacing w:after="0"/>
      <w:ind w:firstLine="283"/>
    </w:pPr>
  </w:style>
  <w:style w:type="paragraph" w:customStyle="1" w:styleId="Contents3">
    <w:name w:val="Contents 3"/>
    <w:basedOn w:val="Index"/>
    <w:pPr>
      <w:tabs>
        <w:tab w:val="right" w:leader="dot" w:pos="9972"/>
      </w:tabs>
      <w:ind w:left="566"/>
    </w:pPr>
  </w:style>
  <w:style w:type="paragraph" w:customStyle="1" w:styleId="Framecontents">
    <w:name w:val="Frame contents"/>
    <w:basedOn w:val="Textbody"/>
  </w:style>
  <w:style w:type="paragraph" w:customStyle="1" w:styleId="Contents4">
    <w:name w:val="Contents 4"/>
    <w:basedOn w:val="Index"/>
    <w:pPr>
      <w:tabs>
        <w:tab w:val="right" w:leader="dot" w:pos="9972"/>
      </w:tabs>
      <w:ind w:left="849"/>
    </w:pPr>
  </w:style>
  <w:style w:type="paragraph" w:customStyle="1" w:styleId="Heading10">
    <w:name w:val="Heading 10"/>
    <w:basedOn w:val="Heading"/>
    <w:next w:val="Textbody"/>
    <w:rPr>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Cs/>
      <w:sz w:val="36"/>
      <w:szCs w:val="36"/>
    </w:rPr>
  </w:style>
  <w:style w:type="paragraph" w:styleId="Subtitle">
    <w:name w:val="Subtitle"/>
    <w:basedOn w:val="Heading"/>
    <w:next w:val="Textbody"/>
    <w:pPr>
      <w:jc w:val="center"/>
    </w:pPr>
    <w:rPr>
      <w:i/>
      <w:iCs/>
      <w:sz w:val="2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dexLink">
    <w:name w:val="Index Link"/>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List1">
    <w:name w:val="List 1"/>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qFormat/>
    <w:rsid w:val="008F5064"/>
    <w:pPr>
      <w:spacing w:after="100"/>
    </w:pPr>
    <w:rPr>
      <w:rFonts w:cs="Mangal"/>
      <w:szCs w:val="21"/>
    </w:rPr>
  </w:style>
  <w:style w:type="paragraph" w:styleId="TOC2">
    <w:name w:val="toc 2"/>
    <w:basedOn w:val="Normal"/>
    <w:next w:val="Normal"/>
    <w:autoRedefine/>
    <w:uiPriority w:val="39"/>
    <w:unhideWhenUsed/>
    <w:qFormat/>
    <w:rsid w:val="008F5064"/>
    <w:pPr>
      <w:spacing w:after="100"/>
      <w:ind w:left="240"/>
    </w:pPr>
    <w:rPr>
      <w:rFonts w:cs="Mangal"/>
      <w:szCs w:val="21"/>
    </w:rPr>
  </w:style>
  <w:style w:type="paragraph" w:styleId="TOC3">
    <w:name w:val="toc 3"/>
    <w:basedOn w:val="Normal"/>
    <w:next w:val="Normal"/>
    <w:autoRedefine/>
    <w:uiPriority w:val="39"/>
    <w:unhideWhenUsed/>
    <w:qFormat/>
    <w:rsid w:val="008F5064"/>
    <w:pPr>
      <w:spacing w:after="100"/>
      <w:ind w:left="480"/>
    </w:pPr>
    <w:rPr>
      <w:rFonts w:cs="Mangal"/>
      <w:szCs w:val="21"/>
    </w:rPr>
  </w:style>
  <w:style w:type="character" w:styleId="Hyperlink">
    <w:name w:val="Hyperlink"/>
    <w:basedOn w:val="DefaultParagraphFont"/>
    <w:uiPriority w:val="99"/>
    <w:unhideWhenUsed/>
    <w:rsid w:val="008F5064"/>
    <w:rPr>
      <w:color w:val="0000FF" w:themeColor="hyperlink"/>
      <w:u w:val="single"/>
    </w:rPr>
  </w:style>
  <w:style w:type="paragraph" w:styleId="BalloonText">
    <w:name w:val="Balloon Text"/>
    <w:basedOn w:val="Normal"/>
    <w:link w:val="BalloonTextChar"/>
    <w:uiPriority w:val="99"/>
    <w:semiHidden/>
    <w:unhideWhenUsed/>
    <w:rsid w:val="00F90863"/>
    <w:rPr>
      <w:rFonts w:ascii="Tahoma" w:hAnsi="Tahoma" w:cs="Mangal"/>
      <w:sz w:val="16"/>
      <w:szCs w:val="14"/>
    </w:rPr>
  </w:style>
  <w:style w:type="character" w:customStyle="1" w:styleId="BalloonTextChar">
    <w:name w:val="Balloon Text Char"/>
    <w:basedOn w:val="DefaultParagraphFont"/>
    <w:link w:val="BalloonText"/>
    <w:uiPriority w:val="99"/>
    <w:semiHidden/>
    <w:rsid w:val="00F90863"/>
    <w:rPr>
      <w:rFonts w:ascii="Tahoma" w:hAnsi="Tahoma" w:cs="Mangal"/>
      <w:sz w:val="16"/>
      <w:szCs w:val="14"/>
    </w:rPr>
  </w:style>
  <w:style w:type="paragraph" w:styleId="TOCHeading">
    <w:name w:val="TOC Heading"/>
    <w:basedOn w:val="Heading1"/>
    <w:next w:val="Normal"/>
    <w:uiPriority w:val="39"/>
    <w:semiHidden/>
    <w:unhideWhenUsed/>
    <w:qFormat/>
    <w:rsid w:val="00076FA4"/>
    <w:pPr>
      <w:keepNext/>
      <w:keepLines/>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szCs w:val="28"/>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Hindi"/>
        <w:kern w:val="3"/>
        <w:sz w:val="24"/>
        <w:szCs w:val="24"/>
        <w:lang w:val="en-I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Textbody"/>
    <w:autoRedefine/>
    <w:pPr>
      <w:outlineLvl w:val="0"/>
    </w:pPr>
    <w:rPr>
      <w:b/>
      <w:bCs/>
      <w:sz w:val="48"/>
      <w:szCs w:val="48"/>
    </w:rPr>
  </w:style>
  <w:style w:type="paragraph" w:styleId="Heading2">
    <w:name w:val="heading 2"/>
    <w:basedOn w:val="Heading1"/>
    <w:next w:val="Textbody"/>
    <w:autoRedefine/>
    <w:pPr>
      <w:suppressAutoHyphens w:val="0"/>
      <w:outlineLvl w:val="1"/>
    </w:pPr>
    <w:rPr>
      <w:i/>
      <w:iCs/>
      <w:sz w:val="40"/>
      <w:szCs w:val="28"/>
    </w:rPr>
  </w:style>
  <w:style w:type="paragraph" w:styleId="Heading3">
    <w:name w:val="heading 3"/>
    <w:basedOn w:val="Heading2"/>
    <w:next w:val="Textbody"/>
    <w:autoRedefine/>
    <w:pPr>
      <w:outlineLvl w:val="2"/>
    </w:pPr>
    <w:rPr>
      <w:sz w:val="34"/>
    </w:rPr>
  </w:style>
  <w:style w:type="paragraph" w:styleId="Heading4">
    <w:name w:val="heading 4"/>
    <w:basedOn w:val="Heading"/>
    <w:next w:val="Textbody"/>
    <w:pPr>
      <w:outlineLvl w:val="3"/>
    </w:pPr>
    <w:rPr>
      <w:bCs/>
      <w:i/>
      <w:iCs/>
      <w:sz w:val="28"/>
    </w:rPr>
  </w:style>
  <w:style w:type="paragraph" w:styleId="Heading5">
    <w:name w:val="heading 5"/>
    <w:basedOn w:val="Heading"/>
    <w:next w:val="Textbody"/>
    <w:pPr>
      <w:outlineLvl w:val="4"/>
    </w:pPr>
    <w:rPr>
      <w:bCs/>
    </w:rPr>
  </w:style>
  <w:style w:type="paragraph" w:styleId="Heading6">
    <w:name w:val="heading 6"/>
    <w:basedOn w:val="Heading"/>
    <w:next w:val="Textbody"/>
    <w:pPr>
      <w:outlineLvl w:val="5"/>
    </w:pPr>
    <w:rPr>
      <w:bCs/>
    </w:rPr>
  </w:style>
  <w:style w:type="paragraph" w:styleId="Heading7">
    <w:name w:val="heading 7"/>
    <w:basedOn w:val="Heading"/>
    <w:next w:val="Textbody"/>
    <w:pPr>
      <w:outlineLvl w:val="6"/>
    </w:pPr>
    <w:rPr>
      <w:bCs/>
    </w:rPr>
  </w:style>
  <w:style w:type="paragraph" w:styleId="Heading8">
    <w:name w:val="heading 8"/>
    <w:basedOn w:val="Heading"/>
    <w:next w:val="Textbody"/>
    <w:pPr>
      <w:outlineLvl w:val="7"/>
    </w:pPr>
    <w:rPr>
      <w:bCs/>
    </w:rPr>
  </w:style>
  <w:style w:type="paragraph" w:styleId="Heading9">
    <w:name w:val="heading 9"/>
    <w:basedOn w:val="Heading"/>
    <w:next w:val="Textbody"/>
    <w:pPr>
      <w:outlineLvl w:val="8"/>
    </w:pPr>
    <w:rPr>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rPr>
      <w:rFonts w:ascii="Liberation Sans" w:hAnsi="Liberation Sans"/>
    </w:rPr>
  </w:style>
  <w:style w:type="paragraph" w:customStyle="1" w:styleId="Heading">
    <w:name w:val="Heading"/>
    <w:basedOn w:val="Standard"/>
    <w:next w:val="Textbody"/>
    <w:autoRedefine/>
    <w:pPr>
      <w:keepNext/>
      <w:numPr>
        <w:numId w:val="2"/>
      </w:numPr>
      <w:suppressAutoHyphens w:val="0"/>
      <w:spacing w:before="240" w:after="120"/>
    </w:pPr>
    <w:rPr>
      <w:b/>
      <w:sz w:val="40"/>
      <w:szCs w:val="28"/>
    </w:rPr>
  </w:style>
  <w:style w:type="paragraph" w:customStyle="1" w:styleId="Textbody">
    <w:name w:val="Text body"/>
    <w:basedOn w:val="Standard"/>
    <w:pPr>
      <w:widowControl/>
      <w:suppressAutoHyphens w:val="0"/>
      <w:spacing w:after="113"/>
      <w:jc w:val="both"/>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verbatim">
    <w:name w:val="verbatim"/>
    <w:basedOn w:val="Textbody"/>
    <w:pPr>
      <w:keepLines/>
      <w:widowControl w:val="0"/>
      <w:shd w:val="clear" w:color="auto" w:fill="E6E6E6"/>
      <w:suppressAutoHyphens/>
      <w:spacing w:after="0"/>
    </w:pPr>
    <w:rPr>
      <w:rFonts w:ascii="Liberation Mono" w:hAnsi="Liberation Mono"/>
    </w:rPr>
  </w:style>
  <w:style w:type="paragraph" w:customStyle="1" w:styleId="ContentsHeading">
    <w:name w:val="Contents Heading"/>
    <w:basedOn w:val="Heading"/>
    <w:pPr>
      <w:suppressLineNumbers/>
    </w:pPr>
    <w:rPr>
      <w:bCs/>
      <w:sz w:val="32"/>
      <w:szCs w:val="32"/>
    </w:rPr>
  </w:style>
  <w:style w:type="paragraph" w:customStyle="1" w:styleId="Contents1">
    <w:name w:val="Contents 1"/>
    <w:basedOn w:val="Index"/>
    <w:pPr>
      <w:tabs>
        <w:tab w:val="right" w:leader="dot" w:pos="9972"/>
      </w:tabs>
    </w:pPr>
  </w:style>
  <w:style w:type="paragraph" w:customStyle="1" w:styleId="Contents2">
    <w:name w:val="Contents 2"/>
    <w:basedOn w:val="Index"/>
    <w:pPr>
      <w:tabs>
        <w:tab w:val="right" w:leader="dot" w:pos="9972"/>
      </w:tabs>
      <w:ind w:left="283"/>
    </w:pPr>
  </w:style>
  <w:style w:type="paragraph" w:customStyle="1" w:styleId="Firstlineindent">
    <w:name w:val="First line indent"/>
    <w:basedOn w:val="Textbody"/>
    <w:pPr>
      <w:spacing w:after="0"/>
      <w:ind w:firstLine="283"/>
    </w:pPr>
  </w:style>
  <w:style w:type="paragraph" w:customStyle="1" w:styleId="Contents3">
    <w:name w:val="Contents 3"/>
    <w:basedOn w:val="Index"/>
    <w:pPr>
      <w:tabs>
        <w:tab w:val="right" w:leader="dot" w:pos="9972"/>
      </w:tabs>
      <w:ind w:left="566"/>
    </w:pPr>
  </w:style>
  <w:style w:type="paragraph" w:customStyle="1" w:styleId="Framecontents">
    <w:name w:val="Frame contents"/>
    <w:basedOn w:val="Textbody"/>
  </w:style>
  <w:style w:type="paragraph" w:customStyle="1" w:styleId="Contents4">
    <w:name w:val="Contents 4"/>
    <w:basedOn w:val="Index"/>
    <w:pPr>
      <w:tabs>
        <w:tab w:val="right" w:leader="dot" w:pos="9972"/>
      </w:tabs>
      <w:ind w:left="849"/>
    </w:pPr>
  </w:style>
  <w:style w:type="paragraph" w:customStyle="1" w:styleId="Heading10">
    <w:name w:val="Heading 10"/>
    <w:basedOn w:val="Heading"/>
    <w:next w:val="Textbody"/>
    <w:rPr>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Footnote">
    <w:name w:val="Footnote"/>
    <w:basedOn w:val="Standard"/>
    <w:pPr>
      <w:suppressLineNumbers/>
      <w:ind w:left="339" w:hanging="339"/>
    </w:pPr>
    <w:rPr>
      <w:sz w:val="20"/>
      <w:szCs w:val="20"/>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Cs/>
      <w:sz w:val="36"/>
      <w:szCs w:val="36"/>
    </w:rPr>
  </w:style>
  <w:style w:type="paragraph" w:styleId="Subtitle">
    <w:name w:val="Subtitle"/>
    <w:basedOn w:val="Heading"/>
    <w:next w:val="Textbody"/>
    <w:pPr>
      <w:jc w:val="center"/>
    </w:pPr>
    <w:rPr>
      <w:i/>
      <w:iCs/>
      <w:sz w:val="28"/>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Symbol">
    <w:name w:val="Endnote Symbol"/>
  </w:style>
  <w:style w:type="character" w:customStyle="1" w:styleId="Endnoteanchor">
    <w:name w:val="Endnote anchor"/>
    <w:rPr>
      <w:position w:val="0"/>
      <w:vertAlign w:val="superscript"/>
    </w:rPr>
  </w:style>
  <w:style w:type="character" w:customStyle="1" w:styleId="IndexLink">
    <w:name w:val="Index Link"/>
  </w:style>
  <w:style w:type="numbering" w:customStyle="1" w:styleId="Numbering1">
    <w:name w:val="Numbering 1"/>
    <w:basedOn w:val="NoList"/>
    <w:pPr>
      <w:numPr>
        <w:numId w:val="2"/>
      </w:numPr>
    </w:pPr>
  </w:style>
  <w:style w:type="numbering" w:customStyle="1" w:styleId="Numbering2">
    <w:name w:val="Numbering 2"/>
    <w:basedOn w:val="NoList"/>
    <w:pPr>
      <w:numPr>
        <w:numId w:val="3"/>
      </w:numPr>
    </w:pPr>
  </w:style>
  <w:style w:type="numbering" w:customStyle="1" w:styleId="List1">
    <w:name w:val="List 1"/>
    <w:basedOn w:val="NoList"/>
    <w:pPr>
      <w:numPr>
        <w:numId w:val="4"/>
      </w:numPr>
    </w:pPr>
  </w:style>
  <w:style w:type="character" w:styleId="FootnoteReference">
    <w:name w:val="footnote reference"/>
    <w:basedOn w:val="DefaultParagraphFont"/>
    <w:uiPriority w:val="99"/>
    <w:semiHidden/>
    <w:unhideWhenUsed/>
    <w:rPr>
      <w:vertAlign w:val="superscript"/>
    </w:rPr>
  </w:style>
  <w:style w:type="paragraph" w:styleId="TOC1">
    <w:name w:val="toc 1"/>
    <w:basedOn w:val="Normal"/>
    <w:next w:val="Normal"/>
    <w:autoRedefine/>
    <w:uiPriority w:val="39"/>
    <w:unhideWhenUsed/>
    <w:qFormat/>
    <w:rsid w:val="008F5064"/>
    <w:pPr>
      <w:spacing w:after="100"/>
    </w:pPr>
    <w:rPr>
      <w:rFonts w:cs="Mangal"/>
      <w:szCs w:val="21"/>
    </w:rPr>
  </w:style>
  <w:style w:type="paragraph" w:styleId="TOC2">
    <w:name w:val="toc 2"/>
    <w:basedOn w:val="Normal"/>
    <w:next w:val="Normal"/>
    <w:autoRedefine/>
    <w:uiPriority w:val="39"/>
    <w:unhideWhenUsed/>
    <w:qFormat/>
    <w:rsid w:val="008F5064"/>
    <w:pPr>
      <w:spacing w:after="100"/>
      <w:ind w:left="240"/>
    </w:pPr>
    <w:rPr>
      <w:rFonts w:cs="Mangal"/>
      <w:szCs w:val="21"/>
    </w:rPr>
  </w:style>
  <w:style w:type="paragraph" w:styleId="TOC3">
    <w:name w:val="toc 3"/>
    <w:basedOn w:val="Normal"/>
    <w:next w:val="Normal"/>
    <w:autoRedefine/>
    <w:uiPriority w:val="39"/>
    <w:unhideWhenUsed/>
    <w:qFormat/>
    <w:rsid w:val="008F5064"/>
    <w:pPr>
      <w:spacing w:after="100"/>
      <w:ind w:left="480"/>
    </w:pPr>
    <w:rPr>
      <w:rFonts w:cs="Mangal"/>
      <w:szCs w:val="21"/>
    </w:rPr>
  </w:style>
  <w:style w:type="character" w:styleId="Hyperlink">
    <w:name w:val="Hyperlink"/>
    <w:basedOn w:val="DefaultParagraphFont"/>
    <w:uiPriority w:val="99"/>
    <w:unhideWhenUsed/>
    <w:rsid w:val="008F5064"/>
    <w:rPr>
      <w:color w:val="0000FF" w:themeColor="hyperlink"/>
      <w:u w:val="single"/>
    </w:rPr>
  </w:style>
  <w:style w:type="paragraph" w:styleId="BalloonText">
    <w:name w:val="Balloon Text"/>
    <w:basedOn w:val="Normal"/>
    <w:link w:val="BalloonTextChar"/>
    <w:uiPriority w:val="99"/>
    <w:semiHidden/>
    <w:unhideWhenUsed/>
    <w:rsid w:val="00F90863"/>
    <w:rPr>
      <w:rFonts w:ascii="Tahoma" w:hAnsi="Tahoma" w:cs="Mangal"/>
      <w:sz w:val="16"/>
      <w:szCs w:val="14"/>
    </w:rPr>
  </w:style>
  <w:style w:type="character" w:customStyle="1" w:styleId="BalloonTextChar">
    <w:name w:val="Balloon Text Char"/>
    <w:basedOn w:val="DefaultParagraphFont"/>
    <w:link w:val="BalloonText"/>
    <w:uiPriority w:val="99"/>
    <w:semiHidden/>
    <w:rsid w:val="00F90863"/>
    <w:rPr>
      <w:rFonts w:ascii="Tahoma" w:hAnsi="Tahoma" w:cs="Mangal"/>
      <w:sz w:val="16"/>
      <w:szCs w:val="14"/>
    </w:rPr>
  </w:style>
  <w:style w:type="paragraph" w:styleId="TOCHeading">
    <w:name w:val="TOC Heading"/>
    <w:basedOn w:val="Heading1"/>
    <w:next w:val="Normal"/>
    <w:uiPriority w:val="39"/>
    <w:semiHidden/>
    <w:unhideWhenUsed/>
    <w:qFormat/>
    <w:rsid w:val="00076FA4"/>
    <w:pPr>
      <w:keepNext/>
      <w:keepLines/>
      <w:widowControl/>
      <w:suppressAutoHyphens w:val="0"/>
      <w:autoSpaceDN/>
      <w:spacing w:before="480" w:line="276" w:lineRule="auto"/>
      <w:textAlignment w:val="auto"/>
      <w:outlineLvl w:val="9"/>
    </w:pPr>
    <w:rPr>
      <w:rFonts w:asciiTheme="majorHAnsi" w:eastAsiaTheme="majorEastAsia" w:hAnsiTheme="majorHAnsi" w:cstheme="majorBidi"/>
      <w:color w:val="365F91" w:themeColor="accent1" w:themeShade="BF"/>
      <w:kern w:val="0"/>
      <w:sz w:val="28"/>
      <w:szCs w:val="28"/>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groups.google.com/group/aprx-software" TargetMode="External"/><Relationship Id="rId18" Type="http://schemas.openxmlformats.org/officeDocument/2006/relationships/image" Target="media/image5.png"/><Relationship Id="rId26"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hyperlink" Target="http://www.symek.com/g/tnc2firmware.html" TargetMode="External"/><Relationship Id="rId7" Type="http://schemas.openxmlformats.org/officeDocument/2006/relationships/endnotes" Target="endnotes.xml"/><Relationship Id="rId12" Type="http://schemas.openxmlformats.org/officeDocument/2006/relationships/hyperlink" Target="http://ham.zmailer.org/oh2mqk/aprx/" TargetMode="External"/><Relationship Id="rId17" Type="http://schemas.openxmlformats.org/officeDocument/2006/relationships/image" Target="media/image4.png"/><Relationship Id="rId25" Type="http://schemas.openxmlformats.org/officeDocument/2006/relationships/hyperlink" Target="http://www.aprs-is.net/javAPRSFilter.aspx"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www.aprs-is.net/javAPRSFilter.aspx"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aprs.org/symbols/symbolsX.txt"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aprs.org/symbols/symbols-new.txt" TargetMode="External"/><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www.symek.com/down/smack.zip"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69</Pages>
  <Words>11980</Words>
  <Characters>68288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Aprx 2.09 Manual</vt:lpstr>
    </vt:vector>
  </TitlesOfParts>
  <Company/>
  <LinksUpToDate>false</LinksUpToDate>
  <CharactersWithSpaces>80108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Aprx 2.09 Manual</dc:title>
  <dc:subject>1.10</dc:subject>
  <dc:creator>owen</dc:creator>
  <cp:lastModifiedBy>owen</cp:lastModifiedBy>
  <cp:revision>9</cp:revision>
  <cp:lastPrinted>2014-10-21T07:11:00Z</cp:lastPrinted>
  <dcterms:created xsi:type="dcterms:W3CDTF">2010-08-08T13:06:00Z</dcterms:created>
  <dcterms:modified xsi:type="dcterms:W3CDTF">2014-10-21T07:13:00Z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2">
    <vt:lpwstr/>
  </property>
  <property fmtid="{D5CDD505-2E9C-101B-9397-08002B2CF9AE}" pid="3" name="Info 3">
    <vt:lpwstr/>
  </property>
  <property fmtid="{D5CDD505-2E9C-101B-9397-08002B2CF9AE}" pid="4" name="Info 4">
    <vt:lpwstr/>
  </property>
  <property fmtid="{D5CDD505-2E9C-101B-9397-08002B2CF9AE}" pid="5" name="version">
    <vt:lpwstr>1.09</vt:lpwstr>
  </property>
</Properties>
</file>