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CA7D" w14:textId="6EC4B065" w:rsidR="00F4229B" w:rsidRDefault="00D52DFE">
      <w:r w:rsidRPr="00D52DFE">
        <w:t>Share Appreciation Right</w:t>
      </w:r>
      <w:r w:rsidR="007B7818">
        <w:t>.docx</w:t>
      </w:r>
    </w:p>
    <w:p w14:paraId="6AF2F39A" w14:textId="77777777" w:rsidR="007B7818" w:rsidRDefault="007B7818"/>
    <w:sectPr w:rsidR="007B78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41"/>
    <w:rsid w:val="003C5321"/>
    <w:rsid w:val="007B7818"/>
    <w:rsid w:val="00C71041"/>
    <w:rsid w:val="00D52DFE"/>
    <w:rsid w:val="00DA09A2"/>
    <w:rsid w:val="00F4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E40F3"/>
  <w15:chartTrackingRefBased/>
  <w15:docId w15:val="{764CADB1-C878-CF4F-AD28-C5A11036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Jingyuan Liang</dc:creator>
  <cp:keywords/>
  <dc:description/>
  <cp:lastModifiedBy>Jingyuan Liang</cp:lastModifiedBy>
  <cp:revision>3</cp:revision>
  <dcterms:created xsi:type="dcterms:W3CDTF">2023-10-23T09:12:00Z</dcterms:created>
  <dcterms:modified xsi:type="dcterms:W3CDTF">2023-10-24T04:05:00Z</dcterms:modified>
</cp:coreProperties>
</file>