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5" w:lineRule="auto"/>
        <w:ind w:left="0" w:right="5760" w:firstLine="0"/>
        <w:jc w:val="left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ServerOS Essentials</w:t>
      </w:r>
    </w:p>
    <w:p w:rsidR="00000000" w:rsidDel="00000000" w:rsidP="00000000" w:rsidRDefault="00000000" w:rsidRPr="00000000" w14:paraId="00000001">
      <w:pPr>
        <w:spacing w:before="97" w:lineRule="auto"/>
        <w:ind w:left="10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Week 02 -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  Gegeven onderstaande situatie (een aantal gegevens worden niet getoond).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[gebruiker@localhost y]$ .ls -aiR:</w:t>
      </w:r>
    </w:p>
    <w:p w:rsidR="00000000" w:rsidDel="00000000" w:rsidP="00000000" w:rsidRDefault="00000000" w:rsidRPr="00000000" w14:paraId="00000005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2102219 .(y) 2097170 .. 2102294 a 2102396 q</w:t>
      </w:r>
    </w:p>
    <w:p w:rsidR="00000000" w:rsidDel="00000000" w:rsidP="00000000" w:rsidRDefault="00000000" w:rsidRPr="00000000" w14:paraId="00000006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2102933 w 2102331 z</w:t>
      </w:r>
    </w:p>
    <w:p w:rsidR="00000000" w:rsidDel="00000000" w:rsidP="00000000" w:rsidRDefault="00000000" w:rsidRPr="00000000" w14:paraId="00000007">
      <w:pPr>
        <w:spacing w:before="11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&lt;&lt;weggeknipt&gt;&gt;:</w:t>
      </w:r>
    </w:p>
    <w:p w:rsidR="00000000" w:rsidDel="00000000" w:rsidP="00000000" w:rsidRDefault="00000000" w:rsidRPr="00000000" w14:paraId="00000009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2102294 .(a) 2102219 ..(y) 2102971 b</w:t>
      </w:r>
    </w:p>
    <w:p w:rsidR="00000000" w:rsidDel="00000000" w:rsidP="00000000" w:rsidRDefault="00000000" w:rsidRPr="00000000" w14:paraId="0000000A">
      <w:pPr>
        <w:spacing w:before="11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&lt;&lt;weggeknipt&gt;&gt;:</w:t>
      </w:r>
    </w:p>
    <w:p w:rsidR="00000000" w:rsidDel="00000000" w:rsidP="00000000" w:rsidRDefault="00000000" w:rsidRPr="00000000" w14:paraId="0000000C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2102396 .(q) 2102219 ..(y) 2098501 m</w:t>
      </w:r>
    </w:p>
    <w:p w:rsidR="00000000" w:rsidDel="00000000" w:rsidP="00000000" w:rsidRDefault="00000000" w:rsidRPr="00000000" w14:paraId="0000000D">
      <w:pPr>
        <w:spacing w:before="11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&lt;&lt;weggeknipt&gt;&gt;:</w:t>
      </w:r>
    </w:p>
    <w:p w:rsidR="00000000" w:rsidDel="00000000" w:rsidP="00000000" w:rsidRDefault="00000000" w:rsidRPr="00000000" w14:paraId="0000000F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2098501 .(m) 2102396 ..(q) 2102933 d</w:t>
      </w:r>
    </w:p>
    <w:p w:rsidR="00000000" w:rsidDel="00000000" w:rsidP="00000000" w:rsidRDefault="00000000" w:rsidRPr="00000000" w14:paraId="00000010">
      <w:pPr>
        <w:spacing w:before="11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&lt;&lt;weggeknipt&gt;&gt;:</w:t>
      </w:r>
    </w:p>
    <w:p w:rsidR="00000000" w:rsidDel="00000000" w:rsidP="00000000" w:rsidRDefault="00000000" w:rsidRPr="00000000" w14:paraId="00000012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2102331 .(z) 2102219 ..(y) 2102933 n 2101489 v</w:t>
      </w:r>
    </w:p>
    <w:p w:rsidR="00000000" w:rsidDel="00000000" w:rsidP="00000000" w:rsidRDefault="00000000" w:rsidRPr="00000000" w14:paraId="00000013">
      <w:pPr>
        <w:spacing w:before="11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&lt;&lt;weggeknipt&gt;&gt;:</w:t>
      </w:r>
    </w:p>
    <w:p w:rsidR="00000000" w:rsidDel="00000000" w:rsidP="00000000" w:rsidRDefault="00000000" w:rsidRPr="00000000" w14:paraId="00000015">
      <w:pPr>
        <w:spacing w:before="80" w:lineRule="auto"/>
        <w:ind w:left="82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2101489 .(v) 2102331 ..(z)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Wat is het getal 2102294?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Dit stelt de directory ‘a’ voor.</w:t>
      </w:r>
    </w:p>
    <w:p w:rsidR="00000000" w:rsidDel="00000000" w:rsidP="00000000" w:rsidRDefault="00000000" w:rsidRPr="00000000" w14:paraId="00000019">
      <w:pPr>
        <w:spacing w:before="7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20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Geef de directory structuur onder de directory y (grafisch).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</w:rPr>
        <w:drawing>
          <wp:inline distB="114300" distT="114300" distL="114300" distR="114300">
            <wp:extent cx="13716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  <w:sectPr>
          <w:headerReference r:id="rId7" w:type="default"/>
          <w:pgSz w:h="15840" w:w="12240"/>
          <w:pgMar w:bottom="280" w:top="1240" w:left="1340" w:right="1360" w:header="13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"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"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9" w:lineRule="auto"/>
        <w:ind w:left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Welke zijn de bestanden en directories uit onderstaande lijst? Welke zijn de hard</w:t>
      </w:r>
    </w:p>
    <w:p w:rsidR="00000000" w:rsidDel="00000000" w:rsidP="00000000" w:rsidRDefault="00000000" w:rsidRPr="00000000" w14:paraId="00000028">
      <w:pPr>
        <w:spacing w:before="84" w:line="260" w:lineRule="auto"/>
        <w:ind w:left="72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links? Duid met een kruisje aan in onderstaande tabel.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29" w:line="290" w:lineRule="auto"/>
        <w:ind w:left="0" w:right="43.9370078740159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Gegeven de output van het commando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-aiR test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(bepaalde delen van de output zijn weggeknipt).</w:t>
      </w:r>
    </w:p>
    <w:p w:rsidR="00000000" w:rsidDel="00000000" w:rsidP="00000000" w:rsidRDefault="00000000" w:rsidRPr="00000000" w14:paraId="00000052">
      <w:pPr>
        <w:spacing w:before="11" w:lineRule="auto"/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test:</w:t>
      </w:r>
    </w:p>
    <w:p w:rsidR="00000000" w:rsidDel="00000000" w:rsidP="00000000" w:rsidRDefault="00000000" w:rsidRPr="00000000" w14:paraId="00000053">
      <w:pPr>
        <w:spacing w:before="68" w:lineRule="auto"/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8420 . 6463 .. 8422 a 8423 b 8427 c</w:t>
      </w:r>
    </w:p>
    <w:p w:rsidR="00000000" w:rsidDel="00000000" w:rsidP="00000000" w:rsidRDefault="00000000" w:rsidRPr="00000000" w14:paraId="00000054">
      <w:pPr>
        <w:spacing w:before="8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[weggeknipt]</w:t>
      </w:r>
    </w:p>
    <w:p w:rsidR="00000000" w:rsidDel="00000000" w:rsidP="00000000" w:rsidRDefault="00000000" w:rsidRPr="00000000" w14:paraId="00000056">
      <w:pPr>
        <w:spacing w:before="68" w:lineRule="auto"/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8423 .(b) 8420 ..(test) 8429 d 8432 e</w:t>
      </w:r>
    </w:p>
    <w:p w:rsidR="00000000" w:rsidDel="00000000" w:rsidP="00000000" w:rsidRDefault="00000000" w:rsidRPr="00000000" w14:paraId="00000057">
      <w:pPr>
        <w:spacing w:before="8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[weggeknipt]</w:t>
      </w:r>
    </w:p>
    <w:p w:rsidR="00000000" w:rsidDel="00000000" w:rsidP="00000000" w:rsidRDefault="00000000" w:rsidRPr="00000000" w14:paraId="00000059">
      <w:pPr>
        <w:spacing w:before="68" w:lineRule="auto"/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8429 .(d) 8423 ..(b) 8432 f</w:t>
      </w:r>
    </w:p>
    <w:p w:rsidR="00000000" w:rsidDel="00000000" w:rsidP="00000000" w:rsidRDefault="00000000" w:rsidRPr="00000000" w14:paraId="0000005A">
      <w:pPr>
        <w:spacing w:before="8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[weggeknipt]</w:t>
      </w:r>
    </w:p>
    <w:p w:rsidR="00000000" w:rsidDel="00000000" w:rsidP="00000000" w:rsidRDefault="00000000" w:rsidRPr="00000000" w14:paraId="0000005C">
      <w:pPr>
        <w:spacing w:before="68" w:lineRule="auto"/>
        <w:ind w:left="144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8427 .(c) 8420 ..(test) 8422 g</w:t>
      </w:r>
    </w:p>
    <w:p w:rsidR="00000000" w:rsidDel="00000000" w:rsidP="00000000" w:rsidRDefault="00000000" w:rsidRPr="00000000" w14:paraId="0000005D">
      <w:pPr>
        <w:spacing w:before="84" w:lineRule="auto"/>
        <w:ind w:left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Welke zijn de directories in dit voorbeeld?</w:t>
      </w:r>
    </w:p>
    <w:p w:rsidR="00000000" w:rsidDel="00000000" w:rsidP="00000000" w:rsidRDefault="00000000" w:rsidRPr="00000000" w14:paraId="0000005E">
      <w:pPr>
        <w:spacing w:before="84" w:lineRule="auto"/>
        <w:ind w:left="72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b, c, d</w:t>
      </w:r>
    </w:p>
    <w:p w:rsidR="00000000" w:rsidDel="00000000" w:rsidP="00000000" w:rsidRDefault="00000000" w:rsidRPr="00000000" w14:paraId="0000005F">
      <w:pPr>
        <w:spacing w:before="84" w:line="312" w:lineRule="auto"/>
        <w:ind w:left="0" w:right="1568" w:hanging="15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 worden in dit voorbeeld een aantal hardlinks gebruikt. De welke?</w:t>
      </w:r>
    </w:p>
    <w:p w:rsidR="00000000" w:rsidDel="00000000" w:rsidP="00000000" w:rsidRDefault="00000000" w:rsidRPr="00000000" w14:paraId="00000060">
      <w:pPr>
        <w:spacing w:before="84" w:line="312" w:lineRule="auto"/>
        <w:ind w:left="0" w:right="1568" w:hanging="15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a, e, f, g</w:t>
      </w:r>
    </w:p>
    <w:p w:rsidR="00000000" w:rsidDel="00000000" w:rsidP="00000000" w:rsidRDefault="00000000" w:rsidRPr="00000000" w14:paraId="00000061">
      <w:pPr>
        <w:spacing w:before="84" w:line="312" w:lineRule="auto"/>
        <w:ind w:left="0" w:right="1568" w:hanging="15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Maak de grafische voorstelling van de directorystructuur van test.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</w:rPr>
        <w:drawing>
          <wp:inline distB="114300" distT="114300" distL="114300" distR="114300">
            <wp:extent cx="1762125" cy="1495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84" w:line="312" w:lineRule="auto"/>
        <w:ind w:left="0" w:right="1568" w:hanging="15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d4.   Zorg dat je gelijkaardige directorystructuur maakt (in je homefolder bvb.)</w:t>
      </w:r>
    </w:p>
    <w:p w:rsidR="00000000" w:rsidDel="00000000" w:rsidP="00000000" w:rsidRDefault="00000000" w:rsidRPr="00000000" w14:paraId="00000063">
      <w:pPr>
        <w:spacing w:before="3" w:line="24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4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1885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12" w:lineRule="auto"/>
        <w:ind w:left="460" w:right="43.93700787401599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Maak van dir1 en file1 een symbolic link in de directory link.</w:t>
      </w:r>
    </w:p>
    <w:p w:rsidR="00000000" w:rsidDel="00000000" w:rsidP="00000000" w:rsidRDefault="00000000" w:rsidRPr="00000000" w14:paraId="00000066">
      <w:pPr>
        <w:spacing w:before="2" w:line="312" w:lineRule="auto"/>
        <w:ind w:left="460" w:right="-97.7952755905511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Maak van file2 een hard link in de directory link.</w:t>
      </w:r>
    </w:p>
    <w:p w:rsidR="00000000" w:rsidDel="00000000" w:rsidP="00000000" w:rsidRDefault="00000000" w:rsidRPr="00000000" w14:paraId="00000067">
      <w:pPr>
        <w:spacing w:before="2" w:line="240" w:lineRule="auto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48050" cy="1781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ln -s ../orig/dir1/ dir1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ln -s ../orig/file1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ln ../orig/file2 file2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0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  </w:t>
      </w:r>
      <w:r w:rsidDel="00000000" w:rsidR="00000000" w:rsidRPr="00000000">
        <w:rPr>
          <w:rFonts w:ascii="Arial" w:cs="Arial" w:eastAsia="Arial" w:hAnsi="Arial"/>
          <w:color w:val="111111"/>
          <w:sz w:val="22"/>
          <w:szCs w:val="22"/>
          <w:rtl w:val="0"/>
        </w:rPr>
        <w:t xml:space="preserve">Maak opnieuw eenzelfde symbolic link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1111"/>
          <w:sz w:val="22"/>
          <w:szCs w:val="22"/>
          <w:rtl w:val="0"/>
        </w:rPr>
        <w:t xml:space="preserve">file1, maar zorg voor een backup als de link reeds bestaat.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ln -s -b ../orig/file1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7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12" w:lineRule="auto"/>
        <w:ind w:left="283.46456692913375" w:right="43.93700787401599" w:hanging="283.46456692913375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  </w:t>
      </w:r>
      <w:r w:rsidDel="00000000" w:rsidR="00000000" w:rsidRPr="00000000">
        <w:rPr>
          <w:rFonts w:ascii="Arial" w:cs="Arial" w:eastAsia="Arial" w:hAnsi="Arial"/>
          <w:color w:val="111111"/>
          <w:sz w:val="22"/>
          <w:szCs w:val="22"/>
          <w:rtl w:val="0"/>
        </w:rPr>
        <w:t xml:space="preserve">Maak opnieuw eenzelfde symbolic link file1, maar zorg er voor dat als deze link reeds bestaat, deze wordt overschreven.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ln -s -f ../orig/file1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12" w:lineRule="auto"/>
        <w:ind w:left="283.46456692913375" w:right="-97.79527559055111" w:hanging="283.46456692913375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  Maak in de map link een symbolic link, genaamd “abc”, die linkt naar file1 uit de map orig.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ln -s ../orig/file1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0" w:right="-806.4566929133849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  Wat gebeurt er met de symbolic links file1 en file1~ als de originele file file1 wordt gewist</w:t>
      </w:r>
    </w:p>
    <w:p w:rsidR="00000000" w:rsidDel="00000000" w:rsidP="00000000" w:rsidRDefault="00000000" w:rsidRPr="00000000" w14:paraId="00000077">
      <w:pPr>
        <w:spacing w:before="77" w:lineRule="auto"/>
        <w:ind w:left="460" w:right="-381.2598425196836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Deze links zijn nu ‘broken’ en kunnen niet meer gebruikt worden.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7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  Wat gebeurt er met de hard link file2 als de originele file file2 wordt gewist ?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Deze link blijft intact en de file wordt niet verwijderd maar een van de links naar de file wordt verwijderd.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240" w:left="1340" w:right="1360" w:header="13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pacing w:line="240" w:lineRule="auto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