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A0FD" w14:textId="25B842AC" w:rsidR="00672AA3" w:rsidRPr="002E4519" w:rsidRDefault="00672AA3" w:rsidP="00672AA3">
      <w:pPr>
        <w:spacing w:line="360" w:lineRule="auto"/>
        <w:jc w:val="center"/>
        <w:rPr>
          <w:b/>
          <w:sz w:val="28"/>
          <w:szCs w:val="28"/>
        </w:rPr>
      </w:pPr>
      <w:r>
        <w:rPr>
          <w:b/>
          <w:noProof/>
          <w:sz w:val="28"/>
          <w:szCs w:val="28"/>
          <w:lang w:eastAsia="nl-BE"/>
        </w:rPr>
        <w:drawing>
          <wp:inline distT="0" distB="0" distL="0" distR="0" wp14:anchorId="1B089D0E" wp14:editId="347DF34F">
            <wp:extent cx="581025" cy="581025"/>
            <wp:effectExtent l="0" t="0" r="0" b="0"/>
            <wp:docPr id="1" name="Afbeelding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r w:rsidRPr="002E4519">
        <w:rPr>
          <w:b/>
          <w:sz w:val="28"/>
          <w:szCs w:val="28"/>
        </w:rPr>
        <w:t xml:space="preserve">                  HOGESCHOOL PXL    </w:t>
      </w:r>
      <w:r w:rsidRPr="002E4519">
        <w:rPr>
          <w:sz w:val="28"/>
          <w:szCs w:val="28"/>
        </w:rPr>
        <w:t>Departement PXL-</w:t>
      </w:r>
      <w:r w:rsidR="002E4519" w:rsidRPr="002E4519">
        <w:rPr>
          <w:sz w:val="28"/>
          <w:szCs w:val="28"/>
        </w:rPr>
        <w:t>D</w:t>
      </w:r>
      <w:r w:rsidR="002E4519">
        <w:rPr>
          <w:sz w:val="28"/>
          <w:szCs w:val="28"/>
        </w:rPr>
        <w:t>IGITAL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
        <w:gridCol w:w="899"/>
        <w:gridCol w:w="363"/>
        <w:gridCol w:w="3072"/>
        <w:gridCol w:w="559"/>
        <w:gridCol w:w="1390"/>
        <w:gridCol w:w="3328"/>
      </w:tblGrid>
      <w:tr w:rsidR="00672AA3" w:rsidRPr="009A569A" w14:paraId="10745763" w14:textId="77777777" w:rsidTr="0087139F">
        <w:trPr>
          <w:jc w:val="center"/>
        </w:trPr>
        <w:tc>
          <w:tcPr>
            <w:tcW w:w="497" w:type="dxa"/>
            <w:tcBorders>
              <w:bottom w:val="nil"/>
              <w:right w:val="nil"/>
            </w:tcBorders>
          </w:tcPr>
          <w:p w14:paraId="7D4ADB5B" w14:textId="77777777" w:rsidR="00672AA3" w:rsidRPr="001A6988" w:rsidRDefault="00672AA3" w:rsidP="0087139F">
            <w:pPr>
              <w:spacing w:after="0" w:line="360" w:lineRule="auto"/>
              <w:jc w:val="center"/>
              <w:rPr>
                <w:rFonts w:ascii="Times New Roman" w:hAnsi="Times New Roman"/>
                <w:sz w:val="20"/>
                <w:szCs w:val="20"/>
              </w:rPr>
            </w:pPr>
            <w:r w:rsidRPr="001A6988">
              <w:rPr>
                <w:rFonts w:ascii="Times New Roman" w:hAnsi="Times New Roman"/>
                <w:b/>
                <w:sz w:val="20"/>
                <w:szCs w:val="20"/>
              </w:rPr>
              <w:t>I</w:t>
            </w:r>
            <w:r w:rsidRPr="001A6988">
              <w:rPr>
                <w:rFonts w:ascii="Times New Roman" w:hAnsi="Times New Roman"/>
                <w:sz w:val="20"/>
                <w:szCs w:val="20"/>
              </w:rPr>
              <w:t>.</w:t>
            </w:r>
          </w:p>
        </w:tc>
        <w:tc>
          <w:tcPr>
            <w:tcW w:w="1262" w:type="dxa"/>
            <w:gridSpan w:val="2"/>
            <w:tcBorders>
              <w:left w:val="nil"/>
              <w:bottom w:val="nil"/>
              <w:right w:val="nil"/>
            </w:tcBorders>
          </w:tcPr>
          <w:p w14:paraId="3BCE1CE8"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vak:</w:t>
            </w:r>
          </w:p>
        </w:tc>
        <w:tc>
          <w:tcPr>
            <w:tcW w:w="8349" w:type="dxa"/>
            <w:gridSpan w:val="4"/>
            <w:tcBorders>
              <w:left w:val="nil"/>
              <w:bottom w:val="nil"/>
            </w:tcBorders>
          </w:tcPr>
          <w:p w14:paraId="6D37CB04" w14:textId="77777777" w:rsidR="00672AA3" w:rsidRPr="00DF4ABC" w:rsidRDefault="005E1BF3" w:rsidP="0087139F">
            <w:pPr>
              <w:spacing w:after="0" w:line="360" w:lineRule="auto"/>
              <w:rPr>
                <w:rFonts w:ascii="Times New Roman" w:hAnsi="Times New Roman"/>
                <w:b/>
                <w:sz w:val="20"/>
                <w:szCs w:val="20"/>
                <w:lang w:val="en-US"/>
              </w:rPr>
            </w:pPr>
            <w:hyperlink r:id="rId6" w:tgtFrame="_blank" w:history="1">
              <w:r w:rsidR="00672AA3" w:rsidRPr="006D41BD">
                <w:rPr>
                  <w:rFonts w:ascii="Times New Roman" w:hAnsi="Times New Roman"/>
                  <w:sz w:val="20"/>
                  <w:szCs w:val="20"/>
                  <w:lang w:val="en-US"/>
                </w:rPr>
                <w:t xml:space="preserve">Server </w:t>
              </w:r>
              <w:r w:rsidR="00672AA3">
                <w:rPr>
                  <w:rFonts w:ascii="Times New Roman" w:hAnsi="Times New Roman"/>
                  <w:sz w:val="20"/>
                  <w:szCs w:val="20"/>
                  <w:lang w:val="en-US"/>
                </w:rPr>
                <w:t>OS</w:t>
              </w:r>
            </w:hyperlink>
            <w:r w:rsidR="00672AA3">
              <w:rPr>
                <w:rFonts w:ascii="Times New Roman" w:hAnsi="Times New Roman"/>
                <w:sz w:val="20"/>
                <w:szCs w:val="20"/>
                <w:lang w:val="en-US"/>
              </w:rPr>
              <w:t xml:space="preserve"> Essentials: Windows Server</w:t>
            </w:r>
          </w:p>
        </w:tc>
      </w:tr>
      <w:tr w:rsidR="00672AA3" w:rsidRPr="001A6988" w14:paraId="1DE69AFD" w14:textId="77777777" w:rsidTr="0087139F">
        <w:trPr>
          <w:jc w:val="center"/>
        </w:trPr>
        <w:tc>
          <w:tcPr>
            <w:tcW w:w="497" w:type="dxa"/>
            <w:tcBorders>
              <w:top w:val="nil"/>
              <w:right w:val="nil"/>
            </w:tcBorders>
          </w:tcPr>
          <w:p w14:paraId="5A49190D" w14:textId="77777777" w:rsidR="00672AA3" w:rsidRPr="00DF4ABC" w:rsidRDefault="00672AA3" w:rsidP="0087139F">
            <w:pPr>
              <w:spacing w:after="0" w:line="360" w:lineRule="auto"/>
              <w:jc w:val="center"/>
              <w:rPr>
                <w:rFonts w:ascii="Times New Roman" w:hAnsi="Times New Roman"/>
                <w:sz w:val="20"/>
                <w:szCs w:val="20"/>
                <w:lang w:val="en-US"/>
              </w:rPr>
            </w:pPr>
          </w:p>
        </w:tc>
        <w:tc>
          <w:tcPr>
            <w:tcW w:w="1262" w:type="dxa"/>
            <w:gridSpan w:val="2"/>
            <w:tcBorders>
              <w:top w:val="nil"/>
              <w:left w:val="nil"/>
              <w:right w:val="nil"/>
            </w:tcBorders>
          </w:tcPr>
          <w:p w14:paraId="4152E861"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resultaat:</w:t>
            </w:r>
          </w:p>
        </w:tc>
        <w:tc>
          <w:tcPr>
            <w:tcW w:w="8349" w:type="dxa"/>
            <w:gridSpan w:val="4"/>
            <w:tcBorders>
              <w:top w:val="nil"/>
              <w:left w:val="nil"/>
            </w:tcBorders>
          </w:tcPr>
          <w:p w14:paraId="24A9B738" w14:textId="77777777" w:rsidR="00672AA3" w:rsidRPr="001A6988" w:rsidRDefault="00672AA3" w:rsidP="0087139F">
            <w:pPr>
              <w:spacing w:after="0" w:line="360" w:lineRule="auto"/>
              <w:rPr>
                <w:rFonts w:ascii="Times New Roman" w:hAnsi="Times New Roman"/>
                <w:b/>
                <w:sz w:val="20"/>
                <w:szCs w:val="20"/>
              </w:rPr>
            </w:pPr>
            <w:r>
              <w:rPr>
                <w:rFonts w:ascii="Times New Roman" w:hAnsi="Times New Roman"/>
                <w:b/>
                <w:sz w:val="20"/>
                <w:szCs w:val="20"/>
              </w:rPr>
              <w:t xml:space="preserve">                          / 50                               Project:          /50</w:t>
            </w:r>
          </w:p>
        </w:tc>
      </w:tr>
      <w:tr w:rsidR="00672AA3" w:rsidRPr="001A6988" w14:paraId="22EBF3D7" w14:textId="77777777" w:rsidTr="0087139F">
        <w:trPr>
          <w:jc w:val="center"/>
        </w:trPr>
        <w:tc>
          <w:tcPr>
            <w:tcW w:w="10108" w:type="dxa"/>
            <w:gridSpan w:val="7"/>
            <w:tcBorders>
              <w:left w:val="nil"/>
              <w:bottom w:val="nil"/>
              <w:right w:val="nil"/>
            </w:tcBorders>
          </w:tcPr>
          <w:p w14:paraId="32D4A5DE" w14:textId="77777777" w:rsidR="00672AA3" w:rsidRPr="001A6988" w:rsidRDefault="00672AA3" w:rsidP="0087139F">
            <w:pPr>
              <w:spacing w:after="0" w:line="360" w:lineRule="auto"/>
              <w:rPr>
                <w:rFonts w:ascii="Times New Roman" w:hAnsi="Times New Roman"/>
                <w:sz w:val="20"/>
                <w:szCs w:val="20"/>
              </w:rPr>
            </w:pPr>
          </w:p>
        </w:tc>
      </w:tr>
      <w:tr w:rsidR="00672AA3" w:rsidRPr="001A6988" w14:paraId="75D5A73F" w14:textId="77777777" w:rsidTr="0087139F">
        <w:trPr>
          <w:trHeight w:val="45"/>
          <w:jc w:val="center"/>
        </w:trPr>
        <w:tc>
          <w:tcPr>
            <w:tcW w:w="4831" w:type="dxa"/>
            <w:gridSpan w:val="4"/>
            <w:tcBorders>
              <w:bottom w:val="nil"/>
            </w:tcBorders>
          </w:tcPr>
          <w:p w14:paraId="50F64FCD" w14:textId="77777777"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b/>
                <w:sz w:val="20"/>
                <w:szCs w:val="20"/>
              </w:rPr>
              <w:t>II</w:t>
            </w:r>
            <w:r w:rsidRPr="001A6988">
              <w:rPr>
                <w:rFonts w:ascii="Times New Roman" w:hAnsi="Times New Roman"/>
                <w:sz w:val="20"/>
                <w:szCs w:val="20"/>
              </w:rPr>
              <w:t>. Door student in te vullen:</w:t>
            </w:r>
          </w:p>
        </w:tc>
        <w:tc>
          <w:tcPr>
            <w:tcW w:w="559" w:type="dxa"/>
            <w:vMerge w:val="restart"/>
            <w:tcBorders>
              <w:top w:val="nil"/>
              <w:bottom w:val="nil"/>
            </w:tcBorders>
          </w:tcPr>
          <w:p w14:paraId="14605D5E" w14:textId="77777777" w:rsidR="00672AA3" w:rsidRPr="001A6988" w:rsidRDefault="00672AA3" w:rsidP="0087139F">
            <w:pPr>
              <w:spacing w:after="0" w:line="360" w:lineRule="auto"/>
              <w:rPr>
                <w:rFonts w:ascii="Times New Roman" w:hAnsi="Times New Roman"/>
                <w:sz w:val="20"/>
                <w:szCs w:val="20"/>
              </w:rPr>
            </w:pPr>
          </w:p>
        </w:tc>
        <w:tc>
          <w:tcPr>
            <w:tcW w:w="1390" w:type="dxa"/>
            <w:tcBorders>
              <w:bottom w:val="nil"/>
              <w:right w:val="nil"/>
            </w:tcBorders>
          </w:tcPr>
          <w:p w14:paraId="4FEA9638" w14:textId="77777777"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b/>
                <w:sz w:val="20"/>
                <w:szCs w:val="20"/>
              </w:rPr>
              <w:t>III</w:t>
            </w:r>
            <w:r w:rsidRPr="001A6988">
              <w:rPr>
                <w:rFonts w:ascii="Times New Roman" w:hAnsi="Times New Roman"/>
                <w:sz w:val="20"/>
                <w:szCs w:val="20"/>
              </w:rPr>
              <w:t>. datum:</w:t>
            </w:r>
          </w:p>
        </w:tc>
        <w:tc>
          <w:tcPr>
            <w:tcW w:w="3328" w:type="dxa"/>
            <w:tcBorders>
              <w:left w:val="nil"/>
              <w:bottom w:val="nil"/>
            </w:tcBorders>
          </w:tcPr>
          <w:p w14:paraId="7591CF96" w14:textId="3DEAF158" w:rsidR="00672AA3" w:rsidRPr="001A6988" w:rsidRDefault="007E3196" w:rsidP="00B02397">
            <w:pPr>
              <w:spacing w:after="0" w:line="360" w:lineRule="auto"/>
              <w:rPr>
                <w:rFonts w:ascii="Times New Roman" w:hAnsi="Times New Roman"/>
                <w:b/>
                <w:sz w:val="20"/>
                <w:szCs w:val="20"/>
              </w:rPr>
            </w:pPr>
            <w:r>
              <w:rPr>
                <w:rFonts w:ascii="Times New Roman" w:hAnsi="Times New Roman"/>
                <w:b/>
                <w:sz w:val="20"/>
                <w:szCs w:val="20"/>
              </w:rPr>
              <w:t xml:space="preserve"> </w:t>
            </w:r>
            <w:r w:rsidR="00B02397">
              <w:rPr>
                <w:rFonts w:ascii="Times New Roman" w:hAnsi="Times New Roman"/>
                <w:b/>
                <w:sz w:val="20"/>
                <w:szCs w:val="20"/>
              </w:rPr>
              <w:t>Academiejaar 201</w:t>
            </w:r>
            <w:r w:rsidR="002E4519">
              <w:rPr>
                <w:rFonts w:ascii="Times New Roman" w:hAnsi="Times New Roman"/>
                <w:b/>
                <w:sz w:val="20"/>
                <w:szCs w:val="20"/>
              </w:rPr>
              <w:t>9</w:t>
            </w:r>
            <w:r w:rsidR="00B02397">
              <w:rPr>
                <w:rFonts w:ascii="Times New Roman" w:hAnsi="Times New Roman"/>
                <w:b/>
                <w:sz w:val="20"/>
                <w:szCs w:val="20"/>
              </w:rPr>
              <w:t>-20</w:t>
            </w:r>
            <w:r w:rsidR="002E4519">
              <w:rPr>
                <w:rFonts w:ascii="Times New Roman" w:hAnsi="Times New Roman"/>
                <w:b/>
                <w:sz w:val="20"/>
                <w:szCs w:val="20"/>
              </w:rPr>
              <w:t>20</w:t>
            </w:r>
          </w:p>
        </w:tc>
      </w:tr>
      <w:tr w:rsidR="00672AA3" w:rsidRPr="001A6988" w14:paraId="565A2B9F" w14:textId="77777777" w:rsidTr="0087139F">
        <w:trPr>
          <w:trHeight w:val="454"/>
          <w:jc w:val="center"/>
        </w:trPr>
        <w:tc>
          <w:tcPr>
            <w:tcW w:w="1396" w:type="dxa"/>
            <w:gridSpan w:val="2"/>
            <w:tcBorders>
              <w:top w:val="nil"/>
              <w:bottom w:val="nil"/>
              <w:right w:val="nil"/>
            </w:tcBorders>
          </w:tcPr>
          <w:p w14:paraId="207E2289"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naam:</w:t>
            </w:r>
          </w:p>
        </w:tc>
        <w:tc>
          <w:tcPr>
            <w:tcW w:w="3435" w:type="dxa"/>
            <w:gridSpan w:val="2"/>
            <w:tcBorders>
              <w:top w:val="nil"/>
              <w:left w:val="nil"/>
              <w:bottom w:val="nil"/>
            </w:tcBorders>
          </w:tcPr>
          <w:p w14:paraId="21FFA4FB" w14:textId="77777777" w:rsidR="00672AA3" w:rsidRPr="001A6988" w:rsidRDefault="00672AA3" w:rsidP="0087139F">
            <w:pPr>
              <w:spacing w:after="0" w:line="360" w:lineRule="auto"/>
              <w:jc w:val="right"/>
              <w:rPr>
                <w:rFonts w:ascii="Times New Roman" w:hAnsi="Times New Roman"/>
                <w:sz w:val="20"/>
                <w:szCs w:val="20"/>
              </w:rPr>
            </w:pPr>
          </w:p>
        </w:tc>
        <w:tc>
          <w:tcPr>
            <w:tcW w:w="559" w:type="dxa"/>
            <w:vMerge/>
            <w:tcBorders>
              <w:top w:val="nil"/>
              <w:bottom w:val="nil"/>
            </w:tcBorders>
            <w:vAlign w:val="center"/>
          </w:tcPr>
          <w:p w14:paraId="67690866" w14:textId="77777777" w:rsidR="00672AA3" w:rsidRPr="001A6988" w:rsidRDefault="00672AA3" w:rsidP="0087139F">
            <w:pPr>
              <w:spacing w:after="0" w:line="240" w:lineRule="auto"/>
              <w:rPr>
                <w:rFonts w:ascii="Times New Roman" w:hAnsi="Times New Roman"/>
                <w:sz w:val="20"/>
                <w:szCs w:val="20"/>
              </w:rPr>
            </w:pPr>
          </w:p>
        </w:tc>
        <w:tc>
          <w:tcPr>
            <w:tcW w:w="1390" w:type="dxa"/>
            <w:vMerge w:val="restart"/>
            <w:tcBorders>
              <w:top w:val="nil"/>
              <w:bottom w:val="nil"/>
              <w:right w:val="nil"/>
            </w:tcBorders>
          </w:tcPr>
          <w:p w14:paraId="43741B61"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klassen:</w:t>
            </w:r>
          </w:p>
        </w:tc>
        <w:tc>
          <w:tcPr>
            <w:tcW w:w="3328" w:type="dxa"/>
            <w:vMerge w:val="restart"/>
            <w:tcBorders>
              <w:top w:val="nil"/>
              <w:left w:val="nil"/>
              <w:bottom w:val="nil"/>
            </w:tcBorders>
          </w:tcPr>
          <w:p w14:paraId="584B2869" w14:textId="77777777" w:rsidR="00672AA3" w:rsidRPr="001A6988" w:rsidRDefault="00672AA3" w:rsidP="0087139F">
            <w:pPr>
              <w:spacing w:after="0" w:line="360" w:lineRule="auto"/>
              <w:rPr>
                <w:rFonts w:ascii="Times New Roman" w:hAnsi="Times New Roman"/>
                <w:b/>
                <w:sz w:val="20"/>
                <w:szCs w:val="20"/>
              </w:rPr>
            </w:pPr>
            <w:r>
              <w:rPr>
                <w:rFonts w:ascii="Times New Roman" w:hAnsi="Times New Roman"/>
                <w:b/>
                <w:sz w:val="20"/>
                <w:szCs w:val="20"/>
              </w:rPr>
              <w:t>2TIN …..</w:t>
            </w:r>
          </w:p>
        </w:tc>
      </w:tr>
      <w:tr w:rsidR="00672AA3" w:rsidRPr="001A6988" w14:paraId="37A951F8" w14:textId="77777777" w:rsidTr="0087139F">
        <w:trPr>
          <w:trHeight w:val="454"/>
          <w:jc w:val="center"/>
        </w:trPr>
        <w:tc>
          <w:tcPr>
            <w:tcW w:w="1396" w:type="dxa"/>
            <w:gridSpan w:val="2"/>
            <w:tcBorders>
              <w:top w:val="nil"/>
              <w:bottom w:val="nil"/>
              <w:right w:val="nil"/>
            </w:tcBorders>
          </w:tcPr>
          <w:p w14:paraId="5C4846AE"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voornaam:</w:t>
            </w:r>
          </w:p>
        </w:tc>
        <w:tc>
          <w:tcPr>
            <w:tcW w:w="3435" w:type="dxa"/>
            <w:gridSpan w:val="2"/>
            <w:tcBorders>
              <w:top w:val="nil"/>
              <w:left w:val="nil"/>
              <w:bottom w:val="nil"/>
            </w:tcBorders>
          </w:tcPr>
          <w:p w14:paraId="5BCC6BD5" w14:textId="77777777" w:rsidR="00672AA3" w:rsidRPr="001A6988" w:rsidRDefault="00672AA3" w:rsidP="0087139F">
            <w:pPr>
              <w:spacing w:after="0" w:line="360" w:lineRule="auto"/>
              <w:jc w:val="right"/>
              <w:rPr>
                <w:rFonts w:ascii="Times New Roman" w:hAnsi="Times New Roman"/>
                <w:sz w:val="20"/>
                <w:szCs w:val="20"/>
              </w:rPr>
            </w:pPr>
          </w:p>
        </w:tc>
        <w:tc>
          <w:tcPr>
            <w:tcW w:w="559" w:type="dxa"/>
            <w:vMerge/>
            <w:tcBorders>
              <w:top w:val="nil"/>
              <w:bottom w:val="nil"/>
            </w:tcBorders>
            <w:vAlign w:val="center"/>
          </w:tcPr>
          <w:p w14:paraId="4C51B66D" w14:textId="77777777" w:rsidR="00672AA3" w:rsidRPr="001A6988" w:rsidRDefault="00672AA3" w:rsidP="0087139F">
            <w:pPr>
              <w:spacing w:after="0" w:line="240" w:lineRule="auto"/>
              <w:rPr>
                <w:rFonts w:ascii="Times New Roman" w:hAnsi="Times New Roman"/>
                <w:sz w:val="20"/>
                <w:szCs w:val="20"/>
              </w:rPr>
            </w:pPr>
          </w:p>
        </w:tc>
        <w:tc>
          <w:tcPr>
            <w:tcW w:w="1390" w:type="dxa"/>
            <w:vMerge/>
            <w:tcBorders>
              <w:top w:val="nil"/>
              <w:bottom w:val="nil"/>
              <w:right w:val="nil"/>
            </w:tcBorders>
            <w:vAlign w:val="center"/>
          </w:tcPr>
          <w:p w14:paraId="75D04A96" w14:textId="77777777" w:rsidR="00672AA3" w:rsidRPr="001A6988" w:rsidRDefault="00672AA3" w:rsidP="0087139F">
            <w:pPr>
              <w:spacing w:after="0" w:line="240" w:lineRule="auto"/>
              <w:rPr>
                <w:rFonts w:ascii="Times New Roman" w:hAnsi="Times New Roman"/>
                <w:sz w:val="20"/>
                <w:szCs w:val="20"/>
              </w:rPr>
            </w:pPr>
          </w:p>
        </w:tc>
        <w:tc>
          <w:tcPr>
            <w:tcW w:w="3328" w:type="dxa"/>
            <w:vMerge/>
            <w:tcBorders>
              <w:top w:val="nil"/>
              <w:left w:val="nil"/>
              <w:bottom w:val="nil"/>
            </w:tcBorders>
            <w:vAlign w:val="center"/>
          </w:tcPr>
          <w:p w14:paraId="52CA5846" w14:textId="77777777" w:rsidR="00672AA3" w:rsidRPr="001A6988" w:rsidRDefault="00672AA3" w:rsidP="0087139F">
            <w:pPr>
              <w:spacing w:after="0" w:line="240" w:lineRule="auto"/>
              <w:rPr>
                <w:rFonts w:ascii="Times New Roman" w:hAnsi="Times New Roman"/>
                <w:b/>
                <w:sz w:val="20"/>
                <w:szCs w:val="20"/>
              </w:rPr>
            </w:pPr>
          </w:p>
        </w:tc>
      </w:tr>
      <w:tr w:rsidR="00672AA3" w:rsidRPr="001A6988" w14:paraId="69DB6A72" w14:textId="77777777" w:rsidTr="0087139F">
        <w:trPr>
          <w:trHeight w:val="454"/>
          <w:jc w:val="center"/>
        </w:trPr>
        <w:tc>
          <w:tcPr>
            <w:tcW w:w="1396" w:type="dxa"/>
            <w:gridSpan w:val="2"/>
            <w:tcBorders>
              <w:top w:val="nil"/>
              <w:bottom w:val="nil"/>
              <w:right w:val="nil"/>
            </w:tcBorders>
          </w:tcPr>
          <w:p w14:paraId="75BA5714"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klas:</w:t>
            </w:r>
          </w:p>
        </w:tc>
        <w:tc>
          <w:tcPr>
            <w:tcW w:w="3435" w:type="dxa"/>
            <w:gridSpan w:val="2"/>
            <w:tcBorders>
              <w:top w:val="nil"/>
              <w:left w:val="nil"/>
              <w:bottom w:val="nil"/>
            </w:tcBorders>
          </w:tcPr>
          <w:p w14:paraId="08AB9F1E" w14:textId="77777777" w:rsidR="00672AA3" w:rsidRPr="001A6988" w:rsidRDefault="00672AA3" w:rsidP="0087139F">
            <w:pPr>
              <w:spacing w:after="0" w:line="360" w:lineRule="auto"/>
              <w:rPr>
                <w:rFonts w:ascii="Times New Roman" w:hAnsi="Times New Roman"/>
                <w:sz w:val="20"/>
                <w:szCs w:val="20"/>
              </w:rPr>
            </w:pPr>
            <w:r>
              <w:rPr>
                <w:rFonts w:ascii="Times New Roman" w:hAnsi="Times New Roman"/>
                <w:sz w:val="20"/>
                <w:szCs w:val="20"/>
              </w:rPr>
              <w:t>2TIN</w:t>
            </w:r>
          </w:p>
        </w:tc>
        <w:tc>
          <w:tcPr>
            <w:tcW w:w="559" w:type="dxa"/>
            <w:vMerge/>
            <w:tcBorders>
              <w:top w:val="nil"/>
              <w:bottom w:val="nil"/>
            </w:tcBorders>
            <w:vAlign w:val="center"/>
          </w:tcPr>
          <w:p w14:paraId="3B03F753" w14:textId="77777777" w:rsidR="00672AA3" w:rsidRPr="001A6988" w:rsidRDefault="00672AA3" w:rsidP="0087139F">
            <w:pPr>
              <w:spacing w:after="0" w:line="240" w:lineRule="auto"/>
              <w:rPr>
                <w:rFonts w:ascii="Times New Roman" w:hAnsi="Times New Roman"/>
                <w:sz w:val="20"/>
                <w:szCs w:val="20"/>
              </w:rPr>
            </w:pPr>
          </w:p>
        </w:tc>
        <w:tc>
          <w:tcPr>
            <w:tcW w:w="1390" w:type="dxa"/>
            <w:vMerge w:val="restart"/>
            <w:tcBorders>
              <w:top w:val="nil"/>
              <w:right w:val="nil"/>
            </w:tcBorders>
          </w:tcPr>
          <w:p w14:paraId="2233F230"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lectoren:</w:t>
            </w:r>
          </w:p>
        </w:tc>
        <w:tc>
          <w:tcPr>
            <w:tcW w:w="3328" w:type="dxa"/>
            <w:vMerge w:val="restart"/>
            <w:tcBorders>
              <w:top w:val="nil"/>
              <w:left w:val="nil"/>
            </w:tcBorders>
          </w:tcPr>
          <w:p w14:paraId="3DDED668" w14:textId="77777777" w:rsidR="00672AA3" w:rsidRDefault="00672AA3" w:rsidP="0087139F">
            <w:pPr>
              <w:spacing w:after="0" w:line="360" w:lineRule="auto"/>
              <w:rPr>
                <w:rFonts w:ascii="Times New Roman" w:hAnsi="Times New Roman"/>
                <w:b/>
                <w:sz w:val="20"/>
                <w:szCs w:val="20"/>
              </w:rPr>
            </w:pPr>
            <w:r w:rsidRPr="001A6988">
              <w:rPr>
                <w:rFonts w:ascii="Times New Roman" w:hAnsi="Times New Roman"/>
                <w:b/>
                <w:sz w:val="20"/>
                <w:szCs w:val="20"/>
              </w:rPr>
              <w:t>David Parren</w:t>
            </w:r>
          </w:p>
          <w:p w14:paraId="28D42BC0" w14:textId="77777777" w:rsidR="00400FF2" w:rsidRPr="001A6988" w:rsidRDefault="00400FF2" w:rsidP="0087139F">
            <w:pPr>
              <w:spacing w:after="0" w:line="360" w:lineRule="auto"/>
              <w:rPr>
                <w:rFonts w:ascii="Times New Roman" w:hAnsi="Times New Roman"/>
                <w:b/>
                <w:sz w:val="20"/>
                <w:szCs w:val="20"/>
              </w:rPr>
            </w:pPr>
          </w:p>
          <w:p w14:paraId="6E9F21AA" w14:textId="77777777" w:rsidR="00672AA3" w:rsidRPr="001A6988" w:rsidRDefault="00672AA3" w:rsidP="0087139F">
            <w:pPr>
              <w:spacing w:after="0" w:line="360" w:lineRule="auto"/>
              <w:rPr>
                <w:rFonts w:ascii="Times New Roman" w:hAnsi="Times New Roman"/>
                <w:b/>
                <w:sz w:val="20"/>
                <w:szCs w:val="20"/>
              </w:rPr>
            </w:pPr>
          </w:p>
        </w:tc>
      </w:tr>
      <w:tr w:rsidR="00672AA3" w:rsidRPr="001A6988" w14:paraId="5E2E2C8C" w14:textId="77777777" w:rsidTr="0087139F">
        <w:trPr>
          <w:trHeight w:val="454"/>
          <w:jc w:val="center"/>
        </w:trPr>
        <w:tc>
          <w:tcPr>
            <w:tcW w:w="1396" w:type="dxa"/>
            <w:gridSpan w:val="2"/>
            <w:tcBorders>
              <w:top w:val="nil"/>
              <w:right w:val="nil"/>
            </w:tcBorders>
          </w:tcPr>
          <w:p w14:paraId="218F82A3" w14:textId="77777777" w:rsidR="00672AA3" w:rsidRPr="001A6988" w:rsidRDefault="00672AA3" w:rsidP="0087139F">
            <w:pPr>
              <w:spacing w:after="0" w:line="360" w:lineRule="auto"/>
              <w:jc w:val="right"/>
              <w:rPr>
                <w:rFonts w:ascii="Times New Roman" w:hAnsi="Times New Roman"/>
                <w:sz w:val="20"/>
                <w:szCs w:val="20"/>
              </w:rPr>
            </w:pPr>
            <w:r w:rsidRPr="001A6988">
              <w:rPr>
                <w:rFonts w:ascii="Times New Roman" w:hAnsi="Times New Roman"/>
                <w:sz w:val="20"/>
                <w:szCs w:val="20"/>
              </w:rPr>
              <w:t>lector:</w:t>
            </w:r>
          </w:p>
        </w:tc>
        <w:tc>
          <w:tcPr>
            <w:tcW w:w="3435" w:type="dxa"/>
            <w:gridSpan w:val="2"/>
            <w:tcBorders>
              <w:top w:val="nil"/>
              <w:left w:val="nil"/>
            </w:tcBorders>
          </w:tcPr>
          <w:p w14:paraId="19937E49" w14:textId="77777777" w:rsidR="00672AA3" w:rsidRPr="001A6988" w:rsidRDefault="00672AA3" w:rsidP="0087139F">
            <w:pPr>
              <w:spacing w:after="0" w:line="360" w:lineRule="auto"/>
              <w:rPr>
                <w:rFonts w:ascii="Times New Roman" w:hAnsi="Times New Roman"/>
                <w:sz w:val="20"/>
                <w:szCs w:val="20"/>
              </w:rPr>
            </w:pPr>
            <w:r w:rsidRPr="001A6988">
              <w:rPr>
                <w:rFonts w:ascii="Times New Roman" w:hAnsi="Times New Roman"/>
                <w:sz w:val="20"/>
                <w:szCs w:val="20"/>
              </w:rPr>
              <w:t>Parren David</w:t>
            </w:r>
            <w:r w:rsidR="00B02397">
              <w:rPr>
                <w:rFonts w:ascii="Times New Roman" w:hAnsi="Times New Roman"/>
                <w:sz w:val="20"/>
                <w:szCs w:val="20"/>
              </w:rPr>
              <w:br/>
            </w:r>
          </w:p>
        </w:tc>
        <w:tc>
          <w:tcPr>
            <w:tcW w:w="559" w:type="dxa"/>
            <w:vMerge/>
            <w:tcBorders>
              <w:top w:val="nil"/>
              <w:bottom w:val="nil"/>
            </w:tcBorders>
            <w:vAlign w:val="center"/>
          </w:tcPr>
          <w:p w14:paraId="4A606C8B" w14:textId="77777777" w:rsidR="00672AA3" w:rsidRPr="001A6988" w:rsidRDefault="00672AA3" w:rsidP="0087139F">
            <w:pPr>
              <w:spacing w:after="0" w:line="240" w:lineRule="auto"/>
              <w:rPr>
                <w:rFonts w:ascii="Times New Roman" w:hAnsi="Times New Roman"/>
                <w:sz w:val="20"/>
                <w:szCs w:val="20"/>
              </w:rPr>
            </w:pPr>
          </w:p>
        </w:tc>
        <w:tc>
          <w:tcPr>
            <w:tcW w:w="1390" w:type="dxa"/>
            <w:vMerge/>
            <w:tcBorders>
              <w:top w:val="nil"/>
              <w:right w:val="nil"/>
            </w:tcBorders>
            <w:vAlign w:val="center"/>
          </w:tcPr>
          <w:p w14:paraId="7030E8E9" w14:textId="77777777" w:rsidR="00672AA3" w:rsidRPr="001A6988" w:rsidRDefault="00672AA3" w:rsidP="0087139F">
            <w:pPr>
              <w:spacing w:after="0" w:line="240" w:lineRule="auto"/>
              <w:rPr>
                <w:rFonts w:ascii="Times New Roman" w:hAnsi="Times New Roman"/>
                <w:sz w:val="20"/>
                <w:szCs w:val="20"/>
              </w:rPr>
            </w:pPr>
          </w:p>
        </w:tc>
        <w:tc>
          <w:tcPr>
            <w:tcW w:w="3328" w:type="dxa"/>
            <w:vMerge/>
            <w:tcBorders>
              <w:top w:val="nil"/>
              <w:left w:val="nil"/>
            </w:tcBorders>
            <w:vAlign w:val="center"/>
          </w:tcPr>
          <w:p w14:paraId="1F641960" w14:textId="77777777" w:rsidR="00672AA3" w:rsidRPr="001A6988" w:rsidRDefault="00672AA3" w:rsidP="0087139F">
            <w:pPr>
              <w:spacing w:after="0" w:line="240" w:lineRule="auto"/>
              <w:rPr>
                <w:rFonts w:ascii="Times New Roman" w:hAnsi="Times New Roman"/>
                <w:b/>
                <w:sz w:val="20"/>
                <w:szCs w:val="20"/>
              </w:rPr>
            </w:pPr>
          </w:p>
        </w:tc>
      </w:tr>
    </w:tbl>
    <w:p w14:paraId="2C6FEB4D" w14:textId="77777777" w:rsidR="00672AA3" w:rsidRDefault="00672AA3" w:rsidP="008D4C21">
      <w:pPr>
        <w:rPr>
          <w:rFonts w:cs="Arial"/>
        </w:rPr>
      </w:pPr>
    </w:p>
    <w:p w14:paraId="5CA2A6C9" w14:textId="77777777" w:rsidR="00672AA3" w:rsidRDefault="00672AA3" w:rsidP="008D4C21">
      <w:pPr>
        <w:rPr>
          <w:rFonts w:cs="Arial"/>
        </w:rPr>
      </w:pPr>
      <w:r>
        <w:rPr>
          <w:rFonts w:cs="Arial"/>
        </w:rPr>
        <w:t>Opdracht:</w:t>
      </w:r>
    </w:p>
    <w:p w14:paraId="66E5679A" w14:textId="0B6934BB" w:rsidR="0050678A" w:rsidRDefault="008D4C21" w:rsidP="008D4C21">
      <w:pPr>
        <w:rPr>
          <w:rFonts w:cs="Arial"/>
        </w:rPr>
      </w:pPr>
      <w:r w:rsidRPr="007E727E">
        <w:rPr>
          <w:rFonts w:cs="Arial"/>
        </w:rPr>
        <w:t xml:space="preserve">De firma </w:t>
      </w:r>
      <w:r w:rsidR="00957849">
        <w:rPr>
          <w:rFonts w:cs="Arial"/>
        </w:rPr>
        <w:t>Kong</w:t>
      </w:r>
      <w:r w:rsidR="00711535">
        <w:rPr>
          <w:rFonts w:cs="Arial"/>
        </w:rPr>
        <w:t xml:space="preserve"> </w:t>
      </w:r>
      <w:r w:rsidRPr="007E727E">
        <w:rPr>
          <w:rFonts w:cs="Arial"/>
        </w:rPr>
        <w:t xml:space="preserve">wil een nieuw server- en netwerksysteem opzetten.. De firma bestaat uit </w:t>
      </w:r>
      <w:r w:rsidR="00B62606" w:rsidRPr="007E727E">
        <w:rPr>
          <w:rFonts w:cs="Arial"/>
        </w:rPr>
        <w:t>een aantal</w:t>
      </w:r>
      <w:r w:rsidRPr="007E727E">
        <w:rPr>
          <w:rFonts w:cs="Arial"/>
        </w:rPr>
        <w:t xml:space="preserve"> personeelsleden</w:t>
      </w:r>
      <w:r w:rsidR="00B62606" w:rsidRPr="007E727E">
        <w:rPr>
          <w:rFonts w:cs="Arial"/>
        </w:rPr>
        <w:t xml:space="preserve"> per afdeling (zie hieronder)</w:t>
      </w:r>
      <w:r w:rsidRPr="007E727E">
        <w:rPr>
          <w:rFonts w:cs="Arial"/>
        </w:rPr>
        <w:t xml:space="preserve">. Deze personeelsleden werken ook regelmatig buiten de firma met hun laptop. </w:t>
      </w:r>
    </w:p>
    <w:p w14:paraId="09C45F15" w14:textId="09F47E57" w:rsidR="00B02397" w:rsidRDefault="008D4C21" w:rsidP="008D4C21">
      <w:pPr>
        <w:rPr>
          <w:rFonts w:cs="Arial"/>
        </w:rPr>
      </w:pPr>
      <w:r w:rsidRPr="007E727E">
        <w:rPr>
          <w:rFonts w:cs="Arial"/>
        </w:rPr>
        <w:t>Er moet een Windows 20</w:t>
      </w:r>
      <w:r w:rsidR="00B02397">
        <w:rPr>
          <w:rFonts w:cs="Arial"/>
        </w:rPr>
        <w:t>16</w:t>
      </w:r>
      <w:r w:rsidRPr="007E727E">
        <w:rPr>
          <w:rFonts w:cs="Arial"/>
        </w:rPr>
        <w:t xml:space="preserve"> domein opgezet worden</w:t>
      </w:r>
      <w:r w:rsidR="0050678A">
        <w:rPr>
          <w:rFonts w:cs="Arial"/>
        </w:rPr>
        <w:t xml:space="preserve"> (</w:t>
      </w:r>
      <w:r w:rsidR="00957849">
        <w:rPr>
          <w:rFonts w:cs="Arial"/>
        </w:rPr>
        <w:t>KONG</w:t>
      </w:r>
      <w:r w:rsidR="0050678A">
        <w:rPr>
          <w:rFonts w:cs="Arial"/>
        </w:rPr>
        <w:t>-</w:t>
      </w:r>
      <w:proofErr w:type="spellStart"/>
      <w:r w:rsidR="0050678A">
        <w:rPr>
          <w:rFonts w:cs="Arial"/>
        </w:rPr>
        <w:t>familienaam</w:t>
      </w:r>
      <w:r w:rsidR="008A25B8">
        <w:rPr>
          <w:rFonts w:cs="Arial"/>
        </w:rPr>
        <w:t>.local</w:t>
      </w:r>
      <w:proofErr w:type="spellEnd"/>
      <w:r w:rsidR="008A25B8">
        <w:rPr>
          <w:rFonts w:cs="Arial"/>
        </w:rPr>
        <w:t>)</w:t>
      </w:r>
      <w:r w:rsidRPr="007E727E">
        <w:rPr>
          <w:rFonts w:cs="Arial"/>
        </w:rPr>
        <w:t xml:space="preserve"> met minimum 2 domeincontrollers</w:t>
      </w:r>
      <w:r w:rsidR="0050678A">
        <w:rPr>
          <w:rFonts w:cs="Arial"/>
        </w:rPr>
        <w:t xml:space="preserve"> (bv </w:t>
      </w:r>
      <w:r w:rsidR="00957849">
        <w:rPr>
          <w:rFonts w:cs="Arial"/>
        </w:rPr>
        <w:t>KONG</w:t>
      </w:r>
      <w:r w:rsidR="0050678A">
        <w:rPr>
          <w:rFonts w:cs="Arial"/>
        </w:rPr>
        <w:t>-</w:t>
      </w:r>
      <w:proofErr w:type="spellStart"/>
      <w:r w:rsidR="0050678A">
        <w:rPr>
          <w:rFonts w:cs="Arial"/>
        </w:rPr>
        <w:t>Parren.local</w:t>
      </w:r>
      <w:proofErr w:type="spellEnd"/>
      <w:r w:rsidR="0050678A">
        <w:rPr>
          <w:rFonts w:cs="Arial"/>
        </w:rPr>
        <w:t>)</w:t>
      </w:r>
      <w:r w:rsidRPr="007E727E">
        <w:rPr>
          <w:rFonts w:cs="Arial"/>
        </w:rPr>
        <w:t>.</w:t>
      </w:r>
      <w:r w:rsidR="00460D43">
        <w:rPr>
          <w:rFonts w:cs="Arial"/>
        </w:rPr>
        <w:t xml:space="preserve"> </w:t>
      </w:r>
      <w:r w:rsidRPr="007E727E">
        <w:rPr>
          <w:rFonts w:cs="Arial"/>
        </w:rPr>
        <w:t>Indien één server zou uitvallen of onbereikbaar zou zijn, moet nog altijd het netwerk operationeel blijven</w:t>
      </w:r>
      <w:r w:rsidR="00B62606" w:rsidRPr="007E727E">
        <w:rPr>
          <w:rFonts w:cs="Arial"/>
        </w:rPr>
        <w:t>.</w:t>
      </w:r>
      <w:r w:rsidRPr="007E727E">
        <w:rPr>
          <w:rFonts w:cs="Arial"/>
        </w:rPr>
        <w:t xml:space="preserve"> </w:t>
      </w:r>
      <w:r w:rsidR="0050678A">
        <w:rPr>
          <w:rFonts w:cs="Arial"/>
        </w:rPr>
        <w:t>Gebruik</w:t>
      </w:r>
      <w:r w:rsidR="00B02397">
        <w:rPr>
          <w:rFonts w:cs="Arial"/>
        </w:rPr>
        <w:t xml:space="preserve"> hiervoor</w:t>
      </w:r>
      <w:r w:rsidR="0050678A">
        <w:rPr>
          <w:rFonts w:cs="Arial"/>
        </w:rPr>
        <w:t xml:space="preserve"> Windows </w:t>
      </w:r>
      <w:r w:rsidR="00B02397">
        <w:rPr>
          <w:rFonts w:cs="Arial"/>
        </w:rPr>
        <w:t>2016</w:t>
      </w:r>
      <w:r w:rsidR="0050678A">
        <w:rPr>
          <w:rFonts w:cs="Arial"/>
        </w:rPr>
        <w:t xml:space="preserve"> Server</w:t>
      </w:r>
      <w:r w:rsidR="00B02397">
        <w:rPr>
          <w:rFonts w:cs="Arial"/>
        </w:rPr>
        <w:t>.</w:t>
      </w:r>
    </w:p>
    <w:p w14:paraId="4D805DD4" w14:textId="77777777" w:rsidR="008D4C21" w:rsidRPr="007E727E" w:rsidRDefault="008D4C21" w:rsidP="008D4C21">
      <w:pPr>
        <w:rPr>
          <w:rFonts w:cs="Arial"/>
        </w:rPr>
      </w:pPr>
      <w:r w:rsidRPr="007E727E">
        <w:rPr>
          <w:rFonts w:cs="Arial"/>
        </w:rPr>
        <w:t xml:space="preserve">De profielen van alle gebruikers moeten EN op de laptop staan, EN op het netwerk. Zorg dus voor </w:t>
      </w:r>
      <w:proofErr w:type="spellStart"/>
      <w:r w:rsidRPr="007E727E">
        <w:rPr>
          <w:rFonts w:cs="Arial"/>
        </w:rPr>
        <w:t>roaming</w:t>
      </w:r>
      <w:proofErr w:type="spellEnd"/>
      <w:r w:rsidRPr="007E727E">
        <w:rPr>
          <w:rFonts w:cs="Arial"/>
        </w:rPr>
        <w:t xml:space="preserve"> </w:t>
      </w:r>
      <w:proofErr w:type="spellStart"/>
      <w:r w:rsidRPr="007E727E">
        <w:rPr>
          <w:rFonts w:cs="Arial"/>
        </w:rPr>
        <w:t>profiles</w:t>
      </w:r>
      <w:proofErr w:type="spellEnd"/>
      <w:r w:rsidRPr="007E727E">
        <w:rPr>
          <w:rFonts w:cs="Arial"/>
        </w:rPr>
        <w:t xml:space="preserve"> voor alle accounts (</w:t>
      </w:r>
      <w:proofErr w:type="spellStart"/>
      <w:r w:rsidRPr="007E727E">
        <w:rPr>
          <w:rFonts w:cs="Arial"/>
        </w:rPr>
        <w:t>excl</w:t>
      </w:r>
      <w:proofErr w:type="spellEnd"/>
      <w:r w:rsidRPr="007E727E">
        <w:rPr>
          <w:rFonts w:cs="Arial"/>
        </w:rPr>
        <w:t xml:space="preserve"> administrator account van het domein).  </w:t>
      </w:r>
      <w:r w:rsidR="00290457">
        <w:rPr>
          <w:rFonts w:cs="Arial"/>
        </w:rPr>
        <w:t xml:space="preserve">Deze </w:t>
      </w:r>
      <w:proofErr w:type="spellStart"/>
      <w:r w:rsidR="00290457">
        <w:rPr>
          <w:rFonts w:cs="Arial"/>
        </w:rPr>
        <w:t>roaming</w:t>
      </w:r>
      <w:proofErr w:type="spellEnd"/>
      <w:r w:rsidR="00290457">
        <w:rPr>
          <w:rFonts w:cs="Arial"/>
        </w:rPr>
        <w:t xml:space="preserve"> </w:t>
      </w:r>
      <w:proofErr w:type="spellStart"/>
      <w:r w:rsidR="00290457">
        <w:rPr>
          <w:rFonts w:cs="Arial"/>
        </w:rPr>
        <w:t>profiles</w:t>
      </w:r>
      <w:proofErr w:type="spellEnd"/>
      <w:r w:rsidR="00290457">
        <w:rPr>
          <w:rFonts w:cs="Arial"/>
        </w:rPr>
        <w:t xml:space="preserve"> moeten redundant zijn. </w:t>
      </w:r>
    </w:p>
    <w:p w14:paraId="509C6681" w14:textId="77777777" w:rsidR="008A25B8" w:rsidRDefault="008A25B8" w:rsidP="008D4C21">
      <w:pPr>
        <w:rPr>
          <w:rFonts w:cs="Arial"/>
        </w:rPr>
      </w:pPr>
      <w:r>
        <w:rPr>
          <w:rFonts w:cs="Arial"/>
        </w:rPr>
        <w:t>Er moet VPN toegang voorzien zijn voor de IT-dienst.</w:t>
      </w:r>
      <w:r w:rsidR="00290457">
        <w:rPr>
          <w:rFonts w:cs="Arial"/>
        </w:rPr>
        <w:t xml:space="preserve"> Zorg dat alle users binnen deze IT-dienst VPN toegang krijgen.</w:t>
      </w:r>
    </w:p>
    <w:p w14:paraId="1B155090" w14:textId="77777777" w:rsidR="00290457" w:rsidRDefault="00290457" w:rsidP="008D4C21">
      <w:pPr>
        <w:rPr>
          <w:rFonts w:cs="Arial"/>
        </w:rPr>
      </w:pPr>
      <w:r>
        <w:rPr>
          <w:rFonts w:cs="Arial"/>
        </w:rPr>
        <w:t xml:space="preserve">De </w:t>
      </w:r>
      <w:proofErr w:type="spellStart"/>
      <w:r>
        <w:rPr>
          <w:rFonts w:cs="Arial"/>
        </w:rPr>
        <w:t>dhcp</w:t>
      </w:r>
      <w:proofErr w:type="spellEnd"/>
      <w:r>
        <w:rPr>
          <w:rFonts w:cs="Arial"/>
        </w:rPr>
        <w:t xml:space="preserve"> server voorziet alle </w:t>
      </w:r>
      <w:r w:rsidR="00711535">
        <w:rPr>
          <w:rFonts w:cs="Arial"/>
        </w:rPr>
        <w:t>cli</w:t>
      </w:r>
      <w:r>
        <w:rPr>
          <w:rFonts w:cs="Arial"/>
        </w:rPr>
        <w:t xml:space="preserve">ents in het </w:t>
      </w:r>
      <w:proofErr w:type="spellStart"/>
      <w:r>
        <w:rPr>
          <w:rFonts w:cs="Arial"/>
        </w:rPr>
        <w:t>lan</w:t>
      </w:r>
      <w:proofErr w:type="spellEnd"/>
      <w:r>
        <w:rPr>
          <w:rFonts w:cs="Arial"/>
        </w:rPr>
        <w:t xml:space="preserve"> netwerk en het </w:t>
      </w:r>
      <w:proofErr w:type="spellStart"/>
      <w:r>
        <w:rPr>
          <w:rFonts w:cs="Arial"/>
        </w:rPr>
        <w:t>vpn</w:t>
      </w:r>
      <w:proofErr w:type="spellEnd"/>
      <w:r>
        <w:rPr>
          <w:rFonts w:cs="Arial"/>
        </w:rPr>
        <w:t xml:space="preserve"> netwerk met een </w:t>
      </w:r>
      <w:proofErr w:type="spellStart"/>
      <w:r>
        <w:rPr>
          <w:rFonts w:cs="Arial"/>
        </w:rPr>
        <w:t>ipadres</w:t>
      </w:r>
      <w:proofErr w:type="spellEnd"/>
      <w:r>
        <w:rPr>
          <w:rFonts w:cs="Arial"/>
        </w:rPr>
        <w:t>. Gebruik het netwerk 19</w:t>
      </w:r>
      <w:r w:rsidR="00542F98">
        <w:rPr>
          <w:rFonts w:cs="Arial"/>
        </w:rPr>
        <w:t>2</w:t>
      </w:r>
      <w:r>
        <w:rPr>
          <w:rFonts w:cs="Arial"/>
        </w:rPr>
        <w:t xml:space="preserve">.168.1.0/24, geef de servers een vast </w:t>
      </w:r>
      <w:proofErr w:type="spellStart"/>
      <w:r>
        <w:rPr>
          <w:rFonts w:cs="Arial"/>
        </w:rPr>
        <w:t>ipadres</w:t>
      </w:r>
      <w:proofErr w:type="spellEnd"/>
      <w:r>
        <w:rPr>
          <w:rFonts w:cs="Arial"/>
        </w:rPr>
        <w:t xml:space="preserve">. </w:t>
      </w:r>
    </w:p>
    <w:p w14:paraId="1BC054CB" w14:textId="1BBC140D" w:rsidR="0050678A" w:rsidRDefault="00290457" w:rsidP="008D4C21">
      <w:pPr>
        <w:rPr>
          <w:rFonts w:cs="Arial"/>
        </w:rPr>
      </w:pPr>
      <w:r>
        <w:rPr>
          <w:rFonts w:cs="Arial"/>
        </w:rPr>
        <w:t>H</w:t>
      </w:r>
      <w:r w:rsidR="008D4C21" w:rsidRPr="007E727E">
        <w:rPr>
          <w:rFonts w:cs="Arial"/>
        </w:rPr>
        <w:t>et bedrijf</w:t>
      </w:r>
      <w:r>
        <w:rPr>
          <w:rFonts w:cs="Arial"/>
        </w:rPr>
        <w:t xml:space="preserve"> wil een fileserver</w:t>
      </w:r>
      <w:r w:rsidR="008D4C21" w:rsidRPr="007E727E">
        <w:rPr>
          <w:rFonts w:cs="Arial"/>
        </w:rPr>
        <w:t xml:space="preserve">. Deze fileserver moet zowel op de eerste alsook op de tweede domeincontroller staan. Dit kan je doen met Windows File Services – Distributed File Services (DFS). Maak hiervoor gebruik van een </w:t>
      </w:r>
      <w:proofErr w:type="spellStart"/>
      <w:r w:rsidR="008D4C21" w:rsidRPr="007E727E">
        <w:rPr>
          <w:rFonts w:cs="Arial"/>
        </w:rPr>
        <w:t>namespace</w:t>
      </w:r>
      <w:proofErr w:type="spellEnd"/>
      <w:r w:rsidR="0050678A">
        <w:rPr>
          <w:rFonts w:cs="Arial"/>
        </w:rPr>
        <w:t xml:space="preserve"> met folder </w:t>
      </w:r>
      <w:proofErr w:type="spellStart"/>
      <w:r w:rsidR="0050678A">
        <w:rPr>
          <w:rFonts w:cs="Arial"/>
        </w:rPr>
        <w:t>replication</w:t>
      </w:r>
      <w:proofErr w:type="spellEnd"/>
      <w:r w:rsidR="0050678A">
        <w:rPr>
          <w:rFonts w:cs="Arial"/>
        </w:rPr>
        <w:t xml:space="preserve">. Gebruik hiervoor de naam </w:t>
      </w:r>
      <w:r w:rsidR="00957849">
        <w:rPr>
          <w:rFonts w:cs="Arial"/>
        </w:rPr>
        <w:t>KONG</w:t>
      </w:r>
      <w:r w:rsidR="0050678A">
        <w:rPr>
          <w:rFonts w:cs="Arial"/>
        </w:rPr>
        <w:t>-</w:t>
      </w:r>
      <w:proofErr w:type="spellStart"/>
      <w:r w:rsidR="0050678A">
        <w:rPr>
          <w:rFonts w:cs="Arial"/>
        </w:rPr>
        <w:t>familienaam</w:t>
      </w:r>
      <w:r>
        <w:rPr>
          <w:rFonts w:cs="Arial"/>
        </w:rPr>
        <w:t>.local</w:t>
      </w:r>
      <w:proofErr w:type="spellEnd"/>
      <w:r w:rsidR="00B02397">
        <w:rPr>
          <w:rFonts w:cs="Arial"/>
        </w:rPr>
        <w:t>/Fileserver</w:t>
      </w:r>
      <w:r w:rsidR="0050678A">
        <w:rPr>
          <w:rFonts w:cs="Arial"/>
        </w:rPr>
        <w:t xml:space="preserve">. Zorg dat deze </w:t>
      </w:r>
      <w:proofErr w:type="spellStart"/>
      <w:r w:rsidR="0050678A">
        <w:rPr>
          <w:rFonts w:cs="Arial"/>
        </w:rPr>
        <w:t>namespace</w:t>
      </w:r>
      <w:proofErr w:type="spellEnd"/>
      <w:r w:rsidR="0050678A">
        <w:rPr>
          <w:rFonts w:cs="Arial"/>
        </w:rPr>
        <w:t xml:space="preserve"> in Active Directory geplaatst is, en </w:t>
      </w:r>
      <w:r w:rsidR="00B64AAF">
        <w:rPr>
          <w:rFonts w:cs="Arial"/>
        </w:rPr>
        <w:t xml:space="preserve">zorg voor volledige </w:t>
      </w:r>
      <w:proofErr w:type="spellStart"/>
      <w:r w:rsidR="00B64AAF">
        <w:rPr>
          <w:rFonts w:cs="Arial"/>
        </w:rPr>
        <w:t>redundancy</w:t>
      </w:r>
      <w:proofErr w:type="spellEnd"/>
      <w:r w:rsidR="00B64AAF">
        <w:rPr>
          <w:rFonts w:cs="Arial"/>
        </w:rPr>
        <w:t>.</w:t>
      </w:r>
    </w:p>
    <w:p w14:paraId="3C81B73A" w14:textId="2A85CC2C" w:rsidR="0050678A" w:rsidRDefault="0050678A" w:rsidP="008D4C21">
      <w:pPr>
        <w:rPr>
          <w:rFonts w:cs="Arial"/>
        </w:rPr>
      </w:pPr>
      <w:r>
        <w:rPr>
          <w:rFonts w:cs="Arial"/>
        </w:rPr>
        <w:t>Maak een 2</w:t>
      </w:r>
      <w:r w:rsidRPr="0050678A">
        <w:rPr>
          <w:rFonts w:cs="Arial"/>
          <w:vertAlign w:val="superscript"/>
        </w:rPr>
        <w:t>de</w:t>
      </w:r>
      <w:r>
        <w:rPr>
          <w:rFonts w:cs="Arial"/>
        </w:rPr>
        <w:t xml:space="preserve"> </w:t>
      </w:r>
      <w:proofErr w:type="spellStart"/>
      <w:r>
        <w:rPr>
          <w:rFonts w:cs="Arial"/>
        </w:rPr>
        <w:t>namespace</w:t>
      </w:r>
      <w:proofErr w:type="spellEnd"/>
      <w:r>
        <w:rPr>
          <w:rFonts w:cs="Arial"/>
        </w:rPr>
        <w:t xml:space="preserve"> genoemd</w:t>
      </w:r>
      <w:r w:rsidR="00B02397">
        <w:rPr>
          <w:rFonts w:cs="Arial"/>
        </w:rPr>
        <w:t xml:space="preserve"> </w:t>
      </w:r>
      <w:r w:rsidR="00957849">
        <w:rPr>
          <w:rFonts w:cs="Arial"/>
        </w:rPr>
        <w:t>KONG</w:t>
      </w:r>
      <w:r>
        <w:rPr>
          <w:rFonts w:cs="Arial"/>
        </w:rPr>
        <w:t>-</w:t>
      </w:r>
      <w:proofErr w:type="spellStart"/>
      <w:r>
        <w:rPr>
          <w:rFonts w:cs="Arial"/>
        </w:rPr>
        <w:t>familienaam.local</w:t>
      </w:r>
      <w:proofErr w:type="spellEnd"/>
      <w:r w:rsidR="00B02397">
        <w:rPr>
          <w:rFonts w:cs="Arial"/>
        </w:rPr>
        <w:t>/</w:t>
      </w:r>
      <w:proofErr w:type="spellStart"/>
      <w:r w:rsidR="00B02397">
        <w:rPr>
          <w:rFonts w:cs="Arial"/>
        </w:rPr>
        <w:t>profiles</w:t>
      </w:r>
      <w:proofErr w:type="spellEnd"/>
      <w:r>
        <w:rPr>
          <w:rFonts w:cs="Arial"/>
        </w:rPr>
        <w:t xml:space="preserve">. Je plaatst hier </w:t>
      </w:r>
      <w:r w:rsidRPr="007E727E">
        <w:rPr>
          <w:rFonts w:cs="Arial"/>
        </w:rPr>
        <w:t>alle profielen in</w:t>
      </w:r>
      <w:r>
        <w:rPr>
          <w:rFonts w:cs="Arial"/>
        </w:rPr>
        <w:t xml:space="preserve">. Zorg via folder </w:t>
      </w:r>
      <w:proofErr w:type="spellStart"/>
      <w:r>
        <w:rPr>
          <w:rFonts w:cs="Arial"/>
        </w:rPr>
        <w:t>replication</w:t>
      </w:r>
      <w:proofErr w:type="spellEnd"/>
      <w:r>
        <w:rPr>
          <w:rFonts w:cs="Arial"/>
        </w:rPr>
        <w:t xml:space="preserve"> dat</w:t>
      </w:r>
      <w:r w:rsidRPr="007E727E">
        <w:rPr>
          <w:rFonts w:cs="Arial"/>
        </w:rPr>
        <w:t xml:space="preserve"> de profielen op beide servers ter beschikking staan.</w:t>
      </w:r>
      <w:r w:rsidR="00B64AAF">
        <w:rPr>
          <w:rFonts w:cs="Arial"/>
        </w:rPr>
        <w:t xml:space="preserve"> Maak hierna al je profielen redundant (denk aan je </w:t>
      </w:r>
      <w:proofErr w:type="spellStart"/>
      <w:r w:rsidR="00B64AAF">
        <w:rPr>
          <w:rFonts w:cs="Arial"/>
        </w:rPr>
        <w:t>profielpad</w:t>
      </w:r>
      <w:proofErr w:type="spellEnd"/>
      <w:r w:rsidR="00B64AAF">
        <w:rPr>
          <w:rFonts w:cs="Arial"/>
        </w:rPr>
        <w:t xml:space="preserve">) inclusief volledige </w:t>
      </w:r>
      <w:proofErr w:type="spellStart"/>
      <w:r w:rsidR="00B64AAF">
        <w:rPr>
          <w:rFonts w:cs="Arial"/>
        </w:rPr>
        <w:t>redundancy</w:t>
      </w:r>
      <w:proofErr w:type="spellEnd"/>
      <w:r w:rsidR="00B64AAF">
        <w:rPr>
          <w:rFonts w:cs="Arial"/>
        </w:rPr>
        <w:t>.</w:t>
      </w:r>
    </w:p>
    <w:p w14:paraId="575F10D9" w14:textId="32A8C974" w:rsidR="008D4C21" w:rsidRPr="007E727E" w:rsidRDefault="008D4C21" w:rsidP="008D4C21">
      <w:pPr>
        <w:rPr>
          <w:rFonts w:cs="Arial"/>
        </w:rPr>
      </w:pPr>
      <w:r w:rsidRPr="007E727E">
        <w:rPr>
          <w:rFonts w:cs="Arial"/>
        </w:rPr>
        <w:lastRenderedPageBreak/>
        <w:t xml:space="preserve">  </w:t>
      </w:r>
      <w:r w:rsidRPr="007E727E">
        <w:rPr>
          <w:rFonts w:cs="Arial"/>
        </w:rPr>
        <w:br/>
      </w:r>
      <w:r w:rsidRPr="007E727E">
        <w:rPr>
          <w:rFonts w:cs="Arial"/>
        </w:rPr>
        <w:br/>
        <w:t xml:space="preserve">De accounts moeten volgende structuur krijgen: </w:t>
      </w:r>
      <w:proofErr w:type="spellStart"/>
      <w:r w:rsidRPr="007E727E">
        <w:rPr>
          <w:rFonts w:cs="Arial"/>
        </w:rPr>
        <w:t>afdeling_nr@</w:t>
      </w:r>
      <w:r w:rsidR="00957849">
        <w:rPr>
          <w:rFonts w:cs="Arial"/>
        </w:rPr>
        <w:t>KONG</w:t>
      </w:r>
      <w:r w:rsidR="0050678A">
        <w:rPr>
          <w:rFonts w:cs="Arial"/>
        </w:rPr>
        <w:t>-familienaam</w:t>
      </w:r>
      <w:r w:rsidR="00290457">
        <w:rPr>
          <w:rFonts w:cs="Arial"/>
        </w:rPr>
        <w:t>.local</w:t>
      </w:r>
      <w:proofErr w:type="spellEnd"/>
      <w:r w:rsidRPr="007E727E">
        <w:rPr>
          <w:rFonts w:cs="Arial"/>
        </w:rPr>
        <w:t xml:space="preserve">. </w:t>
      </w:r>
      <w:r w:rsidR="00290457">
        <w:rPr>
          <w:rFonts w:cs="Arial"/>
        </w:rPr>
        <w:t>Maak volgende users, groepen en AGDLP structuur. Zorg dat elke afdeling 4 users heeft met de juiste benaming.</w:t>
      </w:r>
    </w:p>
    <w:p w14:paraId="75163A6F" w14:textId="4C678885" w:rsidR="008D4C21" w:rsidRPr="007E727E" w:rsidRDefault="008D4C21" w:rsidP="008D4C21">
      <w:pPr>
        <w:pStyle w:val="Lijstalinea"/>
        <w:numPr>
          <w:ilvl w:val="0"/>
          <w:numId w:val="1"/>
        </w:numPr>
        <w:rPr>
          <w:rFonts w:cs="Arial"/>
          <w:lang w:val="en-US"/>
        </w:rPr>
      </w:pPr>
      <w:r w:rsidRPr="007E727E">
        <w:rPr>
          <w:rFonts w:cs="Arial"/>
          <w:lang w:val="en-US"/>
        </w:rPr>
        <w:t>IT</w:t>
      </w:r>
      <w:r w:rsidR="006904FF" w:rsidRPr="007E727E">
        <w:rPr>
          <w:rFonts w:cs="Arial"/>
          <w:lang w:val="en-US"/>
        </w:rPr>
        <w:t xml:space="preserve"> (users </w:t>
      </w:r>
      <w:r w:rsidR="006904FF" w:rsidRPr="00542F98">
        <w:rPr>
          <w:rFonts w:cs="Arial"/>
          <w:lang w:val="en-US"/>
        </w:rPr>
        <w:t>IT_1@</w:t>
      </w:r>
      <w:r w:rsidR="00957849">
        <w:rPr>
          <w:rFonts w:cs="Arial"/>
          <w:lang w:val="en-US"/>
        </w:rPr>
        <w:t>KONG</w:t>
      </w:r>
      <w:r w:rsidR="0050678A">
        <w:rPr>
          <w:rFonts w:cs="Arial"/>
          <w:lang w:val="en-US"/>
        </w:rPr>
        <w:t>-familienaam</w:t>
      </w:r>
      <w:r w:rsidR="00542F98">
        <w:rPr>
          <w:rFonts w:cs="Arial"/>
          <w:lang w:val="en-US"/>
        </w:rPr>
        <w:t>.local</w:t>
      </w:r>
      <w:r w:rsidR="006904FF" w:rsidRPr="007E727E">
        <w:rPr>
          <w:rFonts w:cs="Arial"/>
          <w:lang w:val="en-US"/>
        </w:rPr>
        <w:t xml:space="preserve"> </w:t>
      </w:r>
      <w:proofErr w:type="spellStart"/>
      <w:r w:rsidR="006904FF" w:rsidRPr="007E727E">
        <w:rPr>
          <w:rFonts w:cs="Arial"/>
          <w:lang w:val="en-US"/>
        </w:rPr>
        <w:t>e</w:t>
      </w:r>
      <w:r w:rsidR="008A25B8">
        <w:rPr>
          <w:rFonts w:cs="Arial"/>
          <w:lang w:val="en-US"/>
        </w:rPr>
        <w:t>tc</w:t>
      </w:r>
      <w:proofErr w:type="spellEnd"/>
      <w:r w:rsidR="006904FF" w:rsidRPr="007E727E">
        <w:rPr>
          <w:rFonts w:cs="Arial"/>
          <w:lang w:val="en-US"/>
        </w:rPr>
        <w:t>)</w:t>
      </w:r>
    </w:p>
    <w:p w14:paraId="70CC99D9" w14:textId="36C7F270" w:rsidR="008D4C21" w:rsidRPr="007E727E" w:rsidRDefault="008D4C21" w:rsidP="008D4C21">
      <w:pPr>
        <w:pStyle w:val="Lijstalinea"/>
        <w:numPr>
          <w:ilvl w:val="0"/>
          <w:numId w:val="1"/>
        </w:numPr>
        <w:rPr>
          <w:rFonts w:cs="Arial"/>
        </w:rPr>
      </w:pPr>
      <w:r w:rsidRPr="007E727E">
        <w:rPr>
          <w:rFonts w:cs="Arial"/>
        </w:rPr>
        <w:t>Verkoop</w:t>
      </w:r>
      <w:r w:rsidR="006904FF" w:rsidRPr="007E727E">
        <w:rPr>
          <w:rFonts w:cs="Arial"/>
        </w:rPr>
        <w:t xml:space="preserve"> (users </w:t>
      </w:r>
      <w:r w:rsidR="006904FF" w:rsidRPr="00542F98">
        <w:rPr>
          <w:rFonts w:cs="Arial"/>
        </w:rPr>
        <w:t>verkoop_1@</w:t>
      </w:r>
      <w:r w:rsidR="00957849">
        <w:rPr>
          <w:rFonts w:cs="Arial"/>
        </w:rPr>
        <w:t>KONG</w:t>
      </w:r>
      <w:r w:rsidR="0050678A">
        <w:rPr>
          <w:rFonts w:cs="Arial"/>
        </w:rPr>
        <w:t>-familienaam</w:t>
      </w:r>
      <w:r w:rsidR="00542F98">
        <w:rPr>
          <w:rFonts w:cs="Arial"/>
        </w:rPr>
        <w:t>.local</w:t>
      </w:r>
      <w:r w:rsidR="006904FF" w:rsidRPr="007E727E">
        <w:rPr>
          <w:rFonts w:cs="Arial"/>
        </w:rPr>
        <w:t xml:space="preserve"> </w:t>
      </w:r>
      <w:proofErr w:type="spellStart"/>
      <w:r w:rsidR="006904FF" w:rsidRPr="007E727E">
        <w:rPr>
          <w:rFonts w:cs="Arial"/>
        </w:rPr>
        <w:t>e</w:t>
      </w:r>
      <w:r w:rsidR="008A25B8">
        <w:rPr>
          <w:rFonts w:cs="Arial"/>
        </w:rPr>
        <w:t>tc</w:t>
      </w:r>
      <w:proofErr w:type="spellEnd"/>
      <w:r w:rsidR="006904FF" w:rsidRPr="007E727E">
        <w:rPr>
          <w:rFonts w:cs="Arial"/>
        </w:rPr>
        <w:t>)</w:t>
      </w:r>
    </w:p>
    <w:p w14:paraId="74371ED4" w14:textId="77777777" w:rsidR="008D4C21" w:rsidRPr="007E727E" w:rsidRDefault="008D4C21" w:rsidP="008D4C21">
      <w:pPr>
        <w:pStyle w:val="Lijstalinea"/>
        <w:numPr>
          <w:ilvl w:val="0"/>
          <w:numId w:val="1"/>
        </w:numPr>
        <w:rPr>
          <w:rFonts w:cs="Arial"/>
        </w:rPr>
      </w:pPr>
      <w:r w:rsidRPr="007E727E">
        <w:rPr>
          <w:rFonts w:cs="Arial"/>
        </w:rPr>
        <w:t>Onderhoud</w:t>
      </w:r>
      <w:r w:rsidR="006904FF" w:rsidRPr="007E727E">
        <w:rPr>
          <w:rFonts w:cs="Arial"/>
        </w:rPr>
        <w:t xml:space="preserve"> (users zoals hierboven beschreven)</w:t>
      </w:r>
    </w:p>
    <w:p w14:paraId="01A694BE" w14:textId="77777777" w:rsidR="008D4C21" w:rsidRPr="007E727E" w:rsidRDefault="008D4C21" w:rsidP="00C4263A">
      <w:pPr>
        <w:pStyle w:val="Lijstalinea"/>
        <w:numPr>
          <w:ilvl w:val="0"/>
          <w:numId w:val="1"/>
        </w:numPr>
        <w:rPr>
          <w:rFonts w:cs="Arial"/>
        </w:rPr>
      </w:pPr>
      <w:r w:rsidRPr="007E727E">
        <w:rPr>
          <w:rFonts w:cs="Arial"/>
        </w:rPr>
        <w:t>Aankoop</w:t>
      </w:r>
      <w:r w:rsidR="00C4263A" w:rsidRPr="007E727E">
        <w:rPr>
          <w:rFonts w:cs="Arial"/>
        </w:rPr>
        <w:t xml:space="preserve"> (users zoals hierboven beschreven)</w:t>
      </w:r>
    </w:p>
    <w:p w14:paraId="6EA4FBE3" w14:textId="77777777" w:rsidR="008D4C21" w:rsidRPr="007E727E" w:rsidRDefault="008D4C21" w:rsidP="00C4263A">
      <w:pPr>
        <w:pStyle w:val="Lijstalinea"/>
        <w:numPr>
          <w:ilvl w:val="0"/>
          <w:numId w:val="1"/>
        </w:numPr>
        <w:rPr>
          <w:rFonts w:cs="Arial"/>
        </w:rPr>
      </w:pPr>
      <w:r w:rsidRPr="007E727E">
        <w:rPr>
          <w:rFonts w:cs="Arial"/>
        </w:rPr>
        <w:t>Accountancy</w:t>
      </w:r>
      <w:r w:rsidR="00C4263A" w:rsidRPr="007E727E">
        <w:rPr>
          <w:rFonts w:cs="Arial"/>
        </w:rPr>
        <w:t xml:space="preserve"> (users zoals hierboven beschreven)</w:t>
      </w:r>
    </w:p>
    <w:p w14:paraId="4A601C84" w14:textId="77777777" w:rsidR="00290457" w:rsidRPr="0050678A" w:rsidRDefault="008D4C21" w:rsidP="0050678A">
      <w:pPr>
        <w:pStyle w:val="Lijstalinea"/>
        <w:numPr>
          <w:ilvl w:val="0"/>
          <w:numId w:val="1"/>
        </w:numPr>
        <w:rPr>
          <w:rFonts w:cs="Arial"/>
        </w:rPr>
      </w:pPr>
      <w:r w:rsidRPr="007E727E">
        <w:rPr>
          <w:rFonts w:cs="Arial"/>
        </w:rPr>
        <w:t>Directie</w:t>
      </w:r>
      <w:r w:rsidR="00C4263A" w:rsidRPr="007E727E">
        <w:rPr>
          <w:rFonts w:cs="Arial"/>
        </w:rPr>
        <w:t xml:space="preserve"> (users zoals hierboven beschreven)</w:t>
      </w:r>
    </w:p>
    <w:p w14:paraId="6432CC4B" w14:textId="77777777" w:rsidR="00290457" w:rsidRPr="00290457" w:rsidRDefault="008D4C21" w:rsidP="00290457">
      <w:pPr>
        <w:rPr>
          <w:rFonts w:cs="Arial"/>
        </w:rPr>
      </w:pPr>
      <w:r w:rsidRPr="00290457">
        <w:rPr>
          <w:rFonts w:cs="Arial"/>
        </w:rPr>
        <w:t>Volge</w:t>
      </w:r>
      <w:r w:rsidR="00290457" w:rsidRPr="00290457">
        <w:rPr>
          <w:rFonts w:cs="Arial"/>
        </w:rPr>
        <w:t xml:space="preserve">nde </w:t>
      </w:r>
      <w:proofErr w:type="spellStart"/>
      <w:r w:rsidR="00290457" w:rsidRPr="00290457">
        <w:rPr>
          <w:rFonts w:cs="Arial"/>
        </w:rPr>
        <w:t>policies</w:t>
      </w:r>
      <w:proofErr w:type="spellEnd"/>
      <w:r w:rsidR="00290457" w:rsidRPr="00290457">
        <w:rPr>
          <w:rFonts w:cs="Arial"/>
        </w:rPr>
        <w:t xml:space="preserve"> worden toegepast:</w:t>
      </w:r>
    </w:p>
    <w:p w14:paraId="0BD43902" w14:textId="77777777" w:rsidR="00290457" w:rsidRDefault="008D4C21" w:rsidP="00290457">
      <w:pPr>
        <w:pStyle w:val="Lijstalinea"/>
        <w:numPr>
          <w:ilvl w:val="0"/>
          <w:numId w:val="2"/>
        </w:numPr>
        <w:rPr>
          <w:rFonts w:cs="Arial"/>
        </w:rPr>
      </w:pPr>
      <w:r w:rsidRPr="00290457">
        <w:rPr>
          <w:rFonts w:cs="Arial"/>
        </w:rPr>
        <w:t>Vaste achtergrond van het bedrijf</w:t>
      </w:r>
      <w:r w:rsidR="000918FA">
        <w:rPr>
          <w:rFonts w:cs="Arial"/>
        </w:rPr>
        <w:t xml:space="preserve"> (jouw keuze)</w:t>
      </w:r>
    </w:p>
    <w:p w14:paraId="679BBA72" w14:textId="77777777" w:rsidR="00290457" w:rsidRDefault="008D4C21" w:rsidP="00290457">
      <w:pPr>
        <w:pStyle w:val="Lijstalinea"/>
        <w:numPr>
          <w:ilvl w:val="0"/>
          <w:numId w:val="2"/>
        </w:numPr>
        <w:rPr>
          <w:rFonts w:cs="Arial"/>
        </w:rPr>
      </w:pPr>
      <w:r w:rsidRPr="00290457">
        <w:rPr>
          <w:rFonts w:cs="Arial"/>
        </w:rPr>
        <w:t>Gebruik van persoonlijke folders (</w:t>
      </w:r>
      <w:proofErr w:type="spellStart"/>
      <w:r w:rsidRPr="00290457">
        <w:rPr>
          <w:rFonts w:cs="Arial"/>
        </w:rPr>
        <w:t>my</w:t>
      </w:r>
      <w:proofErr w:type="spellEnd"/>
      <w:r w:rsidRPr="00290457">
        <w:rPr>
          <w:rFonts w:cs="Arial"/>
        </w:rPr>
        <w:t xml:space="preserve"> </w:t>
      </w:r>
      <w:proofErr w:type="spellStart"/>
      <w:r w:rsidRPr="00290457">
        <w:rPr>
          <w:rFonts w:cs="Arial"/>
        </w:rPr>
        <w:t>docu</w:t>
      </w:r>
      <w:r w:rsidR="00290457">
        <w:rPr>
          <w:rFonts w:cs="Arial"/>
        </w:rPr>
        <w:t>ments</w:t>
      </w:r>
      <w:proofErr w:type="spellEnd"/>
      <w:r w:rsidR="00290457">
        <w:rPr>
          <w:rFonts w:cs="Arial"/>
        </w:rPr>
        <w:t xml:space="preserve"> </w:t>
      </w:r>
      <w:proofErr w:type="spellStart"/>
      <w:r w:rsidR="00290457">
        <w:rPr>
          <w:rFonts w:cs="Arial"/>
        </w:rPr>
        <w:t>redirecten</w:t>
      </w:r>
      <w:proofErr w:type="spellEnd"/>
      <w:r w:rsidR="00290457">
        <w:rPr>
          <w:rFonts w:cs="Arial"/>
        </w:rPr>
        <w:t xml:space="preserve"> naar de DFS),</w:t>
      </w:r>
    </w:p>
    <w:p w14:paraId="5C4C9482" w14:textId="77777777" w:rsidR="00290457" w:rsidRDefault="008D4C21" w:rsidP="00290457">
      <w:pPr>
        <w:pStyle w:val="Lijstalinea"/>
        <w:numPr>
          <w:ilvl w:val="0"/>
          <w:numId w:val="2"/>
        </w:numPr>
        <w:rPr>
          <w:rFonts w:cs="Arial"/>
        </w:rPr>
      </w:pPr>
      <w:r w:rsidRPr="00290457">
        <w:rPr>
          <w:rFonts w:cs="Arial"/>
        </w:rPr>
        <w:t>Persoonlijke folders toewijzen</w:t>
      </w:r>
      <w:r w:rsidR="00290457">
        <w:rPr>
          <w:rFonts w:cs="Arial"/>
        </w:rPr>
        <w:t xml:space="preserve"> aan een gedeelde netwerkdrive</w:t>
      </w:r>
      <w:r w:rsidR="0050678A">
        <w:rPr>
          <w:rFonts w:cs="Arial"/>
        </w:rPr>
        <w:t xml:space="preserve"> Z:</w:t>
      </w:r>
      <w:r w:rsidR="00290457">
        <w:rPr>
          <w:rFonts w:cs="Arial"/>
        </w:rPr>
        <w:t>,</w:t>
      </w:r>
    </w:p>
    <w:p w14:paraId="00EA2B0D" w14:textId="0A5E3FCC" w:rsidR="00BF5D6E" w:rsidRDefault="00BF5D6E" w:rsidP="00290457">
      <w:pPr>
        <w:pStyle w:val="Lijstalinea"/>
        <w:numPr>
          <w:ilvl w:val="0"/>
          <w:numId w:val="2"/>
        </w:numPr>
        <w:rPr>
          <w:rFonts w:cs="Arial"/>
        </w:rPr>
      </w:pPr>
      <w:r>
        <w:rPr>
          <w:rFonts w:cs="Arial"/>
        </w:rPr>
        <w:t xml:space="preserve">De </w:t>
      </w:r>
      <w:proofErr w:type="spellStart"/>
      <w:r>
        <w:rPr>
          <w:rFonts w:cs="Arial"/>
        </w:rPr>
        <w:t>namespace</w:t>
      </w:r>
      <w:proofErr w:type="spellEnd"/>
      <w:r>
        <w:rPr>
          <w:rFonts w:cs="Arial"/>
        </w:rPr>
        <w:t xml:space="preserve"> </w:t>
      </w:r>
      <w:proofErr w:type="spellStart"/>
      <w:r>
        <w:rPr>
          <w:rFonts w:cs="Arial"/>
        </w:rPr>
        <w:t>fileserver.</w:t>
      </w:r>
      <w:r w:rsidR="00957849">
        <w:rPr>
          <w:rFonts w:cs="Arial"/>
        </w:rPr>
        <w:t>KONG</w:t>
      </w:r>
      <w:r>
        <w:rPr>
          <w:rFonts w:cs="Arial"/>
        </w:rPr>
        <w:t>-familienaam.local</w:t>
      </w:r>
      <w:proofErr w:type="spellEnd"/>
      <w:r>
        <w:rPr>
          <w:rFonts w:cs="Arial"/>
        </w:rPr>
        <w:t xml:space="preserve"> koppelen aan de netwerkdrive F:, </w:t>
      </w:r>
    </w:p>
    <w:p w14:paraId="328253D0" w14:textId="77777777" w:rsidR="00290457" w:rsidRDefault="008D4C21" w:rsidP="00290457">
      <w:pPr>
        <w:pStyle w:val="Lijstalinea"/>
        <w:numPr>
          <w:ilvl w:val="0"/>
          <w:numId w:val="2"/>
        </w:numPr>
        <w:rPr>
          <w:rFonts w:cs="Arial"/>
        </w:rPr>
      </w:pPr>
      <w:r w:rsidRPr="00290457">
        <w:rPr>
          <w:rFonts w:cs="Arial"/>
        </w:rPr>
        <w:t>Automatisch synchroniseren van persoon</w:t>
      </w:r>
      <w:r w:rsidR="00290457" w:rsidRPr="00290457">
        <w:rPr>
          <w:rFonts w:cs="Arial"/>
        </w:rPr>
        <w:t>lijke folders via offline files,</w:t>
      </w:r>
    </w:p>
    <w:p w14:paraId="4CD60DFB" w14:textId="77777777" w:rsidR="00290457" w:rsidRDefault="0050678A" w:rsidP="00290457">
      <w:pPr>
        <w:pStyle w:val="Lijstalinea"/>
        <w:numPr>
          <w:ilvl w:val="0"/>
          <w:numId w:val="2"/>
        </w:numPr>
        <w:rPr>
          <w:rFonts w:cs="Arial"/>
        </w:rPr>
      </w:pPr>
      <w:r>
        <w:rPr>
          <w:rFonts w:cs="Arial"/>
        </w:rPr>
        <w:t>Onderhoud</w:t>
      </w:r>
      <w:r w:rsidR="00290457">
        <w:rPr>
          <w:rFonts w:cs="Arial"/>
        </w:rPr>
        <w:t xml:space="preserve"> accounts krijgen geen toegang tot de C-schijf,</w:t>
      </w:r>
    </w:p>
    <w:p w14:paraId="4AE33D19" w14:textId="77777777" w:rsidR="00290457" w:rsidRDefault="0050678A" w:rsidP="00290457">
      <w:pPr>
        <w:pStyle w:val="Lijstalinea"/>
        <w:numPr>
          <w:ilvl w:val="0"/>
          <w:numId w:val="2"/>
        </w:numPr>
        <w:rPr>
          <w:rFonts w:cs="Arial"/>
        </w:rPr>
      </w:pPr>
      <w:r>
        <w:rPr>
          <w:rFonts w:cs="Arial"/>
        </w:rPr>
        <w:t xml:space="preserve">Onderhoud </w:t>
      </w:r>
      <w:r w:rsidR="00290457">
        <w:rPr>
          <w:rFonts w:cs="Arial"/>
        </w:rPr>
        <w:t>accounts krijgen geen toegang tot control panel (configuratiescherm).</w:t>
      </w:r>
    </w:p>
    <w:p w14:paraId="0AABC140" w14:textId="77777777" w:rsidR="00290457" w:rsidRDefault="00290457" w:rsidP="00290457">
      <w:pPr>
        <w:rPr>
          <w:rFonts w:cs="Arial"/>
        </w:rPr>
      </w:pPr>
    </w:p>
    <w:p w14:paraId="7A216D91" w14:textId="1D2C103B" w:rsidR="0050678A" w:rsidRDefault="0050678A" w:rsidP="0050678A">
      <w:pPr>
        <w:rPr>
          <w:rFonts w:cs="Arial"/>
        </w:rPr>
      </w:pPr>
      <w:r>
        <w:rPr>
          <w:rFonts w:cs="Arial"/>
        </w:rPr>
        <w:t>Maak nu een website met een simpel html startpagina (je kan Word gebruiken met tekst en opslaan in html), gebruik een web server service om deze website te hosten (bv Apache, IIS, etc..). Zorg dat de website bereikbaar is via www.</w:t>
      </w:r>
      <w:r w:rsidR="00957849">
        <w:rPr>
          <w:rFonts w:cs="Arial"/>
        </w:rPr>
        <w:t>KONG</w:t>
      </w:r>
      <w:r>
        <w:rPr>
          <w:rFonts w:cs="Arial"/>
        </w:rPr>
        <w:t xml:space="preserve">-belgium.be </w:t>
      </w:r>
    </w:p>
    <w:p w14:paraId="6F755227" w14:textId="77777777" w:rsidR="00290457" w:rsidRDefault="00290457" w:rsidP="00290457">
      <w:pPr>
        <w:rPr>
          <w:rFonts w:cs="Arial"/>
        </w:rPr>
      </w:pPr>
      <w:r>
        <w:rPr>
          <w:rFonts w:cs="Arial"/>
        </w:rPr>
        <w:t xml:space="preserve">Documenteer elke stap die je realiseert, maak screenshots van je configuratie en installatie en commentarieer de stappen. Enkel screenshots is NIET voldoende, leg uit waarom je deze optie selecteert. Beschouw dit als een installatiegids waarbij elke toekomstige informaticus zonder problemen je netwerk moet begrijpen en kunnen </w:t>
      </w:r>
      <w:proofErr w:type="spellStart"/>
      <w:r>
        <w:rPr>
          <w:rFonts w:cs="Arial"/>
        </w:rPr>
        <w:t>herinstalleren</w:t>
      </w:r>
      <w:proofErr w:type="spellEnd"/>
      <w:r>
        <w:rPr>
          <w:rFonts w:cs="Arial"/>
        </w:rPr>
        <w:t>.</w:t>
      </w:r>
    </w:p>
    <w:p w14:paraId="02DD9364" w14:textId="7238F607" w:rsidR="00290457" w:rsidRDefault="00BF5D6E" w:rsidP="00290457">
      <w:pPr>
        <w:rPr>
          <w:rFonts w:cs="Arial"/>
        </w:rPr>
      </w:pPr>
      <w:r>
        <w:rPr>
          <w:rFonts w:cs="Arial"/>
        </w:rPr>
        <w:t>E</w:t>
      </w:r>
      <w:r w:rsidR="00711535">
        <w:rPr>
          <w:rFonts w:cs="Arial"/>
        </w:rPr>
        <w:t>inddatum en evaluatie is op de laatste</w:t>
      </w:r>
      <w:r>
        <w:rPr>
          <w:rFonts w:cs="Arial"/>
        </w:rPr>
        <w:t xml:space="preserve"> </w:t>
      </w:r>
      <w:r w:rsidR="00290457">
        <w:rPr>
          <w:rFonts w:cs="Arial"/>
        </w:rPr>
        <w:t>lesweek van januari</w:t>
      </w:r>
      <w:r w:rsidR="00176038">
        <w:rPr>
          <w:rFonts w:cs="Arial"/>
        </w:rPr>
        <w:t xml:space="preserve"> (week van 6 januari)</w:t>
      </w:r>
      <w:r w:rsidR="00290457">
        <w:rPr>
          <w:rFonts w:cs="Arial"/>
        </w:rPr>
        <w:t>, op je laatste lesdag voor dit vak.</w:t>
      </w:r>
    </w:p>
    <w:p w14:paraId="096C0221" w14:textId="347AB2CC" w:rsidR="00290457" w:rsidRDefault="00290457" w:rsidP="00290457">
      <w:pPr>
        <w:rPr>
          <w:rFonts w:cs="Arial"/>
        </w:rPr>
      </w:pPr>
      <w:r>
        <w:rPr>
          <w:rFonts w:cs="Arial"/>
        </w:rPr>
        <w:t xml:space="preserve">De documentatie kan je uploaden op Epos tijdens de eerste </w:t>
      </w:r>
      <w:r w:rsidR="002F33E1">
        <w:rPr>
          <w:rFonts w:cs="Arial"/>
        </w:rPr>
        <w:t>les</w:t>
      </w:r>
      <w:r>
        <w:rPr>
          <w:rFonts w:cs="Arial"/>
        </w:rPr>
        <w:t xml:space="preserve">week van januari. </w:t>
      </w:r>
    </w:p>
    <w:p w14:paraId="0F9A5235" w14:textId="77777777" w:rsidR="00542F98" w:rsidRDefault="00542F98" w:rsidP="00290457">
      <w:pPr>
        <w:rPr>
          <w:rFonts w:cs="Arial"/>
        </w:rPr>
      </w:pPr>
      <w:bookmarkStart w:id="0" w:name="_GoBack"/>
      <w:bookmarkEnd w:id="0"/>
    </w:p>
    <w:p w14:paraId="2E5077CA" w14:textId="77777777" w:rsidR="00290457" w:rsidRDefault="00290457" w:rsidP="00290457">
      <w:pPr>
        <w:rPr>
          <w:rFonts w:cs="Arial"/>
        </w:rPr>
      </w:pPr>
      <w:r>
        <w:rPr>
          <w:rFonts w:cs="Arial"/>
        </w:rPr>
        <w:t>Veel succes!</w:t>
      </w:r>
    </w:p>
    <w:p w14:paraId="601041FB" w14:textId="77777777" w:rsidR="00290457" w:rsidRDefault="00290457" w:rsidP="00290457">
      <w:pPr>
        <w:rPr>
          <w:rFonts w:cs="Arial"/>
        </w:rPr>
      </w:pPr>
    </w:p>
    <w:p w14:paraId="6AC02837" w14:textId="77777777" w:rsidR="00CB39DA" w:rsidRPr="007E727E" w:rsidRDefault="00290457" w:rsidP="008D4C21">
      <w:pPr>
        <w:rPr>
          <w:rFonts w:cs="Arial"/>
        </w:rPr>
      </w:pPr>
      <w:r>
        <w:rPr>
          <w:rFonts w:cs="Arial"/>
        </w:rPr>
        <w:t>David Parren</w:t>
      </w:r>
      <w:r w:rsidR="00711535">
        <w:rPr>
          <w:rFonts w:cs="Arial"/>
        </w:rPr>
        <w:t xml:space="preserve"> </w:t>
      </w:r>
    </w:p>
    <w:p w14:paraId="68D3A909" w14:textId="77777777" w:rsidR="00DA040E" w:rsidRPr="007E727E" w:rsidRDefault="00DA040E" w:rsidP="008D4C21"/>
    <w:sectPr w:rsidR="00DA040E" w:rsidRPr="007E7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C45D6"/>
    <w:multiLevelType w:val="hybridMultilevel"/>
    <w:tmpl w:val="ACEC8D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4EC49E0"/>
    <w:multiLevelType w:val="hybridMultilevel"/>
    <w:tmpl w:val="D50833E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21"/>
    <w:rsid w:val="00027449"/>
    <w:rsid w:val="000918FA"/>
    <w:rsid w:val="00176038"/>
    <w:rsid w:val="00211079"/>
    <w:rsid w:val="0027703E"/>
    <w:rsid w:val="00290457"/>
    <w:rsid w:val="002E4519"/>
    <w:rsid w:val="002F33E1"/>
    <w:rsid w:val="00400FF2"/>
    <w:rsid w:val="00460D43"/>
    <w:rsid w:val="00460D93"/>
    <w:rsid w:val="0050678A"/>
    <w:rsid w:val="00542F98"/>
    <w:rsid w:val="005E1BF3"/>
    <w:rsid w:val="00672AA3"/>
    <w:rsid w:val="006904FF"/>
    <w:rsid w:val="00711535"/>
    <w:rsid w:val="00767500"/>
    <w:rsid w:val="007E3196"/>
    <w:rsid w:val="007E727E"/>
    <w:rsid w:val="008623AC"/>
    <w:rsid w:val="008A25B8"/>
    <w:rsid w:val="008D119D"/>
    <w:rsid w:val="008D4C21"/>
    <w:rsid w:val="00957849"/>
    <w:rsid w:val="009A569A"/>
    <w:rsid w:val="00A91624"/>
    <w:rsid w:val="00B02397"/>
    <w:rsid w:val="00B0630B"/>
    <w:rsid w:val="00B62606"/>
    <w:rsid w:val="00B64AAF"/>
    <w:rsid w:val="00B71FDE"/>
    <w:rsid w:val="00BF5D6E"/>
    <w:rsid w:val="00C4263A"/>
    <w:rsid w:val="00CB39DA"/>
    <w:rsid w:val="00DA040E"/>
    <w:rsid w:val="00F010E5"/>
    <w:rsid w:val="00F53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C188"/>
  <w15:docId w15:val="{E14438AF-F6DD-47D4-8CB2-4E51019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D4C21"/>
    <w:pPr>
      <w:spacing w:after="200" w:line="27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4C21"/>
    <w:pPr>
      <w:ind w:left="720"/>
      <w:contextualSpacing/>
    </w:pPr>
  </w:style>
  <w:style w:type="character" w:styleId="Hyperlink">
    <w:name w:val="Hyperlink"/>
    <w:basedOn w:val="Standaardalinea-lettertype"/>
    <w:uiPriority w:val="99"/>
    <w:unhideWhenUsed/>
    <w:rsid w:val="006904FF"/>
    <w:rPr>
      <w:color w:val="0563C1" w:themeColor="hyperlink"/>
      <w:u w:val="single"/>
    </w:rPr>
  </w:style>
  <w:style w:type="paragraph" w:styleId="Ballontekst">
    <w:name w:val="Balloon Text"/>
    <w:basedOn w:val="Standaard"/>
    <w:link w:val="BallontekstChar"/>
    <w:uiPriority w:val="99"/>
    <w:semiHidden/>
    <w:unhideWhenUsed/>
    <w:rsid w:val="00672AA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2AA3"/>
    <w:rPr>
      <w:rFonts w:ascii="Tahoma" w:hAnsi="Tahoma" w:cs="Tahoma"/>
      <w:sz w:val="16"/>
      <w:szCs w:val="16"/>
    </w:rPr>
  </w:style>
  <w:style w:type="character" w:styleId="Onopgelostemelding">
    <w:name w:val="Unresolved Mention"/>
    <w:basedOn w:val="Standaardalinea-lettertype"/>
    <w:uiPriority w:val="99"/>
    <w:semiHidden/>
    <w:unhideWhenUsed/>
    <w:rsid w:val="009A5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bamaflexweb.pxl.be/BMFUIDetailxOLOD.aspx?b=1&amp;c=1&amp;a=2129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592</Words>
  <Characters>3377</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PXL</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PHL</dc:creator>
  <cp:lastModifiedBy>David Parren</cp:lastModifiedBy>
  <cp:revision>6</cp:revision>
  <cp:lastPrinted>2017-12-08T09:52:00Z</cp:lastPrinted>
  <dcterms:created xsi:type="dcterms:W3CDTF">2019-12-05T09:42:00Z</dcterms:created>
  <dcterms:modified xsi:type="dcterms:W3CDTF">2019-12-05T09:55:00Z</dcterms:modified>
</cp:coreProperties>
</file>