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C6B8" w14:textId="5EFAAABF" w:rsidR="001E611F" w:rsidRDefault="006C37FF" w:rsidP="006C37F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Crowdfunding Analysis </w:t>
      </w:r>
      <w:r w:rsidR="00C803E5">
        <w:rPr>
          <w:sz w:val="36"/>
          <w:szCs w:val="36"/>
        </w:rPr>
        <w:t>Written Report</w:t>
      </w:r>
    </w:p>
    <w:p w14:paraId="1DE5FE46" w14:textId="77777777" w:rsidR="00C803E5" w:rsidRDefault="00C803E5" w:rsidP="006C37FF">
      <w:pPr>
        <w:jc w:val="center"/>
        <w:rPr>
          <w:sz w:val="36"/>
          <w:szCs w:val="36"/>
        </w:rPr>
      </w:pPr>
    </w:p>
    <w:p w14:paraId="2D2F646F" w14:textId="57849695" w:rsidR="00C803E5" w:rsidRDefault="00D47D92" w:rsidP="00C803E5">
      <w:pPr>
        <w:rPr>
          <w:sz w:val="24"/>
          <w:szCs w:val="24"/>
        </w:rPr>
      </w:pPr>
      <w:r>
        <w:rPr>
          <w:sz w:val="24"/>
          <w:szCs w:val="24"/>
        </w:rPr>
        <w:t xml:space="preserve">There are several conclusions one could draw from the analysis of this dataset. Here are </w:t>
      </w:r>
      <w:r w:rsidR="00CF763A">
        <w:rPr>
          <w:sz w:val="24"/>
          <w:szCs w:val="24"/>
        </w:rPr>
        <w:t>three of them:</w:t>
      </w:r>
    </w:p>
    <w:p w14:paraId="36C67501" w14:textId="67AFD2D2" w:rsidR="00CF763A" w:rsidRDefault="005F57C2" w:rsidP="00CF76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Category </w:t>
      </w:r>
      <w:r w:rsidR="00B76B55">
        <w:rPr>
          <w:sz w:val="24"/>
          <w:szCs w:val="24"/>
        </w:rPr>
        <w:t xml:space="preserve">does matter. </w:t>
      </w:r>
      <w:r w:rsidR="00CE75E3">
        <w:rPr>
          <w:sz w:val="24"/>
          <w:szCs w:val="24"/>
        </w:rPr>
        <w:t xml:space="preserve">Of all the parent </w:t>
      </w:r>
      <w:r w:rsidR="000901B8">
        <w:rPr>
          <w:sz w:val="24"/>
          <w:szCs w:val="24"/>
        </w:rPr>
        <w:t>categories, there are two outliers. One is the “Theater” category</w:t>
      </w:r>
      <w:r w:rsidR="006F7374">
        <w:rPr>
          <w:sz w:val="24"/>
          <w:szCs w:val="24"/>
        </w:rPr>
        <w:t xml:space="preserve">, they are the overwhelmingly most successful </w:t>
      </w:r>
      <w:r w:rsidR="002E388B">
        <w:rPr>
          <w:sz w:val="24"/>
          <w:szCs w:val="24"/>
        </w:rPr>
        <w:t xml:space="preserve">category in the set of data. The other is “Journalism”, as they are </w:t>
      </w:r>
      <w:r w:rsidR="009E0CDA">
        <w:rPr>
          <w:sz w:val="24"/>
          <w:szCs w:val="24"/>
        </w:rPr>
        <w:t>by far the least successful with only 4</w:t>
      </w:r>
      <w:r w:rsidR="00674CA1">
        <w:rPr>
          <w:sz w:val="24"/>
          <w:szCs w:val="24"/>
        </w:rPr>
        <w:t>.</w:t>
      </w:r>
      <w:r w:rsidR="009E0CDA">
        <w:rPr>
          <w:sz w:val="24"/>
          <w:szCs w:val="24"/>
        </w:rPr>
        <w:t xml:space="preserve"> as seen in the Parent Category Pivot sheet.</w:t>
      </w:r>
      <w:r w:rsidR="00674CA1">
        <w:rPr>
          <w:sz w:val="24"/>
          <w:szCs w:val="24"/>
        </w:rPr>
        <w:t xml:space="preserve"> One piece that is worth mentioning is that “Journalism” does not have any failed or live </w:t>
      </w:r>
      <w:r w:rsidR="00D94504">
        <w:rPr>
          <w:sz w:val="24"/>
          <w:szCs w:val="24"/>
        </w:rPr>
        <w:t>outcomes, so that might display a lack of popularity amongst backers.</w:t>
      </w:r>
    </w:p>
    <w:p w14:paraId="2CAB9D43" w14:textId="771AB9D6" w:rsidR="00D94504" w:rsidRDefault="005C15F5" w:rsidP="00CF76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very clear </w:t>
      </w:r>
      <w:r w:rsidR="00990E09">
        <w:rPr>
          <w:sz w:val="24"/>
          <w:szCs w:val="24"/>
        </w:rPr>
        <w:t xml:space="preserve">time of year does not </w:t>
      </w:r>
      <w:r w:rsidR="00D62610">
        <w:rPr>
          <w:sz w:val="24"/>
          <w:szCs w:val="24"/>
        </w:rPr>
        <w:t>affect</w:t>
      </w:r>
      <w:r w:rsidR="00990E09">
        <w:rPr>
          <w:sz w:val="24"/>
          <w:szCs w:val="24"/>
        </w:rPr>
        <w:t xml:space="preserve"> the data. For example, </w:t>
      </w:r>
      <w:r>
        <w:rPr>
          <w:sz w:val="24"/>
          <w:szCs w:val="24"/>
        </w:rPr>
        <w:t>one month is no more succes</w:t>
      </w:r>
      <w:r w:rsidR="00414D6B">
        <w:rPr>
          <w:sz w:val="24"/>
          <w:szCs w:val="24"/>
        </w:rPr>
        <w:t xml:space="preserve">sful (or more prone to failure) than other months. Of </w:t>
      </w:r>
      <w:r w:rsidR="00547855">
        <w:rPr>
          <w:sz w:val="24"/>
          <w:szCs w:val="24"/>
        </w:rPr>
        <w:t>all</w:t>
      </w:r>
      <w:r w:rsidR="00813F10">
        <w:rPr>
          <w:sz w:val="24"/>
          <w:szCs w:val="24"/>
        </w:rPr>
        <w:t xml:space="preserve"> the successful outcomes, all are between 41 and 58</w:t>
      </w:r>
      <w:r w:rsidR="005F57C2">
        <w:rPr>
          <w:sz w:val="24"/>
          <w:szCs w:val="24"/>
        </w:rPr>
        <w:t xml:space="preserve"> through 12 months</w:t>
      </w:r>
      <w:r w:rsidR="00813F10">
        <w:rPr>
          <w:sz w:val="24"/>
          <w:szCs w:val="24"/>
        </w:rPr>
        <w:t xml:space="preserve">. There is not much of a discrepancy between these numbers, so it shows that there isn’t a certain month or time of year that proves to be most successful. Same exact thing goes for failed outcomes. </w:t>
      </w:r>
    </w:p>
    <w:p w14:paraId="40F2D07E" w14:textId="7A037641" w:rsidR="005F57C2" w:rsidRDefault="00522960" w:rsidP="00CF76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Backer</w:t>
      </w:r>
      <w:r w:rsidR="00852C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count does not necessarily mean a certain outcome. </w:t>
      </w:r>
      <w:r w:rsidR="00836803">
        <w:rPr>
          <w:sz w:val="24"/>
          <w:szCs w:val="24"/>
        </w:rPr>
        <w:t>Although there is a correlation between a high backer count and success</w:t>
      </w:r>
      <w:r w:rsidR="00805B3B">
        <w:rPr>
          <w:sz w:val="24"/>
          <w:szCs w:val="24"/>
        </w:rPr>
        <w:t>, along with a low backer count and failure</w:t>
      </w:r>
      <w:r w:rsidR="00852C7B">
        <w:rPr>
          <w:sz w:val="24"/>
          <w:szCs w:val="24"/>
        </w:rPr>
        <w:t xml:space="preserve">. There are examples you can find in the data set that have relatively high backer counts that did not end up succeeding in their goal, and vice versa to </w:t>
      </w:r>
      <w:r w:rsidR="00774D4D">
        <w:rPr>
          <w:sz w:val="24"/>
          <w:szCs w:val="24"/>
        </w:rPr>
        <w:t>low backer counts that reached their goal.</w:t>
      </w:r>
    </w:p>
    <w:p w14:paraId="6B82F3C8" w14:textId="77777777" w:rsidR="00E116F8" w:rsidRDefault="00E116F8" w:rsidP="00E116F8">
      <w:pPr>
        <w:rPr>
          <w:sz w:val="24"/>
          <w:szCs w:val="24"/>
        </w:rPr>
      </w:pPr>
    </w:p>
    <w:p w14:paraId="733D0D9A" w14:textId="5652DF9F" w:rsidR="00E116F8" w:rsidRDefault="00C060D0" w:rsidP="00C060D0">
      <w:pPr>
        <w:jc w:val="center"/>
        <w:rPr>
          <w:sz w:val="28"/>
          <w:szCs w:val="28"/>
        </w:rPr>
      </w:pPr>
      <w:r>
        <w:rPr>
          <w:sz w:val="28"/>
          <w:szCs w:val="28"/>
        </w:rPr>
        <w:t>Limitations and Suggestions</w:t>
      </w:r>
    </w:p>
    <w:p w14:paraId="466E50A1" w14:textId="77777777" w:rsidR="00731820" w:rsidRDefault="00A976B8" w:rsidP="00C060D0">
      <w:pPr>
        <w:rPr>
          <w:sz w:val="24"/>
          <w:szCs w:val="24"/>
        </w:rPr>
      </w:pPr>
      <w:r>
        <w:rPr>
          <w:sz w:val="24"/>
          <w:szCs w:val="24"/>
        </w:rPr>
        <w:t xml:space="preserve">There are a few limitations </w:t>
      </w:r>
      <w:r w:rsidR="001614EE">
        <w:rPr>
          <w:sz w:val="24"/>
          <w:szCs w:val="24"/>
        </w:rPr>
        <w:t>of the dataset</w:t>
      </w:r>
      <w:r w:rsidR="00731820">
        <w:rPr>
          <w:sz w:val="24"/>
          <w:szCs w:val="24"/>
        </w:rPr>
        <w:t>. Here are examples of a couple that I thought of:</w:t>
      </w:r>
    </w:p>
    <w:p w14:paraId="3EC4E208" w14:textId="05BD30FA" w:rsidR="00C060D0" w:rsidRDefault="004D20C3" w:rsidP="007318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income per backer filtered by state.</w:t>
      </w:r>
    </w:p>
    <w:p w14:paraId="65EEB5EE" w14:textId="6B36C406" w:rsidR="004D20C3" w:rsidRDefault="00906DB9" w:rsidP="007318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Average revenue </w:t>
      </w:r>
      <w:r w:rsidR="00141367">
        <w:rPr>
          <w:sz w:val="24"/>
          <w:szCs w:val="24"/>
        </w:rPr>
        <w:t>of each category. Does this affect who donates and how much?</w:t>
      </w:r>
    </w:p>
    <w:p w14:paraId="5E4821AD" w14:textId="66B58D51" w:rsidR="00906DB9" w:rsidRDefault="00141367" w:rsidP="007318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Are some </w:t>
      </w:r>
      <w:r w:rsidR="00800C5F">
        <w:rPr>
          <w:sz w:val="24"/>
          <w:szCs w:val="24"/>
        </w:rPr>
        <w:t xml:space="preserve">parent </w:t>
      </w:r>
      <w:r>
        <w:rPr>
          <w:sz w:val="24"/>
          <w:szCs w:val="24"/>
        </w:rPr>
        <w:t xml:space="preserve">categories worth more </w:t>
      </w:r>
      <w:r w:rsidR="00C45455">
        <w:rPr>
          <w:sz w:val="24"/>
          <w:szCs w:val="24"/>
        </w:rPr>
        <w:t xml:space="preserve">overall </w:t>
      </w:r>
      <w:r>
        <w:rPr>
          <w:sz w:val="24"/>
          <w:szCs w:val="24"/>
        </w:rPr>
        <w:t>revenue</w:t>
      </w:r>
      <w:r w:rsidR="00800C5F">
        <w:rPr>
          <w:sz w:val="24"/>
          <w:szCs w:val="24"/>
        </w:rPr>
        <w:t xml:space="preserve"> in the long run</w:t>
      </w:r>
      <w:r>
        <w:rPr>
          <w:sz w:val="24"/>
          <w:szCs w:val="24"/>
        </w:rPr>
        <w:t xml:space="preserve">? </w:t>
      </w:r>
    </w:p>
    <w:p w14:paraId="273DC216" w14:textId="28A73AD0" w:rsidR="00C45455" w:rsidRDefault="00C45455" w:rsidP="007318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 men or women donate more? </w:t>
      </w:r>
      <w:r w:rsidR="00A06766">
        <w:rPr>
          <w:sz w:val="24"/>
          <w:szCs w:val="24"/>
        </w:rPr>
        <w:t>Furthermore, are certain categories more popular amongst women/men?</w:t>
      </w:r>
    </w:p>
    <w:p w14:paraId="24CF3774" w14:textId="77EAABCF" w:rsidR="00A06766" w:rsidRDefault="008512BC" w:rsidP="00800C5F">
      <w:pPr>
        <w:ind w:firstLine="410"/>
        <w:rPr>
          <w:sz w:val="24"/>
          <w:szCs w:val="24"/>
        </w:rPr>
      </w:pPr>
      <w:r>
        <w:rPr>
          <w:sz w:val="24"/>
          <w:szCs w:val="24"/>
        </w:rPr>
        <w:t xml:space="preserve">Additional tables for the graph would display some of the information I have listed above. We could to </w:t>
      </w:r>
      <w:r w:rsidR="009E0FCA">
        <w:rPr>
          <w:sz w:val="24"/>
          <w:szCs w:val="24"/>
        </w:rPr>
        <w:t xml:space="preserve">a bar chart to decipher which states have the highest incomes and decide </w:t>
      </w:r>
      <w:r w:rsidR="00800C5F">
        <w:rPr>
          <w:sz w:val="24"/>
          <w:szCs w:val="24"/>
        </w:rPr>
        <w:t>whether</w:t>
      </w:r>
      <w:r w:rsidR="009E0FCA">
        <w:rPr>
          <w:sz w:val="24"/>
          <w:szCs w:val="24"/>
        </w:rPr>
        <w:t xml:space="preserve"> that has an affect on the data. Even though based on the data we are given, it does not seem </w:t>
      </w:r>
      <w:r w:rsidR="00800C5F">
        <w:rPr>
          <w:sz w:val="24"/>
          <w:szCs w:val="24"/>
        </w:rPr>
        <w:t xml:space="preserve">states differ very much. </w:t>
      </w:r>
    </w:p>
    <w:p w14:paraId="5A1A41EC" w14:textId="1D2F29DB" w:rsidR="00B3771C" w:rsidRPr="00A06766" w:rsidRDefault="00800C5F" w:rsidP="00A0676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05861">
        <w:rPr>
          <w:sz w:val="24"/>
          <w:szCs w:val="24"/>
        </w:rPr>
        <w:t xml:space="preserve">We could collect data on the sex of each backer, then analyze </w:t>
      </w:r>
      <w:r w:rsidR="00B3771C">
        <w:rPr>
          <w:sz w:val="24"/>
          <w:szCs w:val="24"/>
        </w:rPr>
        <w:t xml:space="preserve">that with how much each sex has donated. This can be displayed on a line chart or a bar graph. </w:t>
      </w:r>
    </w:p>
    <w:sectPr w:rsidR="00B3771C" w:rsidRPr="00A06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56AD0"/>
    <w:multiLevelType w:val="hybridMultilevel"/>
    <w:tmpl w:val="D1BE05D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5484FD5"/>
    <w:multiLevelType w:val="hybridMultilevel"/>
    <w:tmpl w:val="C3DC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14229">
    <w:abstractNumId w:val="1"/>
  </w:num>
  <w:num w:numId="2" w16cid:durableId="163756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C6"/>
    <w:rsid w:val="000901B8"/>
    <w:rsid w:val="00114EC6"/>
    <w:rsid w:val="00141367"/>
    <w:rsid w:val="001614EE"/>
    <w:rsid w:val="001B6776"/>
    <w:rsid w:val="001E611F"/>
    <w:rsid w:val="002224D3"/>
    <w:rsid w:val="002E388B"/>
    <w:rsid w:val="00405861"/>
    <w:rsid w:val="00414D6B"/>
    <w:rsid w:val="0047466D"/>
    <w:rsid w:val="004D20C3"/>
    <w:rsid w:val="005150FA"/>
    <w:rsid w:val="00522960"/>
    <w:rsid w:val="00547855"/>
    <w:rsid w:val="005C15F5"/>
    <w:rsid w:val="005F57C2"/>
    <w:rsid w:val="00674CA1"/>
    <w:rsid w:val="006C37FF"/>
    <w:rsid w:val="006F7374"/>
    <w:rsid w:val="00731820"/>
    <w:rsid w:val="00774D4D"/>
    <w:rsid w:val="00800C5F"/>
    <w:rsid w:val="00805B3B"/>
    <w:rsid w:val="00813F10"/>
    <w:rsid w:val="00836803"/>
    <w:rsid w:val="008512BC"/>
    <w:rsid w:val="00852C7B"/>
    <w:rsid w:val="00906DB9"/>
    <w:rsid w:val="00990E09"/>
    <w:rsid w:val="009E0CDA"/>
    <w:rsid w:val="009E0FCA"/>
    <w:rsid w:val="00A06766"/>
    <w:rsid w:val="00A976B8"/>
    <w:rsid w:val="00B3771C"/>
    <w:rsid w:val="00B76B55"/>
    <w:rsid w:val="00C060D0"/>
    <w:rsid w:val="00C45455"/>
    <w:rsid w:val="00C803E5"/>
    <w:rsid w:val="00CE75E3"/>
    <w:rsid w:val="00CF763A"/>
    <w:rsid w:val="00D47D92"/>
    <w:rsid w:val="00D62610"/>
    <w:rsid w:val="00D94504"/>
    <w:rsid w:val="00E1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07E4"/>
  <w15:chartTrackingRefBased/>
  <w15:docId w15:val="{DED151C8-2DE8-433C-80AA-1060BBD5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pollard</dc:creator>
  <cp:keywords/>
  <dc:description/>
  <cp:lastModifiedBy>owen pollard</cp:lastModifiedBy>
  <cp:revision>45</cp:revision>
  <dcterms:created xsi:type="dcterms:W3CDTF">2023-12-13T22:02:00Z</dcterms:created>
  <dcterms:modified xsi:type="dcterms:W3CDTF">2023-12-14T01:12:00Z</dcterms:modified>
</cp:coreProperties>
</file>