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Practice — Moving Objects Have Energy</w:t>
      </w:r>
    </w:p>
    <w:p>
      <w:pPr>
        <w:spacing w:after="80"/>
      </w:pPr>
      <w:r>
        <w:rPr>
          <w:i/>
          <w:color w:val="444444"/>
          <w:sz w:val="22"/>
        </w:rPr>
        <w:t>Chapter 2 · Grade 4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</w:p>
    <w:p>
      <w:pPr>
        <w:spacing w:before="200" w:after="60"/>
      </w:pPr>
      <w:r>
        <w:rPr>
          <w:b/>
          <w:color w:val="C05014"/>
          <w:sz w:val="28"/>
        </w:rPr>
        <w:t>A. What is moving?</w:t>
      </w:r>
    </w:p>
    <w:p>
      <w:pPr>
        <w:spacing w:after="80"/>
      </w:pPr>
      <w:r>
        <w:rPr>
          <w:i w:val="0"/>
          <w:color w:val="444444"/>
          <w:sz w:val="22"/>
        </w:rPr>
        <w:t>Circle or write the object that is in motion.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6336"/>
            <w:shd w:fill="E8EDF4"/>
          </w:tcPr>
          <w:p>
            <w:r/>
            <w:r>
              <w:rPr>
                <w:b/>
                <w:color w:val="1F3A5F"/>
                <w:sz w:val="22"/>
              </w:rPr>
              <w:t>Scenario</w:t>
            </w:r>
          </w:p>
        </w:tc>
        <w:tc>
          <w:tcPr>
            <w:tcW w:type="dxa" w:w="3024"/>
            <w:shd w:fill="E8EDF4"/>
          </w:tcPr>
          <w:p>
            <w:r/>
            <w:r>
              <w:rPr>
                <w:b/>
                <w:color w:val="1F3A5F"/>
                <w:sz w:val="22"/>
              </w:rPr>
              <w:t>Object in motion</w:t>
            </w:r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A basketball falls through the hoop.</w:t>
            </w:r>
          </w:p>
        </w:tc>
        <w:tc>
          <w:tcPr>
            <w:tcW w:type="dxa" w:w="3024"/>
          </w:tcPr>
          <w:p>
            <w:r/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A marble rolls toward another marble.</w:t>
            </w:r>
          </w:p>
        </w:tc>
        <w:tc>
          <w:tcPr>
            <w:tcW w:type="dxa" w:w="3024"/>
          </w:tcPr>
          <w:p>
            <w:r/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Wind spins a turbine blade.</w:t>
            </w:r>
          </w:p>
        </w:tc>
        <w:tc>
          <w:tcPr>
            <w:tcW w:type="dxa" w:w="3024"/>
          </w:tcPr>
          <w:p>
            <w:r/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A shopping cart bumps a box.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spacing w:before="200" w:after="60"/>
      </w:pPr>
      <w:r>
        <w:rPr>
          <w:b/>
          <w:color w:val="C05014"/>
          <w:sz w:val="28"/>
        </w:rPr>
        <w:t>B. What changed?</w:t>
      </w:r>
    </w:p>
    <w:p>
      <w:pPr>
        <w:spacing w:after="80"/>
      </w:pPr>
      <w:r>
        <w:rPr>
          <w:i w:val="0"/>
          <w:color w:val="444444"/>
          <w:sz w:val="22"/>
        </w:rPr>
        <w:t>For each, write the change the moving object caused.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6336"/>
            <w:shd w:fill="E8EDF4"/>
          </w:tcPr>
          <w:p>
            <w:r/>
            <w:r>
              <w:rPr>
                <w:b/>
                <w:color w:val="1F3A5F"/>
                <w:sz w:val="22"/>
              </w:rPr>
              <w:t>Scenario</w:t>
            </w:r>
          </w:p>
        </w:tc>
        <w:tc>
          <w:tcPr>
            <w:tcW w:type="dxa" w:w="3024"/>
            <w:shd w:fill="E8EDF4"/>
          </w:tcPr>
          <w:p>
            <w:r/>
            <w:r>
              <w:rPr>
                <w:b/>
                <w:color w:val="1F3A5F"/>
                <w:sz w:val="22"/>
              </w:rPr>
              <w:t>Change caused</w:t>
            </w:r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The basketball hits the net.</w:t>
            </w:r>
          </w:p>
        </w:tc>
        <w:tc>
          <w:tcPr>
            <w:tcW w:type="dxa" w:w="3024"/>
          </w:tcPr>
          <w:p>
            <w:r/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The marble hits the target marble.</w:t>
            </w:r>
          </w:p>
        </w:tc>
        <w:tc>
          <w:tcPr>
            <w:tcW w:type="dxa" w:w="3024"/>
          </w:tcPr>
          <w:p>
            <w:r/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Wind spins the blades.</w:t>
            </w:r>
          </w:p>
        </w:tc>
        <w:tc>
          <w:tcPr>
            <w:tcW w:type="dxa" w:w="3024"/>
          </w:tcPr>
          <w:p>
            <w:r/>
          </w:p>
        </w:tc>
      </w:tr>
      <w:tr>
        <w:trPr>
          <w:trHeight w:val="720"/>
        </w:trPr>
        <w:tc>
          <w:tcPr>
            <w:tcW w:type="dxa" w:w="6336"/>
          </w:tcPr>
          <w:p>
            <w:r/>
            <w:r>
              <w:t>The cart bumps the box.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spacing w:before="200" w:after="60"/>
      </w:pPr>
      <w:r>
        <w:rPr>
          <w:b/>
          <w:color w:val="C05014"/>
          <w:sz w:val="28"/>
        </w:rPr>
        <w:t>C. Evidence</w:t>
      </w:r>
    </w:p>
    <w:p>
      <w:pPr>
        <w:spacing w:after="80"/>
      </w:pPr>
      <w:r>
        <w:rPr>
          <w:i w:val="0"/>
          <w:color w:val="444444"/>
          <w:sz w:val="22"/>
        </w:rPr>
        <w:t>Circle YES or NO — is it evidence that the moving object had energy?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6624"/>
            <w:shd w:fill="E8EDF4"/>
          </w:tcPr>
          <w:p>
            <w:r/>
            <w:r>
              <w:rPr>
                <w:b/>
                <w:color w:val="1F3A5F"/>
                <w:sz w:val="22"/>
              </w:rPr>
              <w:t>Observation</w:t>
            </w:r>
          </w:p>
        </w:tc>
        <w:tc>
          <w:tcPr>
            <w:tcW w:type="dxa" w:w="2736"/>
            <w:shd w:fill="E8EDF4"/>
          </w:tcPr>
          <w:p>
            <w:r/>
            <w:r>
              <w:rPr>
                <w:b/>
                <w:color w:val="1F3A5F"/>
                <w:sz w:val="22"/>
              </w:rPr>
              <w:t>Evidence?</w:t>
            </w:r>
          </w:p>
        </w:tc>
      </w:tr>
      <w:tr>
        <w:trPr>
          <w:trHeight w:val="720"/>
        </w:trPr>
        <w:tc>
          <w:tcPr>
            <w:tcW w:type="dxa" w:w="6624"/>
          </w:tcPr>
          <w:p>
            <w:r/>
            <w:r>
              <w:t>The target marble changed position.</w:t>
            </w:r>
          </w:p>
        </w:tc>
        <w:tc>
          <w:tcPr>
            <w:tcW w:type="dxa" w:w="2736"/>
          </w:tcPr>
          <w:p>
            <w:r/>
            <w:r>
              <w:t>YES / NO</w:t>
            </w:r>
          </w:p>
        </w:tc>
      </w:tr>
      <w:tr>
        <w:trPr>
          <w:trHeight w:val="720"/>
        </w:trPr>
        <w:tc>
          <w:tcPr>
            <w:tcW w:type="dxa" w:w="6624"/>
          </w:tcPr>
          <w:p>
            <w:r/>
            <w:r>
              <w:t>The marble is round.</w:t>
            </w:r>
          </w:p>
        </w:tc>
        <w:tc>
          <w:tcPr>
            <w:tcW w:type="dxa" w:w="2736"/>
          </w:tcPr>
          <w:p>
            <w:r/>
            <w:r>
              <w:t>YES / NO</w:t>
            </w:r>
          </w:p>
        </w:tc>
      </w:tr>
      <w:tr>
        <w:trPr>
          <w:trHeight w:val="720"/>
        </w:trPr>
        <w:tc>
          <w:tcPr>
            <w:tcW w:type="dxa" w:w="6624"/>
          </w:tcPr>
          <w:p>
            <w:r/>
            <w:r>
              <w:t>The block slid forward after the ball hit it.</w:t>
            </w:r>
          </w:p>
        </w:tc>
        <w:tc>
          <w:tcPr>
            <w:tcW w:type="dxa" w:w="2736"/>
          </w:tcPr>
          <w:p>
            <w:r/>
            <w:r>
              <w:t>YES / NO</w:t>
            </w:r>
          </w:p>
        </w:tc>
      </w:tr>
      <w:tr>
        <w:trPr>
          <w:trHeight w:val="720"/>
        </w:trPr>
        <w:tc>
          <w:tcPr>
            <w:tcW w:type="dxa" w:w="6624"/>
          </w:tcPr>
          <w:p>
            <w:r/>
            <w:r>
              <w:t>I think the ball is heavy.</w:t>
            </w:r>
          </w:p>
        </w:tc>
        <w:tc>
          <w:tcPr>
            <w:tcW w:type="dxa" w:w="2736"/>
          </w:tcPr>
          <w:p>
            <w:r/>
            <w:r>
              <w:t>YES / NO</w:t>
            </w:r>
          </w:p>
        </w:tc>
      </w:tr>
    </w:tbl>
    <w:p>
      <w:pPr>
        <w:spacing w:before="200" w:after="60"/>
      </w:pPr>
      <w:r>
        <w:rPr>
          <w:b/>
          <w:color w:val="C05014"/>
          <w:sz w:val="28"/>
        </w:rPr>
        <w:t>D. Before / After</w:t>
      </w:r>
    </w:p>
    <w:p>
      <w:pPr>
        <w:spacing w:after="80"/>
      </w:pPr>
      <w:r>
        <w:rPr>
          <w:i w:val="0"/>
          <w:color w:val="444444"/>
          <w:sz w:val="22"/>
        </w:rPr>
        <w:t>Draw one example of a moving object causing a change.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AFTER</w:t>
            </w:r>
          </w:p>
        </w:tc>
      </w:tr>
      <w:tr>
        <w:trPr>
          <w:trHeight w:val="1728"/>
        </w:trPr>
        <w:tc>
          <w:tcPr>
            <w:tcW w:type="dxa" w:w="4968"/>
          </w:tcPr>
          <w:p/>
        </w:tc>
        <w:tc>
          <w:tcPr>
            <w:tcW w:type="dxa" w:w="4968"/>
          </w:tcPr>
          <w:p/>
        </w:tc>
      </w:tr>
    </w:tbl>
    <w:p>
      <w:pPr>
        <w:spacing w:before="200" w:after="60"/>
      </w:pPr>
      <w:r>
        <w:rPr>
          <w:b/>
          <w:color w:val="C05014"/>
          <w:sz w:val="28"/>
        </w:rPr>
        <w:t>E. Explain</w:t>
      </w:r>
    </w:p>
    <w:p>
      <w:pPr>
        <w:spacing w:after="80"/>
      </w:pPr>
      <w:r>
        <w:rPr>
          <w:i w:val="0"/>
          <w:color w:val="444444"/>
          <w:sz w:val="22"/>
        </w:rPr>
        <w:t>How can a moving object show evidence of energy?</w:t>
      </w:r>
    </w:p>
    <w:p>
      <w:pPr>
        <w:spacing w:before="40" w:after="200"/>
        <w:pBdr>
          <w:bottom w:val="single" w:sz="6" w:space="1" w:color="999999"/>
        </w:pBdr>
      </w:pPr>
    </w:p>
    <w:p>
      <w:pPr>
        <w:spacing w:before="40" w:after="200"/>
        <w:pBdr>
          <w:bottom w:val="single" w:sz="6" w:space="1" w:color="999999"/>
        </w:pBdr>
      </w:pPr>
    </w:p>
    <w:p>
      <w:pPr>
        <w:spacing w:before="40" w:after="200"/>
        <w:pBdr>
          <w:bottom w:val="single" w:sz="6" w:space="1" w:color="999999"/>
        </w:pBd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