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4"/>
        </w:rPr>
        <w:t>ENERGY DETECTIVE: CRACK THE VAULT!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Squad Scorecard &amp; Combination Tracker · Unit 1 Review Game</w:t>
      </w:r>
    </w:p>
    <w:p>
      <w:r>
        <w:rPr>
          <w:rFonts w:ascii="Calibri" w:hAnsi="Calibri" w:cs="Calibri"/>
          <w:b/>
          <w:i w:val="0"/>
          <w:color w:val="1F1F1F"/>
          <w:sz w:val="24"/>
        </w:rPr>
        <w:t xml:space="preserve">Detective Squad 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Detectives: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______________________________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440" w:hRule="exact"/>
        </w:trPr>
        <w:tc>
          <w:tcPr>
            <w:tcW w:type="dxa" w:w="240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Category</w:t>
            </w:r>
          </w:p>
        </w:tc>
        <w:tc>
          <w:tcPr>
            <w:tcW w:type="dxa" w:w="100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$100</w:t>
            </w:r>
          </w:p>
        </w:tc>
        <w:tc>
          <w:tcPr>
            <w:tcW w:type="dxa" w:w="100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$200</w:t>
            </w:r>
          </w:p>
        </w:tc>
        <w:tc>
          <w:tcPr>
            <w:tcW w:type="dxa" w:w="130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$300</w:t>
            </w:r>
          </w:p>
        </w:tc>
        <w:tc>
          <w:tcPr>
            <w:tcW w:type="dxa" w:w="100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$400</w:t>
            </w:r>
          </w:p>
        </w:tc>
        <w:tc>
          <w:tcPr>
            <w:tcW w:type="dxa" w:w="130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$500</w:t>
            </w:r>
          </w:p>
        </w:tc>
        <w:tc>
          <w:tcPr>
            <w:tcW w:type="dxa" w:w="208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Digit Unlocked</w:t>
            </w:r>
          </w:p>
        </w:tc>
      </w:tr>
      <w:tr>
        <w:trPr>
          <w:trHeight w:val="760" w:hRule="atLeast"/>
        </w:trPr>
        <w:tc>
          <w:tcPr>
            <w:tcW w:type="dxa" w:w="2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2"/>
              </w:rPr>
              <w:t xml:space="preserve">Case 1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Energy Causes Change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2080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2"/>
              </w:rPr>
              <w:t xml:space="preserve">Digit #1: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4"/>
                <w:u w:val="single"/>
              </w:rPr>
              <w:t>___</w:t>
            </w:r>
          </w:p>
        </w:tc>
      </w:tr>
      <w:tr>
        <w:trPr>
          <w:trHeight w:val="760" w:hRule="atLeast"/>
        </w:trPr>
        <w:tc>
          <w:tcPr>
            <w:tcW w:type="dxa" w:w="2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2"/>
              </w:rPr>
              <w:t xml:space="preserve">Case 2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Speed &amp; Energy of Motion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2080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2"/>
              </w:rPr>
              <w:t xml:space="preserve">Digit #2: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4"/>
                <w:u w:val="single"/>
              </w:rPr>
              <w:t>___</w:t>
            </w:r>
          </w:p>
        </w:tc>
      </w:tr>
      <w:tr>
        <w:trPr>
          <w:trHeight w:val="760" w:hRule="atLeast"/>
        </w:trPr>
        <w:tc>
          <w:tcPr>
            <w:tcW w:type="dxa" w:w="2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2"/>
              </w:rPr>
              <w:t xml:space="preserve">Case 3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Transfer or Transformation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2080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2"/>
              </w:rPr>
              <w:t xml:space="preserve">Digit #3: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4"/>
                <w:u w:val="single"/>
              </w:rPr>
              <w:t>___</w:t>
            </w:r>
          </w:p>
        </w:tc>
      </w:tr>
      <w:tr>
        <w:trPr>
          <w:trHeight w:val="760" w:hRule="atLeast"/>
        </w:trPr>
        <w:tc>
          <w:tcPr>
            <w:tcW w:type="dxa" w:w="2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2"/>
              </w:rPr>
              <w:t xml:space="preserve">Case 4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Collisions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2080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2"/>
              </w:rPr>
              <w:t xml:space="preserve">Digit #4: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4"/>
                <w:u w:val="single"/>
              </w:rPr>
              <w:t>___</w:t>
            </w:r>
          </w:p>
        </w:tc>
      </w:tr>
      <w:tr>
        <w:trPr>
          <w:trHeight w:val="760" w:hRule="atLeast"/>
        </w:trPr>
        <w:tc>
          <w:tcPr>
            <w:tcW w:type="dxa" w:w="2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2"/>
              </w:rPr>
              <w:t xml:space="preserve">Case 5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Engineering &amp; Edison/Latimer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2080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2"/>
              </w:rPr>
              <w:t xml:space="preserve">Digit #5: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4"/>
                <w:u w:val="single"/>
              </w:rPr>
              <w:t>___</w:t>
            </w:r>
          </w:p>
        </w:tc>
      </w:tr>
    </w:tbl>
    <w:p>
      <w:pPr>
        <w:spacing w:before="120" w:after="60"/>
      </w:pPr>
      <w:r>
        <w:rPr>
          <w:rFonts w:ascii="Calibri" w:hAnsi="Calibri" w:cs="Calibri"/>
          <w:b w:val="0"/>
          <w:i/>
          <w:color w:val="555555"/>
          <w:sz w:val="22"/>
        </w:rPr>
        <w:t>$300 = Team Challenge · $500 = Team Explain · Each correct clue earns the points AND unlocks that case's digit.</w:t>
      </w:r>
    </w:p>
    <w:p>
      <w:pPr>
        <w:spacing w:before="60" w:after="40"/>
      </w:pPr>
      <w:r>
        <w:rPr>
          <w:rFonts w:ascii="Calibri" w:hAnsi="Calibri" w:cs="Calibri"/>
          <w:b/>
          <w:i w:val="0"/>
          <w:caps/>
          <w:color w:val="2F3C7E"/>
          <w:sz w:val="28"/>
        </w:rPr>
        <w:t>MASTER VAULT COMBINATION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rHeight w:val="900" w:hRule="exact"/>
        </w:trPr>
        <w:tc>
          <w:tcPr>
            <w:tcW w:type="dxa" w:w="2016"/>
            <w:tcMar>
              <w:top w:w="60" w:type="dxa"/>
              <w:left w:w="40" w:type="dxa"/>
              <w:bottom w:w="60" w:type="dxa"/>
              <w:right w:w="4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0"/>
              </w:rPr>
              <w:t>Digit 1</w:t>
            </w:r>
          </w:p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32"/>
              </w:rPr>
              <w:t>____</w:t>
            </w:r>
          </w:p>
        </w:tc>
        <w:tc>
          <w:tcPr>
            <w:tcW w:type="dxa" w:w="2016"/>
            <w:tcMar>
              <w:top w:w="60" w:type="dxa"/>
              <w:left w:w="40" w:type="dxa"/>
              <w:bottom w:w="60" w:type="dxa"/>
              <w:right w:w="4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0"/>
              </w:rPr>
              <w:t>Digit 2</w:t>
            </w:r>
          </w:p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32"/>
              </w:rPr>
              <w:t>____</w:t>
            </w:r>
          </w:p>
        </w:tc>
        <w:tc>
          <w:tcPr>
            <w:tcW w:type="dxa" w:w="2016"/>
            <w:tcMar>
              <w:top w:w="60" w:type="dxa"/>
              <w:left w:w="40" w:type="dxa"/>
              <w:bottom w:w="60" w:type="dxa"/>
              <w:right w:w="4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0"/>
              </w:rPr>
              <w:t>Digit 3</w:t>
            </w:r>
          </w:p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32"/>
              </w:rPr>
              <w:t>____</w:t>
            </w:r>
          </w:p>
        </w:tc>
        <w:tc>
          <w:tcPr>
            <w:tcW w:type="dxa" w:w="2016"/>
            <w:tcMar>
              <w:top w:w="60" w:type="dxa"/>
              <w:left w:w="40" w:type="dxa"/>
              <w:bottom w:w="60" w:type="dxa"/>
              <w:right w:w="4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0"/>
              </w:rPr>
              <w:t>Digit 4</w:t>
            </w:r>
          </w:p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32"/>
              </w:rPr>
              <w:t>____</w:t>
            </w:r>
          </w:p>
        </w:tc>
        <w:tc>
          <w:tcPr>
            <w:tcW w:type="dxa" w:w="2016"/>
            <w:tcMar>
              <w:top w:w="60" w:type="dxa"/>
              <w:left w:w="40" w:type="dxa"/>
              <w:bottom w:w="60" w:type="dxa"/>
              <w:right w:w="4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0"/>
              </w:rPr>
              <w:t>Digit 5</w:t>
            </w:r>
          </w:p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32"/>
              </w:rPr>
              <w:t>____</w:t>
            </w:r>
          </w:p>
        </w:tc>
      </w:tr>
    </w:tbl>
    <w:p>
      <w:pPr>
        <w:spacing w:before="120"/>
      </w:pPr>
      <w:r>
        <w:rPr>
          <w:rFonts w:ascii="Calibri" w:hAnsi="Calibri" w:cs="Calibri"/>
          <w:b/>
          <w:i w:val="0"/>
          <w:color w:val="2F3C7E"/>
          <w:sz w:val="28"/>
        </w:rPr>
        <w:t xml:space="preserve">TOTAL SCORE: </w:t>
      </w:r>
      <w:r>
        <w:rPr>
          <w:rFonts w:ascii="Calibri" w:hAnsi="Calibri" w:cs="Calibri"/>
          <w:b w:val="0"/>
          <w:i w:val="0"/>
          <w:color w:val="1F1F1F"/>
          <w:sz w:val="28"/>
          <w:u w:val="single"/>
        </w:rPr>
        <w:t>______________ pts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