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Types of Fossil Fuels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Chapter 2 Unit 2 Guided Notes · Grade 4 Using Natural Resources for Energy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60" w:type="dxa"/>
              <w:left w:w="120" w:type="dxa"/>
              <w:bottom w:w="60" w:type="dxa"/>
              <w:right w:w="12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E8C54A"/>
                <w:sz w:val="26"/>
              </w:rPr>
              <w:t xml:space="preserve">BIG QUESTION   </w:t>
            </w:r>
            <w:r>
              <w:rPr>
                <w:rFonts w:ascii="Calibri" w:hAnsi="Calibri" w:cs="Calibri"/>
                <w:b/>
                <w:i w:val="0"/>
                <w:color w:val="FFFFFF"/>
                <w:sz w:val="30"/>
              </w:rPr>
              <w:t>What are fossil fuels?</w:t>
            </w:r>
          </w:p>
        </w:tc>
      </w:tr>
    </w:tbl>
    <w:p>
      <w:pPr>
        <w:spacing w:after="80"/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Key Words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coal — a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fossil fuel formed from plants in wet, swampy places.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petroleum (crude oil) — a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fossil fuel found under Earth's surface.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natural gas — a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fossil fuel, mostly methane, found underground.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Three Fossil Fuels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Coal, petroleum, and natural gas all form from the remains of organisms that lived long ago.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rPr>
          <w:trHeight w:val="420" w:hRule="exac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Fossil fuel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State of matter</w:t>
            </w:r>
          </w:p>
        </w:tc>
      </w:tr>
      <w:tr>
        <w:trPr>
          <w:trHeight w:val="56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coal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56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petroleum (crude oil)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56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natural gas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</w:tbl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How They Form</w:t>
      </w:r>
    </w:p>
    <w:p>
      <w:pPr>
        <w:spacing w:before="0" w:after="20"/>
      </w:pPr>
      <w:r>
        <w:rPr>
          <w:rFonts w:ascii="Calibri" w:hAnsi="Calibri" w:cs="Calibri"/>
          <w:b/>
          <w:i w:val="0"/>
          <w:color w:val="1F1F1F"/>
          <w:sz w:val="26"/>
        </w:rPr>
        <w:t>Buried remains + heat + pressure over millions of years.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Petroleum forms from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organisms buried on the ocean floor.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Coal forms from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buried in swamps that become peat, then coal.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0"/>
        </w:rPr>
        <w:t>CHECK YOUR THINKING</w:t>
      </w:r>
    </w:p>
    <w:p>
      <w:pPr>
        <w:spacing w:before="0" w:after="30"/>
      </w:pPr>
      <w:r>
        <w:rPr>
          <w:rFonts w:ascii="Calibri" w:hAnsi="Calibri" w:cs="Calibri"/>
          <w:b/>
          <w:i w:val="0"/>
          <w:color w:val="1F1F1F"/>
          <w:sz w:val="26"/>
        </w:rPr>
        <w:t>How are coal and petroleum alike? How are they different?</w:t>
      </w:r>
    </w:p>
    <w:p>
      <w:pPr>
        <w:spacing w:after="360" w:line="600" w:lineRule="exact"/>
        <w:pBdr>
          <w:bottom w:val="single" w:sz="8" w:space="4" w:color="1F1F1F"/>
        </w:pBdr>
      </w:pPr>
    </w:p>
    <w:p>
      <w:pPr>
        <w:spacing w:after="360" w:line="600" w:lineRule="exact"/>
        <w:pBdr>
          <w:bottom w:val="single" w:sz="8" w:space="4" w:color="1F1F1F"/>
        </w:pBdr>
      </w:pPr>
    </w:p>
    <w:p>
      <w:pPr>
        <w:pageBreakBefore/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Formation and Uses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Chapter 2 · Page 2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Model It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300" w:hRule="atLeast"/>
        </w:trPr>
        <w:tc>
          <w:tcPr>
            <w:tcW w:type="dxa" w:w="7880"/>
            <w:tcMar>
              <w:top w:w="20" w:type="dxa"/>
              <w:left w:w="60" w:type="dxa"/>
              <w:bottom w:w="2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PLANTS IN A SWAMP</w:t>
            </w:r>
          </w:p>
        </w:tc>
      </w:tr>
    </w:tbl>
    <w:p>
      <w:pPr>
        <w:jc w:val="center"/>
        <w:spacing w:before="0" w:after="0"/>
      </w:pPr>
      <w:r>
        <w:rPr>
          <w:rFonts w:ascii="Calibri" w:hAnsi="Calibri" w:cs="Calibri"/>
          <w:b/>
          <w:i w:val="0"/>
          <w:color w:val="C03D3D"/>
          <w:sz w:val="28"/>
        </w:rPr>
        <w:t>↓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300" w:hRule="atLeast"/>
        </w:trPr>
        <w:tc>
          <w:tcPr>
            <w:tcW w:type="dxa" w:w="7880"/>
            <w:tcMar>
              <w:top w:w="20" w:type="dxa"/>
              <w:left w:w="60" w:type="dxa"/>
              <w:bottom w:w="2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BURIED + SQUEEZED</w:t>
            </w:r>
          </w:p>
        </w:tc>
      </w:tr>
    </w:tbl>
    <w:p>
      <w:pPr>
        <w:jc w:val="center"/>
        <w:spacing w:before="0" w:after="0"/>
      </w:pPr>
      <w:r>
        <w:rPr>
          <w:rFonts w:ascii="Calibri" w:hAnsi="Calibri" w:cs="Calibri"/>
          <w:b/>
          <w:i w:val="0"/>
          <w:color w:val="C03D3D"/>
          <w:sz w:val="28"/>
        </w:rPr>
        <w:t>↓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300" w:hRule="atLeast"/>
        </w:trPr>
        <w:tc>
          <w:tcPr>
            <w:tcW w:type="dxa" w:w="7880"/>
            <w:tcMar>
              <w:top w:w="20" w:type="dxa"/>
              <w:left w:w="60" w:type="dxa"/>
              <w:bottom w:w="2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PEAT</w:t>
            </w:r>
          </w:p>
        </w:tc>
      </w:tr>
    </w:tbl>
    <w:p>
      <w:pPr>
        <w:jc w:val="center"/>
        <w:spacing w:before="0" w:after="0"/>
      </w:pPr>
      <w:r>
        <w:rPr>
          <w:rFonts w:ascii="Calibri" w:hAnsi="Calibri" w:cs="Calibri"/>
          <w:b/>
          <w:i w:val="0"/>
          <w:color w:val="C03D3D"/>
          <w:sz w:val="28"/>
        </w:rPr>
        <w:t>↓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300" w:hRule="atLeast"/>
        </w:trPr>
        <w:tc>
          <w:tcPr>
            <w:tcW w:type="dxa" w:w="7880"/>
            <w:tcMar>
              <w:top w:w="20" w:type="dxa"/>
              <w:left w:w="60" w:type="dxa"/>
              <w:bottom w:w="2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COAL</w:t>
            </w:r>
          </w:p>
        </w:tc>
      </w:tr>
    </w:tbl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What We Use Them For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Match each fossil fuel to a use. Write a word or short phrase.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rPr>
          <w:trHeight w:val="420" w:hRule="exac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Fossil fuel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A use</w:t>
            </w:r>
          </w:p>
        </w:tc>
      </w:tr>
      <w:tr>
        <w:trPr>
          <w:trHeight w:val="62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coal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62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petroleum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62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natural gas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</w:tbl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0"/>
        </w:rPr>
        <w:t>CHECK YOUR THINKING</w:t>
      </w:r>
    </w:p>
    <w:p>
      <w:pPr>
        <w:spacing w:before="0" w:after="30"/>
      </w:pPr>
      <w:r>
        <w:rPr>
          <w:rFonts w:ascii="Calibri" w:hAnsi="Calibri" w:cs="Calibri"/>
          <w:b/>
          <w:i w:val="0"/>
          <w:color w:val="1F1F1F"/>
          <w:sz w:val="26"/>
        </w:rPr>
        <w:t>Why are these three fuels called FOSSIL fuels?</w:t>
      </w:r>
    </w:p>
    <w:p>
      <w:pPr>
        <w:spacing w:after="360" w:line="600" w:lineRule="exact"/>
        <w:pBdr>
          <w:bottom w:val="single" w:sz="8" w:space="4" w:color="1F1F1F"/>
        </w:pBdr>
      </w:pPr>
    </w:p>
    <w:p>
      <w:pPr>
        <w:spacing w:after="360" w:line="600" w:lineRule="exact"/>
        <w:pBdr>
          <w:bottom w:val="single" w:sz="8" w:space="4" w:color="1F1F1F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50" w:type="dxa"/>
              <w:left w:w="100" w:type="dxa"/>
              <w:bottom w:w="50" w:type="dxa"/>
              <w:right w:w="100" w:type="dxa"/>
            </w:tcMar>
            <w:shd w:fill="E8EAF2"/>
          </w:tcPr>
          <w:p>
            <w:r>
              <w:rPr>
                <w:rFonts w:ascii="Calibri" w:hAnsi="Calibri" w:cs="Calibri"/>
                <w:b/>
                <w:i w:val="0"/>
                <w:caps/>
                <w:color w:val="2F3C7E"/>
                <w:sz w:val="24"/>
              </w:rPr>
              <w:t xml:space="preserve">CONNECT   </w:t>
            </w:r>
            <w:r>
              <w:rPr>
                <w:rFonts w:ascii="Calibri" w:hAnsi="Calibri" w:cs="Calibri"/>
                <w:b w:val="0"/>
                <w:i/>
                <w:color w:val="1F1F1F"/>
                <w:sz w:val="24"/>
              </w:rPr>
              <w:t>Chapter 2 connection: all fossil fuels come from the remains of living things from long ago.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