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Energy Transformations — Practice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Chapter 6 · Energy Transformations + Engineering Design · Week 7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A. TRANSFER / TRANSFORMATION / BOTH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Read each system. Circle TRANSFER, TRANSFORMATION, or BOTH.</w:t>
      </w:r>
    </w:p>
    <w:p>
      <w:pPr>
        <w:spacing w:before="40" w:after="0"/>
      </w:pPr>
      <w:r>
        <w:rPr>
          <w:rFonts w:ascii="Calibri" w:hAnsi="Calibri"/>
          <w:b w:val="0"/>
          <w:i w:val="0"/>
          <w:color w:val="1A1A1A"/>
          <w:sz w:val="22"/>
        </w:rPr>
        <w:t>1. Warm water warms a cool spoon.</w:t>
      </w:r>
    </w:p>
    <w:p>
      <w:pPr>
        <w:spacing w:before="0" w:after="120"/>
      </w:pPr>
      <w:r>
        <w:rPr>
          <w:rFonts w:ascii="Calibri" w:hAnsi="Calibri"/>
          <w:b/>
          <w:i w:val="0"/>
          <w:color w:val="1A1A1A"/>
          <w:sz w:val="22"/>
        </w:rPr>
        <w:t xml:space="preserve">     TRANSFER      TRANSFORMATION      BOTH</w:t>
      </w:r>
    </w:p>
    <w:p>
      <w:pPr>
        <w:spacing w:before="40" w:after="0"/>
      </w:pPr>
      <w:r>
        <w:rPr>
          <w:rFonts w:ascii="Calibri" w:hAnsi="Calibri"/>
          <w:b w:val="0"/>
          <w:i w:val="0"/>
          <w:color w:val="1A1A1A"/>
          <w:sz w:val="22"/>
        </w:rPr>
        <w:t>2. A flashlight changes stored energy to light.</w:t>
      </w:r>
    </w:p>
    <w:p>
      <w:pPr>
        <w:spacing w:before="0" w:after="120"/>
      </w:pPr>
      <w:r>
        <w:rPr>
          <w:rFonts w:ascii="Calibri" w:hAnsi="Calibri"/>
          <w:b/>
          <w:i w:val="0"/>
          <w:color w:val="1A1A1A"/>
          <w:sz w:val="22"/>
        </w:rPr>
        <w:t xml:space="preserve">     TRANSFER      TRANSFORMATION      BOTH</w:t>
      </w:r>
    </w:p>
    <w:p>
      <w:pPr>
        <w:spacing w:before="40" w:after="0"/>
      </w:pPr>
      <w:r>
        <w:rPr>
          <w:rFonts w:ascii="Calibri" w:hAnsi="Calibri"/>
          <w:b w:val="0"/>
          <w:i w:val="0"/>
          <w:color w:val="1A1A1A"/>
          <w:sz w:val="22"/>
        </w:rPr>
        <w:t>3. A toy car hits a cup: the cup moves and we hear a sound.</w:t>
      </w:r>
    </w:p>
    <w:p>
      <w:pPr>
        <w:spacing w:before="0" w:after="120"/>
      </w:pPr>
      <w:r>
        <w:rPr>
          <w:rFonts w:ascii="Calibri" w:hAnsi="Calibri"/>
          <w:b/>
          <w:i w:val="0"/>
          <w:color w:val="1A1A1A"/>
          <w:sz w:val="22"/>
        </w:rPr>
        <w:t xml:space="preserve">     TRANSFER      TRANSFORMATION      BOTH</w:t>
      </w:r>
    </w:p>
    <w:p>
      <w:pPr>
        <w:spacing w:before="40" w:after="0"/>
      </w:pPr>
      <w:r>
        <w:rPr>
          <w:rFonts w:ascii="Calibri" w:hAnsi="Calibri"/>
          <w:b w:val="0"/>
          <w:i w:val="0"/>
          <w:color w:val="1A1A1A"/>
          <w:sz w:val="22"/>
        </w:rPr>
        <w:t>4. A buzzer changes electrical energy to sound.</w:t>
      </w:r>
    </w:p>
    <w:p>
      <w:pPr>
        <w:spacing w:before="0" w:after="120"/>
      </w:pPr>
      <w:r>
        <w:rPr>
          <w:rFonts w:ascii="Calibri" w:hAnsi="Calibri"/>
          <w:b/>
          <w:i w:val="0"/>
          <w:color w:val="1A1A1A"/>
          <w:sz w:val="22"/>
        </w:rPr>
        <w:t xml:space="preserve">     TRANSFER      TRANSFORMATION      BOTH</w:t>
      </w:r>
    </w:p>
    <w:p>
      <w:pPr>
        <w:spacing w:before="40" w:after="0"/>
      </w:pPr>
      <w:r>
        <w:rPr>
          <w:rFonts w:ascii="Calibri" w:hAnsi="Calibri"/>
          <w:b w:val="0"/>
          <w:i w:val="0"/>
          <w:color w:val="1A1A1A"/>
          <w:sz w:val="22"/>
        </w:rPr>
        <w:t>5. Falling dominoes knock over the next domino, and we hear a click.</w:t>
      </w:r>
    </w:p>
    <w:p>
      <w:pPr>
        <w:spacing w:before="0" w:after="120"/>
      </w:pPr>
      <w:r>
        <w:rPr>
          <w:rFonts w:ascii="Calibri" w:hAnsi="Calibri"/>
          <w:b/>
          <w:i w:val="0"/>
          <w:color w:val="1A1A1A"/>
          <w:sz w:val="22"/>
        </w:rPr>
        <w:t xml:space="preserve">     TRANSFER      TRANSFORMATION      BOTH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B. INPUT → CHANGE → OUTPUT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Fill in the missing part of each energy chain.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1. Wind-up toy:  INPUT = stored energy → CHANGE = _____ → OUTPUT = the toy moves.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2. Flashlight:  INPUT = stored energy → CHANGE = _____ → OUTPUT = light we see.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3. Solar panel:  INPUT = _____ → CHANGE = light to electrical → OUTPUT = electricity.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C. FIX THE ENERGY CHAIN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Each chain has a mistake. Rewrite it correctly.</w:t>
      </w:r>
    </w:p>
    <w:p>
      <w:pPr>
        <w:spacing w:before="0" w:after="40"/>
      </w:pPr>
      <w:r>
        <w:rPr>
          <w:rFonts w:ascii="Calibri" w:hAnsi="Calibri"/>
          <w:b w:val="0"/>
          <w:i/>
          <w:color w:val="1A1A1A"/>
          <w:sz w:val="22"/>
        </w:rPr>
        <w:t>1. “INPUT: sound  →  OUTPUT: stored energy”  (the order is wrong)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/>
          <w:color w:val="1A1A1A"/>
          <w:sz w:val="22"/>
        </w:rPr>
        <w:t>2. “The energy DISAPPEARED when the toy stopped.”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D. DESIGN THINKING — criteria vs constraints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Label each statement CRITERIA (what it must do) or CONSTRAINT (a limit).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1. It must make a clear sound signal.  → ____________________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2. You may use only the provided materials.  → ____________________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3. It must work three times in a row.  → ____________________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4. No wall electricity is allowed.  → 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E. SHORT EXPLANATION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How can changing energy from one form to another solve a problem? Use one device as an example (toaster, flashlight, wind-up timer, or solar panel).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