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F173" w14:textId="1048F1CC" w:rsidR="00E9754E" w:rsidRPr="001F586F" w:rsidRDefault="00BC2385" w:rsidP="00E23C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>Thoughts and questions</w:t>
      </w:r>
    </w:p>
    <w:p w14:paraId="5970E28B" w14:textId="5AAFDA9E" w:rsidR="00BC2385" w:rsidRPr="001F586F" w:rsidRDefault="00BC2385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762BD5C" w14:textId="6FC029E7" w:rsidR="00BC2385" w:rsidRPr="001F586F" w:rsidRDefault="00BC2385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(1)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What is the target journal for this paper? </w:t>
      </w:r>
    </w:p>
    <w:p w14:paraId="3A1480F3" w14:textId="3FA3B1D6" w:rsidR="00BC2385" w:rsidRPr="001F586F" w:rsidRDefault="00BC2385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5EA2421" w14:textId="20CEF9E1" w:rsidR="00BC2385" w:rsidRPr="001F586F" w:rsidRDefault="00BC2385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(2)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907DC8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 like the Introduction very much, which clearly explains that environmental changes affect spatial distribution patterns, which then affect patterns of predator-prey overlap. This clearly justifies your modeling approach. </w:t>
      </w:r>
    </w:p>
    <w:p w14:paraId="05F31C0D" w14:textId="5A87D7BE" w:rsidR="00907DC8" w:rsidRPr="001F586F" w:rsidRDefault="00907DC8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86C76A1" w14:textId="4ADB51D4" w:rsidR="00907DC8" w:rsidRPr="001F586F" w:rsidRDefault="00907DC8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(3)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 divided the Pacific cod population into three size classes</w:t>
      </w:r>
      <w:r w:rsidR="00FC5CE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the snow crab population into two size classes. </w:t>
      </w:r>
    </w:p>
    <w:p w14:paraId="707F489C" w14:textId="3CDBEC99" w:rsidR="00CC62A0" w:rsidRPr="001F586F" w:rsidRDefault="00DB004F" w:rsidP="00E23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Unfortunately, I cannot run separate VAST models for the Pacific cod and snow crab size classes </w:t>
      </w:r>
      <w:r w:rsidR="007525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that 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 defined. </w:t>
      </w:r>
    </w:p>
    <w:p w14:paraId="3FDEFB71" w14:textId="29E71F16" w:rsidR="003A6C46" w:rsidRPr="001F586F" w:rsidRDefault="00DB004F" w:rsidP="00DB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First, the thing is that, a</w:t>
      </w:r>
      <w:r w:rsidR="00CC62A0" w:rsidRPr="001F586F">
        <w:rPr>
          <w:rFonts w:ascii="Times New Roman" w:hAnsi="Times New Roman" w:cs="Times New Roman"/>
          <w:sz w:val="24"/>
          <w:szCs w:val="24"/>
          <w:lang w:val="en-US"/>
        </w:rPr>
        <w:t>t each of the stations sampled by the standardized EBS bottom trawl surveys, species-specific length stratification is employed to select some of the sampled fish for carrying out stomach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 content analyses. For this reason, to produce predator-expanded-stomach-content (PESC) estimates (i.e., indices of predator consumption) for Pacific cod, I had </w:t>
      </w:r>
      <w:r w:rsidR="00845C08">
        <w:rPr>
          <w:rFonts w:ascii="Times New Roman" w:hAnsi="Times New Roman" w:cs="Times New Roman"/>
          <w:sz w:val="24"/>
          <w:szCs w:val="24"/>
          <w:lang w:val="en-US"/>
        </w:rPr>
        <w:t xml:space="preserve">no other choice than 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to: (i) develop individual models for </w:t>
      </w:r>
      <w:r w:rsidR="007A5B34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30-59 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Pacific cod </w:t>
      </w:r>
      <w:r w:rsidR="007A5B34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 60+ cm Pacific cod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and (ii) sum the spatial PESC estimates 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30-59 Pacific cod and 60+ cm Pacific cod to obtain spatial PESC estimates for Pacific cod for you. </w:t>
      </w:r>
    </w:p>
    <w:p w14:paraId="412CF585" w14:textId="4D41B4D3" w:rsidR="00DB004F" w:rsidRPr="001F586F" w:rsidRDefault="00DB004F" w:rsidP="00DB14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Second, prey weights are provided in the 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AFSC’s Groundfish Trophic Interactions Database, but not prey lengths, so I was unable to separate snow crabs into immature and mature female classes </w:t>
      </w:r>
      <w:r w:rsidR="008E2A0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 my analys</w:t>
      </w:r>
      <w:r w:rsidR="008E2A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</w:p>
    <w:p w14:paraId="3976EE04" w14:textId="27F5E889" w:rsidR="00DB004F" w:rsidRPr="001F586F" w:rsidRDefault="00DB004F" w:rsidP="00DB14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86F">
        <w:rPr>
          <w:rFonts w:ascii="Times New Roman" w:hAnsi="Times New Roman" w:cs="Times New Roman"/>
          <w:sz w:val="24"/>
          <w:szCs w:val="24"/>
          <w:lang w:val="en-US"/>
        </w:rPr>
        <w:t>All that said, this will not be an issue for your paper</w:t>
      </w:r>
      <w:r w:rsidR="005F74BA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, as the goal of my analyses is to provide you with maps describing the spatial patterns of </w:t>
      </w:r>
      <w:r w:rsidR="009F43AC" w:rsidRPr="001F586F">
        <w:rPr>
          <w:rFonts w:ascii="Times New Roman" w:hAnsi="Times New Roman" w:cs="Times New Roman"/>
          <w:sz w:val="24"/>
          <w:szCs w:val="24"/>
          <w:lang w:val="en-US"/>
        </w:rPr>
        <w:t>Pacific cod</w:t>
      </w:r>
      <w:r w:rsidR="009F43AC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3AC">
        <w:rPr>
          <w:rFonts w:ascii="Times New Roman" w:hAnsi="Times New Roman" w:cs="Times New Roman"/>
          <w:sz w:val="24"/>
          <w:szCs w:val="24"/>
          <w:lang w:val="en-US"/>
        </w:rPr>
        <w:t xml:space="preserve">predation on </w:t>
      </w:r>
      <w:r w:rsidR="005F74BA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snow crab, so as to facilitate the discussion of the results of your </w:t>
      </w:r>
      <w:r w:rsidR="00453B2A">
        <w:rPr>
          <w:rFonts w:ascii="Times New Roman" w:hAnsi="Times New Roman" w:cs="Times New Roman"/>
          <w:sz w:val="24"/>
          <w:szCs w:val="24"/>
          <w:lang w:val="en-US"/>
        </w:rPr>
        <w:t>JDSM</w:t>
      </w:r>
      <w:r w:rsidR="005F74BA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A512E1" w14:textId="4BB6ABBA" w:rsidR="00483E39" w:rsidRPr="001F586F" w:rsidRDefault="005F74BA" w:rsidP="00DB14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By the way, as we are going to </w:t>
      </w:r>
      <w:r w:rsidR="00EA0C9C"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 your VAST model and mine in the paper, it may be a good idea to 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present them as “spatio-temporal models” both implemented with R package “VAST”, and to also refer to your model as </w:t>
      </w:r>
      <w:r w:rsidR="00772EE6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“joint dynamic species distribution model” (JDSDM) and </w:t>
      </w:r>
      <w:r w:rsidR="00FA603B" w:rsidRPr="001F58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772EE6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y models 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as to </w:t>
      </w:r>
      <w:r w:rsidR="00772EE6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>“predator-expanded-stomach-content (PESC) model</w:t>
      </w:r>
      <w:r w:rsidR="00FA603B" w:rsidRPr="001F586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3E39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09CBC52A" w14:textId="77777777" w:rsidR="00F96343" w:rsidRPr="001F586F" w:rsidRDefault="00F96343" w:rsidP="00F9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F9C7D74" w14:textId="281CD70E" w:rsidR="00483E39" w:rsidRPr="001F586F" w:rsidRDefault="00F96343" w:rsidP="00F9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</w:t>
      </w:r>
      <w:r w:rsidR="00265201"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4</w:t>
      </w: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D46CF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Nowadays</w:t>
      </w:r>
      <w:r w:rsidR="00FD5ABA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when covariates are included in VAST models, their modeled effect is quadratic. In other words, as your </w:t>
      </w:r>
      <w:r w:rsidR="00AE59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JDSDM</w:t>
      </w:r>
      <w:r w:rsidR="004A5851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include</w:t>
      </w:r>
      <w:r w:rsidR="00AE59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</w:t>
      </w:r>
      <w:r w:rsidR="004A5851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effects of depth and SST, you should ideally include the effects of depth, depth^2, SST and SST^2 in your </w:t>
      </w:r>
      <w:r w:rsidR="00C8102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JDSDM</w:t>
      </w:r>
      <w:r w:rsidR="004A5851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Is this the case? Just checking now, as some reviewers can be real nitpickers :)</w:t>
      </w:r>
    </w:p>
    <w:p w14:paraId="426DFC60" w14:textId="659A6F27" w:rsidR="004A5851" w:rsidRPr="001F586F" w:rsidRDefault="004A5851" w:rsidP="00F9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0A71BC8" w14:textId="1A399E74" w:rsidR="00F75E37" w:rsidRPr="001F586F" w:rsidRDefault="00F75E37" w:rsidP="00F963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(5)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“We estimated three spatial and three spatio-temporal factors for both linear predictors.” Why three spatial and three spatio-temporal factors? What is the rationale behind those specific modeling choices? </w:t>
      </w:r>
    </w:p>
    <w:p w14:paraId="3FC8BC1F" w14:textId="77777777" w:rsidR="00F75E37" w:rsidRPr="001F586F" w:rsidRDefault="00F75E37" w:rsidP="00F9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D4232D3" w14:textId="38A8303B" w:rsidR="004A5851" w:rsidRPr="001F586F" w:rsidRDefault="004A5851" w:rsidP="00F963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</w:t>
      </w:r>
      <w:r w:rsidR="00F75E37"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6</w:t>
      </w: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5368D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Methods section needs to be fleshed out. In particular, the modeling approach</w:t>
      </w:r>
      <w:r w:rsidR="003A73E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es and analyses</w:t>
      </w:r>
      <w:r w:rsidR="005368D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should be described in more detail</w:t>
      </w:r>
      <w:r w:rsidR="00877AAA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(e.g., the calculation of ce</w:t>
      </w:r>
      <w:r w:rsidR="00065942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</w:t>
      </w:r>
      <w:r w:rsidR="00877AAA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ters-of-gravity)</w:t>
      </w:r>
      <w:r w:rsidR="005368D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Did you use the “Poisson-link delta model” for this paper? This was not clear to me. </w:t>
      </w:r>
    </w:p>
    <w:p w14:paraId="0DE4E9C6" w14:textId="77777777" w:rsidR="005368D9" w:rsidRPr="001F586F" w:rsidRDefault="005368D9" w:rsidP="00536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2ABF99A" w14:textId="244D73E1" w:rsidR="00483E39" w:rsidRPr="001F586F" w:rsidRDefault="005368D9" w:rsidP="00536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</w:t>
      </w:r>
      <w:r w:rsidR="00F75E37"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7</w:t>
      </w: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 contrast, the paragraphs of the Results section are way too long and too detailed. It is currently very hard to identify the main/most important results of the </w:t>
      </w:r>
      <w:r w:rsidR="00046AF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JDSDM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Therefore, the Results section should be largely reworked; it should be much more synthetic, and each of its paragraphs should start with a leading sentence</w:t>
      </w:r>
      <w:r w:rsidR="00EE1C0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that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030AA1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summariz</w:t>
      </w:r>
      <w:r w:rsidR="00EE1C0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es</w:t>
      </w:r>
      <w:bookmarkStart w:id="0" w:name="_GoBack"/>
      <w:bookmarkEnd w:id="0"/>
      <w:r w:rsidR="00030AA1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information to be found in the paragraph. </w:t>
      </w:r>
    </w:p>
    <w:p w14:paraId="0F4A2EE0" w14:textId="5F7FBBE5" w:rsidR="00C96E00" w:rsidRPr="001F586F" w:rsidRDefault="00C96E00" w:rsidP="00536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Moreover, many sentences should be rephrased. For example, sentences like “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>Figure 2 shows the […]”, “consider Figure 3 that shows the […]” or “</w:t>
      </w:r>
      <w:r w:rsidR="00811815" w:rsidRPr="001F586F">
        <w:rPr>
          <w:rFonts w:ascii="Times New Roman" w:hAnsi="Times New Roman" w:cs="Times New Roman"/>
          <w:sz w:val="24"/>
          <w:szCs w:val="24"/>
          <w:lang w:val="en-US"/>
        </w:rPr>
        <w:t>The variation apparent in Figure 3 is [</w:t>
      </w:r>
      <w:r w:rsidR="000720FD" w:rsidRPr="001F586F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811815" w:rsidRPr="001F586F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” are good in reports, but not in papers. </w:t>
      </w:r>
    </w:p>
    <w:p w14:paraId="674491D7" w14:textId="77777777" w:rsidR="006C496F" w:rsidRPr="001F586F" w:rsidRDefault="006C496F" w:rsidP="006C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3FF35E8" w14:textId="6912583E" w:rsidR="00C50C29" w:rsidRPr="001F586F" w:rsidRDefault="006C496F" w:rsidP="00C50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(8)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 I mentioned to you in October, </w:t>
      </w:r>
      <w:r w:rsidR="00C50C2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estimate PESCs with VAST, I used </w:t>
      </w:r>
      <w:r w:rsidR="00640D6C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300 </w:t>
      </w:r>
      <w:r w:rsidR="000D717C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 w:rsidR="00C50C2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knots</w:t>
      </w:r>
      <w:r w:rsidR="000D717C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  <w:r w:rsidR="00C50C2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that </w:t>
      </w:r>
      <w:r w:rsidR="000D717C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were</w:t>
      </w:r>
      <w:r w:rsidR="00C50C29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uniformly distributed over the extrapolation grid for the eastern Bering Sea. </w:t>
      </w:r>
    </w:p>
    <w:p w14:paraId="50C4009D" w14:textId="77777777" w:rsidR="00C50C29" w:rsidRPr="001F586F" w:rsidRDefault="00C50C29" w:rsidP="00C50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Therefore, any quantity estimated with VAST that you will compare to PESCs should ideally be estimated with a VAST model where 300 knots were uniformly distributed over the extrapolation grid for the eastern Bering Sea.</w:t>
      </w:r>
    </w:p>
    <w:p w14:paraId="5279B52C" w14:textId="77777777" w:rsidR="004A75C3" w:rsidRPr="001F586F" w:rsidRDefault="004A75C3" w:rsidP="004A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2B5E5FB" w14:textId="4019426E" w:rsidR="006C496F" w:rsidRPr="001F586F" w:rsidRDefault="004A75C3" w:rsidP="004A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F58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(9)</w:t>
      </w:r>
      <w:r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Some avenues for future research are missing in the Discussion section. One of them is to develop </w:t>
      </w:r>
      <w:r w:rsidR="00193C85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another </w:t>
      </w:r>
      <w:r w:rsidR="00193C85" w:rsidRPr="001F586F">
        <w:rPr>
          <w:rFonts w:ascii="Times New Roman" w:hAnsi="Times New Roman" w:cs="Times New Roman"/>
          <w:sz w:val="24"/>
          <w:szCs w:val="24"/>
          <w:lang w:val="en-US"/>
        </w:rPr>
        <w:t xml:space="preserve">JDSDM </w:t>
      </w:r>
      <w:r w:rsidR="00193C85" w:rsidRPr="001F58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that includes not only the effects of depth and SST, but also the effect of the cold pool (modeled using a “spatially-varying coefficient model” – see the paper attached to this email). </w:t>
      </w:r>
    </w:p>
    <w:sectPr w:rsidR="006C496F" w:rsidRPr="001F586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AFF29" w14:textId="77777777" w:rsidR="00477AD3" w:rsidRDefault="00477AD3" w:rsidP="00BC2385">
      <w:pPr>
        <w:spacing w:after="0" w:line="240" w:lineRule="auto"/>
      </w:pPr>
      <w:r>
        <w:separator/>
      </w:r>
    </w:p>
  </w:endnote>
  <w:endnote w:type="continuationSeparator" w:id="0">
    <w:p w14:paraId="357A3AE6" w14:textId="77777777" w:rsidR="00477AD3" w:rsidRDefault="00477AD3" w:rsidP="00B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492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BBB18" w14:textId="2CEF566B" w:rsidR="00BC2385" w:rsidRDefault="00BC2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69B0B" w14:textId="77777777" w:rsidR="00BC2385" w:rsidRDefault="00BC2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702C2" w14:textId="77777777" w:rsidR="00477AD3" w:rsidRDefault="00477AD3" w:rsidP="00BC2385">
      <w:pPr>
        <w:spacing w:after="0" w:line="240" w:lineRule="auto"/>
      </w:pPr>
      <w:r>
        <w:separator/>
      </w:r>
    </w:p>
  </w:footnote>
  <w:footnote w:type="continuationSeparator" w:id="0">
    <w:p w14:paraId="1522F141" w14:textId="77777777" w:rsidR="00477AD3" w:rsidRDefault="00477AD3" w:rsidP="00BC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https://ssl.gstatic.com/ui/v1/icons/mail/images/cleardot.gif" style="width:.6pt;height:.6pt;visibility:visible;mso-wrap-style:square" o:bullet="t">
        <v:imagedata r:id="rId1" o:title="cleardot"/>
      </v:shape>
    </w:pict>
  </w:numPicBullet>
  <w:abstractNum w:abstractNumId="0" w15:restartNumberingAfterBreak="0">
    <w:nsid w:val="0F1D7321"/>
    <w:multiLevelType w:val="hybridMultilevel"/>
    <w:tmpl w:val="BE0EC5A8"/>
    <w:lvl w:ilvl="0" w:tplc="4834641A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86AE0"/>
    <w:multiLevelType w:val="hybridMultilevel"/>
    <w:tmpl w:val="A4DAE152"/>
    <w:lvl w:ilvl="0" w:tplc="5158F146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A07BC"/>
    <w:multiLevelType w:val="hybridMultilevel"/>
    <w:tmpl w:val="1F3EE27E"/>
    <w:lvl w:ilvl="0" w:tplc="9D4AA28A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1066"/>
    <w:multiLevelType w:val="hybridMultilevel"/>
    <w:tmpl w:val="7576A918"/>
    <w:lvl w:ilvl="0" w:tplc="8F16D9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82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AD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A3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28B5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3AB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A42D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C8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EB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001"/>
    <w:rsid w:val="0001389B"/>
    <w:rsid w:val="00030AA1"/>
    <w:rsid w:val="00046AFB"/>
    <w:rsid w:val="0005533A"/>
    <w:rsid w:val="00065942"/>
    <w:rsid w:val="00067B11"/>
    <w:rsid w:val="000720FD"/>
    <w:rsid w:val="000D641E"/>
    <w:rsid w:val="000D717C"/>
    <w:rsid w:val="000E551B"/>
    <w:rsid w:val="00175469"/>
    <w:rsid w:val="00193C85"/>
    <w:rsid w:val="001F586F"/>
    <w:rsid w:val="002025FF"/>
    <w:rsid w:val="00207A00"/>
    <w:rsid w:val="00211DD5"/>
    <w:rsid w:val="0023480A"/>
    <w:rsid w:val="00255001"/>
    <w:rsid w:val="00265201"/>
    <w:rsid w:val="002670E8"/>
    <w:rsid w:val="003009C1"/>
    <w:rsid w:val="00303A28"/>
    <w:rsid w:val="00364554"/>
    <w:rsid w:val="00396C89"/>
    <w:rsid w:val="003A6C46"/>
    <w:rsid w:val="003A6CBC"/>
    <w:rsid w:val="003A73E1"/>
    <w:rsid w:val="003C35F4"/>
    <w:rsid w:val="003C6988"/>
    <w:rsid w:val="00453B2A"/>
    <w:rsid w:val="00477AD3"/>
    <w:rsid w:val="00483E39"/>
    <w:rsid w:val="004A2B26"/>
    <w:rsid w:val="004A4B6E"/>
    <w:rsid w:val="004A581B"/>
    <w:rsid w:val="004A5851"/>
    <w:rsid w:val="004A6187"/>
    <w:rsid w:val="004A75C3"/>
    <w:rsid w:val="004B7B25"/>
    <w:rsid w:val="005368D9"/>
    <w:rsid w:val="005D7934"/>
    <w:rsid w:val="005F74BA"/>
    <w:rsid w:val="006353AE"/>
    <w:rsid w:val="00640D6C"/>
    <w:rsid w:val="00657726"/>
    <w:rsid w:val="006764FF"/>
    <w:rsid w:val="006A0D91"/>
    <w:rsid w:val="006C496F"/>
    <w:rsid w:val="007124DC"/>
    <w:rsid w:val="00712CA4"/>
    <w:rsid w:val="00724BCF"/>
    <w:rsid w:val="00752526"/>
    <w:rsid w:val="00772EE6"/>
    <w:rsid w:val="00781515"/>
    <w:rsid w:val="00783D72"/>
    <w:rsid w:val="007A5B34"/>
    <w:rsid w:val="00804351"/>
    <w:rsid w:val="0080658E"/>
    <w:rsid w:val="0081073C"/>
    <w:rsid w:val="00811815"/>
    <w:rsid w:val="00813849"/>
    <w:rsid w:val="008337D0"/>
    <w:rsid w:val="00845C08"/>
    <w:rsid w:val="00877AAA"/>
    <w:rsid w:val="00891F07"/>
    <w:rsid w:val="00892C0C"/>
    <w:rsid w:val="008E2A0C"/>
    <w:rsid w:val="00907DC8"/>
    <w:rsid w:val="00975B4E"/>
    <w:rsid w:val="00996E93"/>
    <w:rsid w:val="009C037D"/>
    <w:rsid w:val="009D615B"/>
    <w:rsid w:val="009D7EF8"/>
    <w:rsid w:val="009F43AC"/>
    <w:rsid w:val="00A04776"/>
    <w:rsid w:val="00A306D6"/>
    <w:rsid w:val="00A47D46"/>
    <w:rsid w:val="00A57BEC"/>
    <w:rsid w:val="00A60DDB"/>
    <w:rsid w:val="00A743BF"/>
    <w:rsid w:val="00A7517D"/>
    <w:rsid w:val="00AC59C3"/>
    <w:rsid w:val="00AD5A81"/>
    <w:rsid w:val="00AE5964"/>
    <w:rsid w:val="00AF51D7"/>
    <w:rsid w:val="00B14FDC"/>
    <w:rsid w:val="00B23682"/>
    <w:rsid w:val="00B645C5"/>
    <w:rsid w:val="00B9315F"/>
    <w:rsid w:val="00B97E59"/>
    <w:rsid w:val="00BC2385"/>
    <w:rsid w:val="00BC2765"/>
    <w:rsid w:val="00BD0695"/>
    <w:rsid w:val="00BE6DF2"/>
    <w:rsid w:val="00C50C29"/>
    <w:rsid w:val="00C62D04"/>
    <w:rsid w:val="00C81022"/>
    <w:rsid w:val="00C87D04"/>
    <w:rsid w:val="00C96E00"/>
    <w:rsid w:val="00CC62A0"/>
    <w:rsid w:val="00D10F31"/>
    <w:rsid w:val="00D46CFA"/>
    <w:rsid w:val="00D676AA"/>
    <w:rsid w:val="00DA7E81"/>
    <w:rsid w:val="00DB004F"/>
    <w:rsid w:val="00DB1497"/>
    <w:rsid w:val="00DB414F"/>
    <w:rsid w:val="00DB46C0"/>
    <w:rsid w:val="00DC31D9"/>
    <w:rsid w:val="00E21E7E"/>
    <w:rsid w:val="00E23CE8"/>
    <w:rsid w:val="00E50199"/>
    <w:rsid w:val="00E82164"/>
    <w:rsid w:val="00E9754E"/>
    <w:rsid w:val="00EA0C9C"/>
    <w:rsid w:val="00EE1C05"/>
    <w:rsid w:val="00F001D2"/>
    <w:rsid w:val="00F34D71"/>
    <w:rsid w:val="00F35C4F"/>
    <w:rsid w:val="00F42602"/>
    <w:rsid w:val="00F5339C"/>
    <w:rsid w:val="00F5563D"/>
    <w:rsid w:val="00F75E37"/>
    <w:rsid w:val="00F96343"/>
    <w:rsid w:val="00FA603B"/>
    <w:rsid w:val="00FC5CE3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B87E"/>
  <w15:docId w15:val="{B83804FC-0046-4D8D-9D04-3DA4F97A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001"/>
    <w:rPr>
      <w:color w:val="0000FF"/>
      <w:u w:val="single"/>
    </w:rPr>
  </w:style>
  <w:style w:type="character" w:customStyle="1" w:styleId="contextualextensionhighlight">
    <w:name w:val="contextualextensionhighlight"/>
    <w:basedOn w:val="DefaultParagraphFont"/>
    <w:rsid w:val="00BD06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1D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6764FF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21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DB46C0"/>
    <w:pPr>
      <w:ind w:left="720"/>
      <w:contextualSpacing/>
    </w:pPr>
  </w:style>
  <w:style w:type="character" w:customStyle="1" w:styleId="im">
    <w:name w:val="im"/>
    <w:basedOn w:val="DefaultParagraphFont"/>
    <w:rsid w:val="00B645C5"/>
  </w:style>
  <w:style w:type="paragraph" w:customStyle="1" w:styleId="m-5411755013097593632msolistparagraph">
    <w:name w:val="m_-5411755013097593632msolistparagraph"/>
    <w:basedOn w:val="Normal"/>
    <w:rsid w:val="009C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3C"/>
    <w:rPr>
      <w:rFonts w:ascii="Segoe UI" w:hAnsi="Segoe UI" w:cs="Segoe UI"/>
      <w:sz w:val="18"/>
      <w:szCs w:val="18"/>
    </w:rPr>
  </w:style>
  <w:style w:type="character" w:customStyle="1" w:styleId="hoenzb">
    <w:name w:val="hoenzb"/>
    <w:basedOn w:val="DefaultParagraphFont"/>
    <w:rsid w:val="00975B4E"/>
  </w:style>
  <w:style w:type="paragraph" w:styleId="Header">
    <w:name w:val="header"/>
    <w:basedOn w:val="Normal"/>
    <w:link w:val="HeaderChar"/>
    <w:uiPriority w:val="99"/>
    <w:unhideWhenUsed/>
    <w:rsid w:val="00B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85"/>
  </w:style>
  <w:style w:type="paragraph" w:styleId="Footer">
    <w:name w:val="footer"/>
    <w:basedOn w:val="Normal"/>
    <w:link w:val="FooterChar"/>
    <w:uiPriority w:val="99"/>
    <w:unhideWhenUsed/>
    <w:rsid w:val="00B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6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9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48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97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7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5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6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06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837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3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8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5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95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7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0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9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01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5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48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22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88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02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125</cp:revision>
  <dcterms:created xsi:type="dcterms:W3CDTF">2014-12-11T22:24:00Z</dcterms:created>
  <dcterms:modified xsi:type="dcterms:W3CDTF">2020-01-23T05:49:00Z</dcterms:modified>
</cp:coreProperties>
</file>