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B5" w:rsidRPr="00022868" w:rsidRDefault="002571B5" w:rsidP="00E00AC5">
      <w:pPr>
        <w:pStyle w:val="1"/>
        <w:jc w:val="center"/>
      </w:pPr>
      <w:r w:rsidRPr="00022868">
        <w:rPr>
          <w:b w:val="0"/>
        </w:rPr>
        <w:t>区块链化</w:t>
      </w:r>
      <w:r w:rsidR="00A2149A" w:rsidRPr="00022868">
        <w:rPr>
          <w:rStyle w:val="bjh-p"/>
          <w:rFonts w:ascii="Arial" w:hAnsi="Arial" w:cs="Arial" w:hint="eastAsia"/>
          <w:b w:val="0"/>
          <w:color w:val="333333"/>
        </w:rPr>
        <w:t>NGO</w:t>
      </w:r>
      <w:r w:rsidRPr="00022868">
        <w:rPr>
          <w:b w:val="0"/>
        </w:rPr>
        <w:t>财务</w:t>
      </w:r>
      <w:r w:rsidR="000D79E3">
        <w:rPr>
          <w:b w:val="0"/>
        </w:rPr>
        <w:t>管理</w:t>
      </w:r>
      <w:r w:rsidR="00410265">
        <w:t>（</w:t>
      </w:r>
      <w:r w:rsidR="00022868" w:rsidRPr="00022868">
        <w:t>阳光链</w:t>
      </w:r>
      <w:r w:rsidR="00410265">
        <w:t>）</w:t>
      </w:r>
      <w:r w:rsidRPr="00022868">
        <w:rPr>
          <w:b w:val="0"/>
        </w:rPr>
        <w:t>白皮书</w:t>
      </w:r>
    </w:p>
    <w:p w:rsidR="002571B5" w:rsidRPr="00046E76" w:rsidRDefault="002571B5" w:rsidP="002571B5">
      <w:pPr>
        <w:pStyle w:val="5"/>
      </w:pPr>
      <w:r w:rsidRPr="00046E76">
        <w:rPr>
          <w:rFonts w:hint="eastAsia"/>
        </w:rPr>
        <w:t>引言</w:t>
      </w:r>
    </w:p>
    <w:p w:rsidR="00536833" w:rsidRDefault="002571B5" w:rsidP="009207CA">
      <w:pPr>
        <w:pStyle w:val="a5"/>
        <w:shd w:val="clear" w:color="auto" w:fill="FFFFFF"/>
        <w:spacing w:before="147" w:beforeAutospacing="0" w:after="0" w:afterAutospacing="0" w:line="161" w:lineRule="atLeast"/>
        <w:ind w:firstLineChars="200" w:firstLine="480"/>
        <w:jc w:val="both"/>
      </w:pPr>
      <w:r w:rsidRPr="002571B5">
        <w:rPr>
          <w:rFonts w:hint="eastAsia"/>
        </w:rPr>
        <w:t>公信力是公益组织的生命线</w:t>
      </w:r>
      <w:r>
        <w:rPr>
          <w:rFonts w:hint="eastAsia"/>
        </w:rPr>
        <w:t>，</w:t>
      </w:r>
      <w:r w:rsidR="00A2149A">
        <w:rPr>
          <w:rStyle w:val="bjh-p"/>
          <w:rFonts w:ascii="Arial" w:hAnsi="Arial" w:cs="Arial" w:hint="eastAsia"/>
          <w:color w:val="333333"/>
        </w:rPr>
        <w:t>NGO</w:t>
      </w:r>
      <w:r w:rsidRPr="002571B5">
        <w:rPr>
          <w:rFonts w:hint="eastAsia"/>
        </w:rPr>
        <w:t>的运作</w:t>
      </w:r>
      <w:r w:rsidR="00536833">
        <w:rPr>
          <w:rFonts w:hint="eastAsia"/>
        </w:rPr>
        <w:t>应该遵循</w:t>
      </w:r>
      <w:r w:rsidRPr="002571B5">
        <w:rPr>
          <w:rFonts w:hint="eastAsia"/>
        </w:rPr>
        <w:t>公开、透明的</w:t>
      </w:r>
      <w:r w:rsidR="00536833">
        <w:rPr>
          <w:rFonts w:hint="eastAsia"/>
        </w:rPr>
        <w:t>原则</w:t>
      </w:r>
      <w:r w:rsidR="00683A37">
        <w:rPr>
          <w:rFonts w:hint="eastAsia"/>
        </w:rPr>
        <w:t>。</w:t>
      </w:r>
      <w:r w:rsidR="00536833">
        <w:rPr>
          <w:rFonts w:hint="eastAsia"/>
        </w:rPr>
        <w:t>其中，</w:t>
      </w:r>
      <w:r w:rsidRPr="002571B5">
        <w:rPr>
          <w:rFonts w:hint="eastAsia"/>
        </w:rPr>
        <w:t>财务信息</w:t>
      </w:r>
      <w:r w:rsidR="00536833">
        <w:rPr>
          <w:rFonts w:hint="eastAsia"/>
        </w:rPr>
        <w:t>的</w:t>
      </w:r>
      <w:r w:rsidRPr="002571B5">
        <w:rPr>
          <w:rFonts w:hint="eastAsia"/>
        </w:rPr>
        <w:t>公开</w:t>
      </w:r>
      <w:r w:rsidR="00536833">
        <w:rPr>
          <w:rFonts w:hint="eastAsia"/>
        </w:rPr>
        <w:t>至关重要。公开财务信息，让</w:t>
      </w:r>
      <w:r w:rsidR="004D27E4">
        <w:rPr>
          <w:rFonts w:hint="eastAsia"/>
        </w:rPr>
        <w:t>外界了</w:t>
      </w:r>
      <w:r w:rsidRPr="002571B5">
        <w:rPr>
          <w:rFonts w:hint="eastAsia"/>
        </w:rPr>
        <w:t>解资金使用状况,</w:t>
      </w:r>
      <w:r w:rsidR="00536833">
        <w:rPr>
          <w:rFonts w:hint="eastAsia"/>
        </w:rPr>
        <w:t>可以提高</w:t>
      </w:r>
      <w:r w:rsidR="00C943F5">
        <w:rPr>
          <w:rStyle w:val="bjh-p"/>
          <w:rFonts w:ascii="Arial" w:hAnsi="Arial" w:cs="Arial" w:hint="eastAsia"/>
          <w:color w:val="333333"/>
        </w:rPr>
        <w:t>NGO</w:t>
      </w:r>
      <w:r w:rsidRPr="002571B5">
        <w:rPr>
          <w:rFonts w:hint="eastAsia"/>
        </w:rPr>
        <w:t>的</w:t>
      </w:r>
      <w:r w:rsidR="00C943F5">
        <w:rPr>
          <w:rFonts w:hint="eastAsia"/>
        </w:rPr>
        <w:t>可信度</w:t>
      </w:r>
      <w:r w:rsidRPr="002571B5">
        <w:rPr>
          <w:rFonts w:hint="eastAsia"/>
        </w:rPr>
        <w:t>,</w:t>
      </w:r>
      <w:r w:rsidR="00536833">
        <w:rPr>
          <w:rFonts w:hint="eastAsia"/>
        </w:rPr>
        <w:t>保障</w:t>
      </w:r>
      <w:r w:rsidR="00683A37">
        <w:rPr>
          <w:rStyle w:val="bjh-p"/>
          <w:rFonts w:ascii="Arial" w:hAnsi="Arial" w:cs="Arial" w:hint="eastAsia"/>
          <w:color w:val="333333"/>
        </w:rPr>
        <w:t>NGO</w:t>
      </w:r>
      <w:r w:rsidRPr="002571B5">
        <w:rPr>
          <w:rFonts w:hint="eastAsia"/>
        </w:rPr>
        <w:t>的公信力</w:t>
      </w:r>
      <w:r w:rsidR="00536833">
        <w:rPr>
          <w:rFonts w:hint="eastAsia"/>
        </w:rPr>
        <w:t>。</w:t>
      </w:r>
    </w:p>
    <w:p w:rsidR="000D79E3" w:rsidRDefault="00536833" w:rsidP="000D79E3">
      <w:pPr>
        <w:pStyle w:val="a5"/>
        <w:shd w:val="clear" w:color="auto" w:fill="FFFFFF"/>
        <w:spacing w:before="147" w:beforeAutospacing="0" w:after="0" w:afterAutospacing="0" w:line="161" w:lineRule="atLeast"/>
        <w:ind w:firstLineChars="200" w:firstLine="480"/>
        <w:jc w:val="both"/>
      </w:pPr>
      <w:r w:rsidRPr="00536833">
        <w:rPr>
          <w:rFonts w:hint="eastAsia"/>
        </w:rPr>
        <w:t>区块链是</w:t>
      </w:r>
      <w:r w:rsidR="000D79E3">
        <w:rPr>
          <w:rFonts w:hint="eastAsia"/>
        </w:rPr>
        <w:t>一种</w:t>
      </w:r>
      <w:r w:rsidRPr="00536833">
        <w:rPr>
          <w:rFonts w:hint="eastAsia"/>
        </w:rPr>
        <w:t>以密码学方式保证不可篡改和不可伪造的分布式账本</w:t>
      </w:r>
      <w:r w:rsidR="000D79E3">
        <w:rPr>
          <w:rFonts w:hint="eastAsia"/>
        </w:rPr>
        <w:t>，</w:t>
      </w:r>
      <w:r w:rsidR="004D27E4">
        <w:rPr>
          <w:rFonts w:hint="eastAsia"/>
        </w:rPr>
        <w:t>具备去中心化、自治、公开、透明等特征。</w:t>
      </w:r>
      <w:r w:rsidR="00281231">
        <w:rPr>
          <w:rFonts w:hint="eastAsia"/>
        </w:rPr>
        <w:t>区块链信息不可篡改，一旦信息经过验证并添加至区块链，就会</w:t>
      </w:r>
      <w:r w:rsidR="00C943F5">
        <w:rPr>
          <w:rFonts w:hint="eastAsia"/>
        </w:rPr>
        <w:t>被</w:t>
      </w:r>
      <w:r w:rsidR="00281231">
        <w:rPr>
          <w:rFonts w:hint="eastAsia"/>
        </w:rPr>
        <w:t>永久</w:t>
      </w:r>
      <w:r w:rsidR="00C943F5">
        <w:rPr>
          <w:rFonts w:hint="eastAsia"/>
        </w:rPr>
        <w:t>地</w:t>
      </w:r>
      <w:r w:rsidR="00281231">
        <w:rPr>
          <w:rFonts w:hint="eastAsia"/>
        </w:rPr>
        <w:t>存储起来，数据</w:t>
      </w:r>
      <w:r w:rsidR="000D79E3">
        <w:rPr>
          <w:rFonts w:hint="eastAsia"/>
        </w:rPr>
        <w:t>的</w:t>
      </w:r>
      <w:r w:rsidR="00281231">
        <w:rPr>
          <w:rFonts w:hint="eastAsia"/>
        </w:rPr>
        <w:t>稳定性和可靠性极高。区块链的数据对所有人公开，任何人都可以通过公开的接口查询区块链数据，因此信息高度透明。区块链采用公开透明的算法，</w:t>
      </w:r>
      <w:r w:rsidR="00C943F5">
        <w:rPr>
          <w:rFonts w:hint="eastAsia"/>
        </w:rPr>
        <w:t>排斥</w:t>
      </w:r>
      <w:r w:rsidR="00281231">
        <w:rPr>
          <w:rFonts w:hint="eastAsia"/>
        </w:rPr>
        <w:t>人为干预，极大</w:t>
      </w:r>
      <w:r w:rsidR="00940ADA">
        <w:rPr>
          <w:rFonts w:hint="eastAsia"/>
        </w:rPr>
        <w:t>地</w:t>
      </w:r>
      <w:r w:rsidR="00281231">
        <w:rPr>
          <w:rFonts w:hint="eastAsia"/>
        </w:rPr>
        <w:t>提高了</w:t>
      </w:r>
      <w:r w:rsidR="00940ADA">
        <w:rPr>
          <w:rFonts w:hint="eastAsia"/>
        </w:rPr>
        <w:t>其</w:t>
      </w:r>
      <w:r w:rsidR="00281231">
        <w:rPr>
          <w:rFonts w:hint="eastAsia"/>
        </w:rPr>
        <w:t>信任度。</w:t>
      </w:r>
      <w:r w:rsidR="005E755C">
        <w:rPr>
          <w:rFonts w:hint="eastAsia"/>
        </w:rPr>
        <w:t>区块链去中心化和自治的特征，更加保障了其公信力。</w:t>
      </w:r>
    </w:p>
    <w:p w:rsidR="00694DD8" w:rsidRDefault="00281231" w:rsidP="000D79E3">
      <w:pPr>
        <w:pStyle w:val="a5"/>
        <w:shd w:val="clear" w:color="auto" w:fill="FFFFFF"/>
        <w:spacing w:before="147" w:beforeAutospacing="0" w:after="0" w:afterAutospacing="0" w:line="161" w:lineRule="atLeast"/>
        <w:ind w:firstLineChars="200" w:firstLine="480"/>
        <w:jc w:val="both"/>
      </w:pPr>
      <w:r>
        <w:rPr>
          <w:rFonts w:hint="eastAsia"/>
        </w:rPr>
        <w:t>区块链可以</w:t>
      </w:r>
      <w:r w:rsidR="00940ADA">
        <w:rPr>
          <w:rFonts w:hint="eastAsia"/>
        </w:rPr>
        <w:t>帮助</w:t>
      </w:r>
      <w:r>
        <w:rPr>
          <w:rStyle w:val="bjh-p"/>
          <w:rFonts w:ascii="Arial" w:hAnsi="Arial" w:cs="Arial"/>
          <w:color w:val="333333"/>
        </w:rPr>
        <w:t>NGO</w:t>
      </w:r>
      <w:r w:rsidR="00940ADA">
        <w:rPr>
          <w:rStyle w:val="bjh-p"/>
          <w:rFonts w:ascii="Arial" w:hAnsi="Arial" w:cs="Arial"/>
          <w:color w:val="333333"/>
        </w:rPr>
        <w:t>实现</w:t>
      </w:r>
      <w:r>
        <w:rPr>
          <w:rStyle w:val="bjh-p"/>
          <w:rFonts w:ascii="Arial" w:hAnsi="Arial" w:cs="Arial"/>
          <w:color w:val="333333"/>
        </w:rPr>
        <w:t>更加真实、透明、可靠、可信</w:t>
      </w:r>
      <w:r w:rsidR="00940ADA">
        <w:rPr>
          <w:rStyle w:val="bjh-p"/>
          <w:rFonts w:ascii="Arial" w:hAnsi="Arial" w:cs="Arial"/>
          <w:color w:val="333333"/>
        </w:rPr>
        <w:t>的财务运作</w:t>
      </w:r>
      <w:r w:rsidR="00694DD8">
        <w:rPr>
          <w:rFonts w:hint="eastAsia"/>
        </w:rPr>
        <w:t>。</w:t>
      </w:r>
    </w:p>
    <w:p w:rsidR="00CD5E7C" w:rsidRDefault="00022868" w:rsidP="00022868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2"/>
        <w:jc w:val="both"/>
        <w:rPr>
          <w:rStyle w:val="bjh-p"/>
          <w:rFonts w:ascii="Arial" w:hAnsi="Arial" w:cs="Arial"/>
          <w:color w:val="333333"/>
        </w:rPr>
      </w:pPr>
      <w:r w:rsidRPr="00022868">
        <w:rPr>
          <w:b/>
        </w:rPr>
        <w:t>阳光链</w:t>
      </w:r>
      <w:r w:rsidR="00940ADA">
        <w:rPr>
          <w:rStyle w:val="bjh-p"/>
          <w:rFonts w:ascii="Arial" w:hAnsi="Arial" w:cs="Arial" w:hint="eastAsia"/>
          <w:color w:val="333333"/>
        </w:rPr>
        <w:t>是一个</w:t>
      </w:r>
      <w:r w:rsidR="005E755C">
        <w:rPr>
          <w:rStyle w:val="bjh-p"/>
          <w:rFonts w:ascii="Arial" w:hAnsi="Arial" w:cs="Arial" w:hint="eastAsia"/>
          <w:color w:val="333333"/>
        </w:rPr>
        <w:t>基于</w:t>
      </w:r>
      <w:r w:rsidR="00281231">
        <w:rPr>
          <w:rStyle w:val="bjh-p"/>
          <w:rFonts w:ascii="Arial" w:hAnsi="Arial" w:cs="Arial" w:hint="eastAsia"/>
          <w:color w:val="333333"/>
        </w:rPr>
        <w:t>区块链技术</w:t>
      </w:r>
      <w:r w:rsidR="005E755C">
        <w:rPr>
          <w:rStyle w:val="bjh-p"/>
          <w:rFonts w:ascii="Arial" w:hAnsi="Arial" w:cs="Arial" w:hint="eastAsia"/>
          <w:color w:val="333333"/>
        </w:rPr>
        <w:t>的</w:t>
      </w:r>
      <w:r w:rsidR="00281231">
        <w:rPr>
          <w:rStyle w:val="bjh-p"/>
          <w:rFonts w:ascii="Arial" w:hAnsi="Arial" w:cs="Arial" w:hint="eastAsia"/>
          <w:color w:val="333333"/>
        </w:rPr>
        <w:t>NGO</w:t>
      </w:r>
      <w:r w:rsidR="00281231">
        <w:rPr>
          <w:rStyle w:val="bjh-p"/>
          <w:rFonts w:ascii="Arial" w:hAnsi="Arial" w:cs="Arial" w:hint="eastAsia"/>
          <w:color w:val="333333"/>
        </w:rPr>
        <w:t>财务</w:t>
      </w:r>
      <w:r w:rsidR="00CD5E7C">
        <w:rPr>
          <w:rStyle w:val="bjh-p"/>
          <w:rFonts w:ascii="Arial" w:hAnsi="Arial" w:cs="Arial" w:hint="eastAsia"/>
          <w:color w:val="333333"/>
        </w:rPr>
        <w:t>管理</w:t>
      </w:r>
      <w:r w:rsidR="00940ADA">
        <w:rPr>
          <w:rStyle w:val="bjh-p"/>
          <w:rFonts w:ascii="Arial" w:hAnsi="Arial" w:cs="Arial" w:hint="eastAsia"/>
          <w:color w:val="333333"/>
        </w:rPr>
        <w:t>技术方案</w:t>
      </w:r>
      <w:r w:rsidR="00CD5E7C">
        <w:rPr>
          <w:rStyle w:val="bjh-p"/>
          <w:rFonts w:ascii="Arial" w:hAnsi="Arial" w:cs="Arial" w:hint="eastAsia"/>
          <w:color w:val="333333"/>
        </w:rPr>
        <w:t>，</w:t>
      </w:r>
      <w:r w:rsidR="005E755C">
        <w:rPr>
          <w:rStyle w:val="bjh-p"/>
          <w:rFonts w:ascii="Arial" w:hAnsi="Arial" w:cs="Arial" w:hint="eastAsia"/>
          <w:color w:val="333333"/>
        </w:rPr>
        <w:t>可以</w:t>
      </w:r>
      <w:r w:rsidR="00CD5E7C">
        <w:rPr>
          <w:rStyle w:val="bjh-p"/>
          <w:rFonts w:ascii="Arial" w:hAnsi="Arial" w:cs="Arial" w:hint="eastAsia"/>
          <w:color w:val="333333"/>
        </w:rPr>
        <w:t>帮助</w:t>
      </w:r>
      <w:r w:rsidR="00CD5E7C">
        <w:rPr>
          <w:rStyle w:val="bjh-p"/>
          <w:rFonts w:ascii="Arial" w:hAnsi="Arial" w:cs="Arial" w:hint="eastAsia"/>
          <w:color w:val="333333"/>
        </w:rPr>
        <w:t>NGO</w:t>
      </w:r>
      <w:r w:rsidR="00C943F5">
        <w:rPr>
          <w:rStyle w:val="bjh-p"/>
          <w:rFonts w:ascii="Arial" w:hAnsi="Arial" w:cs="Arial" w:hint="eastAsia"/>
          <w:color w:val="333333"/>
        </w:rPr>
        <w:t>将财务管理</w:t>
      </w:r>
      <w:r w:rsidR="00940ADA">
        <w:rPr>
          <w:rStyle w:val="bjh-p"/>
          <w:rFonts w:ascii="Arial" w:hAnsi="Arial" w:cs="Arial" w:hint="eastAsia"/>
          <w:color w:val="333333"/>
        </w:rPr>
        <w:t>区块链化</w:t>
      </w:r>
      <w:r w:rsidR="00CD5E7C">
        <w:rPr>
          <w:rStyle w:val="bjh-p"/>
          <w:rFonts w:ascii="Arial" w:hAnsi="Arial" w:cs="Arial" w:hint="eastAsia"/>
          <w:color w:val="333333"/>
        </w:rPr>
        <w:t>。</w:t>
      </w:r>
      <w:r w:rsidRPr="00022868">
        <w:rPr>
          <w:b/>
        </w:rPr>
        <w:t>阳光链</w:t>
      </w:r>
      <w:r w:rsidR="00D95E5B">
        <w:rPr>
          <w:rStyle w:val="bjh-p"/>
          <w:rFonts w:ascii="Arial" w:hAnsi="Arial" w:cs="Arial" w:hint="eastAsia"/>
          <w:color w:val="333333"/>
        </w:rPr>
        <w:t>的核心思想是</w:t>
      </w:r>
      <w:r w:rsidR="00C943F5">
        <w:rPr>
          <w:rStyle w:val="bjh-p"/>
          <w:rFonts w:ascii="Arial" w:hAnsi="Arial" w:cs="Arial" w:hint="eastAsia"/>
          <w:color w:val="333333"/>
        </w:rPr>
        <w:t>在</w:t>
      </w:r>
      <w:r w:rsidR="00D95E5B">
        <w:rPr>
          <w:rStyle w:val="bjh-p"/>
          <w:rFonts w:ascii="Arial" w:hAnsi="Arial" w:cs="Arial" w:hint="eastAsia"/>
          <w:color w:val="333333"/>
        </w:rPr>
        <w:t>现有财务系统</w:t>
      </w:r>
      <w:r w:rsidR="00C943F5">
        <w:rPr>
          <w:rStyle w:val="bjh-p"/>
          <w:rFonts w:ascii="Arial" w:hAnsi="Arial" w:cs="Arial" w:hint="eastAsia"/>
          <w:color w:val="333333"/>
        </w:rPr>
        <w:t>的基础上</w:t>
      </w:r>
      <w:r w:rsidR="00D95E5B">
        <w:rPr>
          <w:rStyle w:val="bjh-p"/>
          <w:rFonts w:ascii="Arial" w:hAnsi="Arial" w:cs="Arial" w:hint="eastAsia"/>
          <w:color w:val="333333"/>
        </w:rPr>
        <w:t>，增加若干</w:t>
      </w:r>
      <w:r w:rsidR="005E755C">
        <w:rPr>
          <w:rStyle w:val="bjh-p"/>
          <w:rFonts w:ascii="Arial" w:hAnsi="Arial" w:cs="Arial" w:hint="eastAsia"/>
          <w:color w:val="333333"/>
        </w:rPr>
        <w:t>功能</w:t>
      </w:r>
      <w:r w:rsidR="00D95E5B">
        <w:rPr>
          <w:rStyle w:val="bjh-p"/>
          <w:rFonts w:ascii="Arial" w:hAnsi="Arial" w:cs="Arial" w:hint="eastAsia"/>
          <w:color w:val="333333"/>
        </w:rPr>
        <w:t>模块，</w:t>
      </w:r>
      <w:r w:rsidR="00F25B25">
        <w:rPr>
          <w:rStyle w:val="bjh-p"/>
          <w:rFonts w:ascii="Arial" w:hAnsi="Arial" w:cs="Arial" w:hint="eastAsia"/>
          <w:color w:val="333333"/>
        </w:rPr>
        <w:t>运用</w:t>
      </w:r>
      <w:r w:rsidR="00C943F5">
        <w:rPr>
          <w:rStyle w:val="bjh-p"/>
          <w:rFonts w:ascii="Arial" w:hAnsi="Arial" w:cs="Arial" w:hint="eastAsia"/>
          <w:color w:val="333333"/>
        </w:rPr>
        <w:t>区块链</w:t>
      </w:r>
      <w:r w:rsidR="00CD5E7C">
        <w:rPr>
          <w:rStyle w:val="bjh-p"/>
          <w:rFonts w:ascii="Arial" w:hAnsi="Arial" w:cs="Arial" w:hint="eastAsia"/>
          <w:color w:val="333333"/>
        </w:rPr>
        <w:t>智能合约</w:t>
      </w:r>
      <w:r w:rsidR="00F25B25">
        <w:rPr>
          <w:rStyle w:val="bjh-p"/>
          <w:rFonts w:ascii="Arial" w:hAnsi="Arial" w:cs="Arial" w:hint="eastAsia"/>
          <w:color w:val="333333"/>
        </w:rPr>
        <w:t>对</w:t>
      </w:r>
      <w:r w:rsidR="00CD5E7C">
        <w:rPr>
          <w:rStyle w:val="bjh-p"/>
          <w:rFonts w:ascii="Arial" w:hAnsi="Arial" w:cs="Arial" w:hint="eastAsia"/>
          <w:color w:val="333333"/>
        </w:rPr>
        <w:t>NGO</w:t>
      </w:r>
      <w:r w:rsidR="00F25B25">
        <w:rPr>
          <w:rStyle w:val="bjh-p"/>
          <w:rFonts w:ascii="Arial" w:hAnsi="Arial" w:cs="Arial" w:hint="eastAsia"/>
          <w:color w:val="333333"/>
        </w:rPr>
        <w:t>的</w:t>
      </w:r>
      <w:r w:rsidR="00940ADA">
        <w:rPr>
          <w:rStyle w:val="bjh-p"/>
          <w:rFonts w:ascii="Arial" w:hAnsi="Arial" w:cs="Arial" w:hint="eastAsia"/>
          <w:color w:val="333333"/>
        </w:rPr>
        <w:t>基础</w:t>
      </w:r>
      <w:r w:rsidR="00C943F5">
        <w:rPr>
          <w:rStyle w:val="bjh-p"/>
          <w:rFonts w:ascii="Arial" w:hAnsi="Arial" w:cs="Arial" w:hint="eastAsia"/>
          <w:color w:val="333333"/>
        </w:rPr>
        <w:t>会计</w:t>
      </w:r>
      <w:r w:rsidR="00940ADA">
        <w:rPr>
          <w:rStyle w:val="bjh-p"/>
          <w:rFonts w:ascii="Arial" w:hAnsi="Arial" w:cs="Arial" w:hint="eastAsia"/>
          <w:color w:val="333333"/>
        </w:rPr>
        <w:t>数据</w:t>
      </w:r>
      <w:r w:rsidR="00F25B25">
        <w:rPr>
          <w:rStyle w:val="bjh-p"/>
          <w:rFonts w:ascii="Arial" w:hAnsi="Arial" w:cs="Arial" w:hint="eastAsia"/>
          <w:color w:val="333333"/>
        </w:rPr>
        <w:t>进行记录和存储</w:t>
      </w:r>
      <w:r w:rsidR="00CD5E7C">
        <w:rPr>
          <w:rStyle w:val="bjh-p"/>
          <w:rFonts w:ascii="Arial" w:hAnsi="Arial" w:cs="Arial" w:hint="eastAsia"/>
          <w:color w:val="333333"/>
        </w:rPr>
        <w:t>。</w:t>
      </w:r>
    </w:p>
    <w:p w:rsidR="00E00AC5" w:rsidRPr="00702FC0" w:rsidRDefault="00702FC0" w:rsidP="00702FC0">
      <w:pPr>
        <w:pStyle w:val="5"/>
      </w:pPr>
      <w:r w:rsidRPr="00702FC0">
        <w:rPr>
          <w:rFonts w:hint="eastAsia"/>
        </w:rPr>
        <w:t>系统</w:t>
      </w:r>
      <w:r w:rsidR="00A4723D">
        <w:rPr>
          <w:rFonts w:hint="eastAsia"/>
        </w:rPr>
        <w:t>基本</w:t>
      </w:r>
      <w:r w:rsidRPr="00702FC0">
        <w:rPr>
          <w:rFonts w:hint="eastAsia"/>
        </w:rPr>
        <w:t>架构</w:t>
      </w:r>
    </w:p>
    <w:p w:rsidR="00E00AC5" w:rsidRDefault="00702FC0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区块链化的财务管理系统，</w:t>
      </w:r>
      <w:r w:rsidR="00B43138">
        <w:rPr>
          <w:rStyle w:val="bjh-p"/>
          <w:rFonts w:ascii="Arial" w:hAnsi="Arial" w:cs="Arial" w:hint="eastAsia"/>
          <w:color w:val="333333"/>
        </w:rPr>
        <w:t>与</w:t>
      </w:r>
      <w:r>
        <w:rPr>
          <w:rStyle w:val="bjh-p"/>
          <w:rFonts w:ascii="Arial" w:hAnsi="Arial" w:cs="Arial" w:hint="eastAsia"/>
          <w:color w:val="333333"/>
        </w:rPr>
        <w:t>传统的财务管理系统</w:t>
      </w:r>
      <w:r w:rsidR="00B43138">
        <w:rPr>
          <w:rStyle w:val="bjh-p"/>
          <w:rFonts w:ascii="Arial" w:hAnsi="Arial" w:cs="Arial" w:hint="eastAsia"/>
          <w:color w:val="333333"/>
        </w:rPr>
        <w:t>与有所不同</w:t>
      </w:r>
      <w:r>
        <w:rPr>
          <w:rStyle w:val="bjh-p"/>
          <w:rFonts w:ascii="Arial" w:hAnsi="Arial" w:cs="Arial" w:hint="eastAsia"/>
          <w:color w:val="333333"/>
        </w:rPr>
        <w:t>。下图是</w:t>
      </w:r>
      <w:r w:rsidR="00B43138">
        <w:rPr>
          <w:rStyle w:val="bjh-p"/>
          <w:rFonts w:ascii="Arial" w:hAnsi="Arial" w:cs="Arial" w:hint="eastAsia"/>
          <w:color w:val="333333"/>
        </w:rPr>
        <w:t>两者</w:t>
      </w:r>
      <w:r>
        <w:rPr>
          <w:rStyle w:val="bjh-p"/>
          <w:rFonts w:ascii="Arial" w:hAnsi="Arial" w:cs="Arial" w:hint="eastAsia"/>
          <w:color w:val="333333"/>
        </w:rPr>
        <w:t>架构的对比（</w:t>
      </w:r>
      <w:r w:rsidR="00022868">
        <w:rPr>
          <w:rStyle w:val="bjh-p"/>
          <w:rFonts w:ascii="Arial" w:hAnsi="Arial" w:cs="Arial" w:hint="eastAsia"/>
          <w:color w:val="333333"/>
        </w:rPr>
        <w:t>左图</w:t>
      </w:r>
      <w:r>
        <w:rPr>
          <w:rStyle w:val="bjh-p"/>
          <w:rFonts w:ascii="Arial" w:hAnsi="Arial" w:cs="Arial" w:hint="eastAsia"/>
          <w:color w:val="333333"/>
        </w:rPr>
        <w:t>为传统架构，</w:t>
      </w:r>
      <w:r w:rsidR="00022868">
        <w:rPr>
          <w:rStyle w:val="bjh-p"/>
          <w:rFonts w:ascii="Arial" w:hAnsi="Arial" w:cs="Arial" w:hint="eastAsia"/>
          <w:color w:val="333333"/>
        </w:rPr>
        <w:t>右</w:t>
      </w:r>
      <w:r>
        <w:rPr>
          <w:rStyle w:val="bjh-p"/>
          <w:rFonts w:ascii="Arial" w:hAnsi="Arial" w:cs="Arial" w:hint="eastAsia"/>
          <w:color w:val="333333"/>
        </w:rPr>
        <w:t>图为</w:t>
      </w:r>
      <w:r w:rsidR="00022868" w:rsidRPr="00022868">
        <w:rPr>
          <w:b/>
        </w:rPr>
        <w:t>阳光链</w:t>
      </w:r>
      <w:r>
        <w:rPr>
          <w:rStyle w:val="bjh-p"/>
          <w:rFonts w:ascii="Arial" w:hAnsi="Arial" w:cs="Arial" w:hint="eastAsia"/>
          <w:color w:val="333333"/>
        </w:rPr>
        <w:t>的架构）：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3"/>
        <w:gridCol w:w="4359"/>
      </w:tblGrid>
      <w:tr w:rsidR="00702FC0" w:rsidTr="00702FC0">
        <w:tc>
          <w:tcPr>
            <w:tcW w:w="4163" w:type="dxa"/>
            <w:vAlign w:val="center"/>
          </w:tcPr>
          <w:p w:rsidR="00702FC0" w:rsidRDefault="00F25B25" w:rsidP="00702FC0">
            <w:pPr>
              <w:pStyle w:val="a5"/>
              <w:spacing w:before="244" w:beforeAutospacing="0" w:after="0" w:afterAutospacing="0" w:line="266" w:lineRule="atLeast"/>
              <w:jc w:val="center"/>
              <w:rPr>
                <w:rStyle w:val="bjh-p"/>
                <w:rFonts w:ascii="Arial" w:hAnsi="Arial" w:cs="Arial"/>
                <w:color w:val="333333"/>
              </w:rPr>
            </w:pPr>
            <w:r>
              <w:object w:dxaOrig="6858" w:dyaOrig="2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85pt;height:75.35pt" o:ole="">
                  <v:imagedata r:id="rId6" o:title=""/>
                </v:shape>
                <o:OLEObject Type="Embed" ProgID="Visio.Drawing.11" ShapeID="_x0000_i1025" DrawAspect="Content" ObjectID="_1591790384" r:id="rId7"/>
              </w:object>
            </w:r>
          </w:p>
        </w:tc>
        <w:tc>
          <w:tcPr>
            <w:tcW w:w="4359" w:type="dxa"/>
            <w:vAlign w:val="center"/>
          </w:tcPr>
          <w:p w:rsidR="00702FC0" w:rsidRDefault="00F25B25" w:rsidP="00702FC0">
            <w:pPr>
              <w:pStyle w:val="a5"/>
              <w:spacing w:before="244" w:beforeAutospacing="0" w:after="0" w:afterAutospacing="0" w:line="266" w:lineRule="atLeast"/>
              <w:jc w:val="center"/>
              <w:rPr>
                <w:rStyle w:val="bjh-p"/>
                <w:rFonts w:ascii="Arial" w:hAnsi="Arial" w:cs="Arial"/>
                <w:color w:val="333333"/>
              </w:rPr>
            </w:pPr>
            <w:r>
              <w:object w:dxaOrig="6858" w:dyaOrig="7496">
                <v:shape id="_x0000_i1026" type="#_x0000_t75" style="width:193.55pt;height:211.65pt" o:ole="">
                  <v:imagedata r:id="rId8" o:title=""/>
                </v:shape>
                <o:OLEObject Type="Embed" ProgID="Visio.Drawing.11" ShapeID="_x0000_i1026" DrawAspect="Content" ObjectID="_1591790385" r:id="rId9"/>
              </w:object>
            </w:r>
          </w:p>
        </w:tc>
      </w:tr>
      <w:tr w:rsidR="00702FC0" w:rsidRPr="00A8306F" w:rsidTr="00702FC0">
        <w:tc>
          <w:tcPr>
            <w:tcW w:w="4163" w:type="dxa"/>
            <w:vAlign w:val="center"/>
          </w:tcPr>
          <w:p w:rsidR="00702FC0" w:rsidRPr="00A8306F" w:rsidRDefault="00702FC0" w:rsidP="00702FC0">
            <w:pPr>
              <w:pStyle w:val="a5"/>
              <w:spacing w:before="244" w:beforeAutospacing="0" w:after="0" w:afterAutospacing="0" w:line="266" w:lineRule="atLeast"/>
              <w:jc w:val="center"/>
              <w:rPr>
                <w:b/>
                <w:sz w:val="21"/>
                <w:szCs w:val="21"/>
              </w:rPr>
            </w:pPr>
            <w:r w:rsidRPr="00A8306F">
              <w:rPr>
                <w:rFonts w:hint="eastAsia"/>
                <w:b/>
                <w:sz w:val="21"/>
                <w:szCs w:val="21"/>
              </w:rPr>
              <w:t>传统的财务系统</w:t>
            </w:r>
          </w:p>
        </w:tc>
        <w:tc>
          <w:tcPr>
            <w:tcW w:w="4359" w:type="dxa"/>
            <w:vAlign w:val="center"/>
          </w:tcPr>
          <w:p w:rsidR="00702FC0" w:rsidRPr="00A8306F" w:rsidRDefault="00022868" w:rsidP="00B43138">
            <w:pPr>
              <w:pStyle w:val="a5"/>
              <w:spacing w:before="244" w:beforeAutospacing="0" w:after="0" w:afterAutospacing="0" w:line="266" w:lineRule="atLeast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阳光链财务系统</w:t>
            </w:r>
          </w:p>
        </w:tc>
      </w:tr>
    </w:tbl>
    <w:p w:rsidR="00702FC0" w:rsidRDefault="00553DCC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lastRenderedPageBreak/>
        <w:t>实现</w:t>
      </w:r>
      <w:r w:rsidR="00702FC0">
        <w:rPr>
          <w:rStyle w:val="bjh-p"/>
          <w:rFonts w:ascii="Arial" w:hAnsi="Arial" w:cs="Arial" w:hint="eastAsia"/>
          <w:color w:val="333333"/>
        </w:rPr>
        <w:t>区块链化的</w:t>
      </w:r>
      <w:r w:rsidR="00A8306F">
        <w:rPr>
          <w:rStyle w:val="bjh-p"/>
          <w:rFonts w:ascii="Arial" w:hAnsi="Arial" w:cs="Arial" w:hint="eastAsia"/>
          <w:color w:val="333333"/>
        </w:rPr>
        <w:t>财务</w:t>
      </w:r>
      <w:r w:rsidR="00702FC0">
        <w:rPr>
          <w:rStyle w:val="bjh-p"/>
          <w:rFonts w:ascii="Arial" w:hAnsi="Arial" w:cs="Arial" w:hint="eastAsia"/>
          <w:color w:val="333333"/>
        </w:rPr>
        <w:t>系统，关键在于将每一个</w:t>
      </w:r>
      <w:r w:rsidR="00A8306F">
        <w:rPr>
          <w:rStyle w:val="bjh-p"/>
          <w:rFonts w:ascii="Arial" w:hAnsi="Arial" w:cs="Arial" w:hint="eastAsia"/>
          <w:color w:val="333333"/>
        </w:rPr>
        <w:t>基础</w:t>
      </w:r>
      <w:r w:rsidR="00702FC0">
        <w:rPr>
          <w:rStyle w:val="bjh-p"/>
          <w:rFonts w:ascii="Arial" w:hAnsi="Arial" w:cs="Arial" w:hint="eastAsia"/>
          <w:color w:val="333333"/>
        </w:rPr>
        <w:t>会计数据（</w:t>
      </w:r>
      <w:r w:rsidR="00A8306F">
        <w:rPr>
          <w:rStyle w:val="bjh-p"/>
          <w:rFonts w:ascii="Arial" w:hAnsi="Arial" w:cs="Arial" w:hint="eastAsia"/>
          <w:color w:val="333333"/>
        </w:rPr>
        <w:t>通常指全部的会计分录</w:t>
      </w:r>
      <w:r w:rsidR="00702FC0">
        <w:rPr>
          <w:rStyle w:val="bjh-p"/>
          <w:rFonts w:ascii="Arial" w:hAnsi="Arial" w:cs="Arial" w:hint="eastAsia"/>
          <w:color w:val="333333"/>
        </w:rPr>
        <w:t>）写入到区块链中，把区块链作为会计</w:t>
      </w:r>
      <w:r w:rsidR="00B43138">
        <w:rPr>
          <w:rStyle w:val="bjh-p"/>
          <w:rFonts w:ascii="Arial" w:hAnsi="Arial" w:cs="Arial" w:hint="eastAsia"/>
          <w:color w:val="333333"/>
        </w:rPr>
        <w:t>基础会计</w:t>
      </w:r>
      <w:r w:rsidR="00702FC0">
        <w:rPr>
          <w:rStyle w:val="bjh-p"/>
          <w:rFonts w:ascii="Arial" w:hAnsi="Arial" w:cs="Arial" w:hint="eastAsia"/>
          <w:color w:val="333333"/>
        </w:rPr>
        <w:t>数据的存储媒介，而不是</w:t>
      </w:r>
      <w:r w:rsidR="0098204D">
        <w:rPr>
          <w:rStyle w:val="bjh-p"/>
          <w:rFonts w:ascii="Arial" w:hAnsi="Arial" w:cs="Arial" w:hint="eastAsia"/>
          <w:color w:val="333333"/>
        </w:rPr>
        <w:t>像传统系统那样，把会计数据全部存储到内部的数据库中。</w:t>
      </w:r>
    </w:p>
    <w:p w:rsidR="0098204D" w:rsidRDefault="009648B9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由于财务系统的所产生的</w:t>
      </w:r>
      <w:r w:rsidR="00940ADA">
        <w:rPr>
          <w:rStyle w:val="bjh-p"/>
          <w:rFonts w:ascii="Arial" w:hAnsi="Arial" w:cs="Arial" w:hint="eastAsia"/>
          <w:color w:val="333333"/>
        </w:rPr>
        <w:t>会计账簿</w:t>
      </w:r>
      <w:r>
        <w:rPr>
          <w:rStyle w:val="bjh-p"/>
          <w:rFonts w:ascii="Arial" w:hAnsi="Arial" w:cs="Arial" w:hint="eastAsia"/>
          <w:color w:val="333333"/>
        </w:rPr>
        <w:t>、</w:t>
      </w:r>
      <w:r w:rsidR="00940ADA">
        <w:rPr>
          <w:rStyle w:val="bjh-p"/>
          <w:rFonts w:ascii="Arial" w:hAnsi="Arial" w:cs="Arial" w:hint="eastAsia"/>
          <w:color w:val="333333"/>
        </w:rPr>
        <w:t>财务报表</w:t>
      </w:r>
      <w:r>
        <w:rPr>
          <w:rStyle w:val="bjh-p"/>
          <w:rFonts w:ascii="Arial" w:hAnsi="Arial" w:cs="Arial" w:hint="eastAsia"/>
          <w:color w:val="333333"/>
        </w:rPr>
        <w:t>，均来源于对基础</w:t>
      </w:r>
      <w:r w:rsidR="00B43138">
        <w:rPr>
          <w:rStyle w:val="bjh-p"/>
          <w:rFonts w:ascii="Arial" w:hAnsi="Arial" w:cs="Arial" w:hint="eastAsia"/>
          <w:color w:val="333333"/>
        </w:rPr>
        <w:t>会计数据的</w:t>
      </w:r>
      <w:r w:rsidR="000D79E3">
        <w:rPr>
          <w:rStyle w:val="bjh-p"/>
          <w:rFonts w:ascii="Arial" w:hAnsi="Arial" w:cs="Arial" w:hint="eastAsia"/>
          <w:color w:val="333333"/>
        </w:rPr>
        <w:t>统计</w:t>
      </w:r>
      <w:r w:rsidR="00B43138">
        <w:rPr>
          <w:rStyle w:val="bjh-p"/>
          <w:rFonts w:ascii="Arial" w:hAnsi="Arial" w:cs="Arial" w:hint="eastAsia"/>
          <w:color w:val="333333"/>
        </w:rPr>
        <w:t>和</w:t>
      </w:r>
      <w:r w:rsidR="000D79E3">
        <w:rPr>
          <w:rStyle w:val="bjh-p"/>
          <w:rFonts w:ascii="Arial" w:hAnsi="Arial" w:cs="Arial" w:hint="eastAsia"/>
          <w:color w:val="333333"/>
        </w:rPr>
        <w:t>计算</w:t>
      </w:r>
      <w:r w:rsidR="00B43138"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因此，</w:t>
      </w:r>
      <w:r w:rsidR="0098204D">
        <w:rPr>
          <w:rStyle w:val="bjh-p"/>
          <w:rFonts w:ascii="Arial" w:hAnsi="Arial" w:cs="Arial" w:hint="eastAsia"/>
          <w:color w:val="333333"/>
        </w:rPr>
        <w:t>只要保证所有的基础</w:t>
      </w:r>
      <w:r w:rsidR="00B43138">
        <w:rPr>
          <w:rStyle w:val="bjh-p"/>
          <w:rFonts w:ascii="Arial" w:hAnsi="Arial" w:cs="Arial" w:hint="eastAsia"/>
          <w:color w:val="333333"/>
        </w:rPr>
        <w:t>会计</w:t>
      </w:r>
      <w:r w:rsidR="0098204D">
        <w:rPr>
          <w:rStyle w:val="bjh-p"/>
          <w:rFonts w:ascii="Arial" w:hAnsi="Arial" w:cs="Arial" w:hint="eastAsia"/>
          <w:color w:val="333333"/>
        </w:rPr>
        <w:t>数据都存储在区块链上，即可保证所有财务数据的公开透明。</w:t>
      </w:r>
    </w:p>
    <w:p w:rsidR="00B46499" w:rsidRPr="00CD5E7C" w:rsidRDefault="009648B9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由于目前流行的区块链系统，均不适合存储大数据量的数据</w:t>
      </w:r>
      <w:r w:rsidR="003817B1">
        <w:rPr>
          <w:rStyle w:val="bjh-p"/>
          <w:rFonts w:ascii="Arial" w:hAnsi="Arial" w:cs="Arial" w:hint="eastAsia"/>
          <w:color w:val="333333"/>
        </w:rPr>
        <w:t>（另外，还要考虑到交易费用与数据量成正比的问题）</w:t>
      </w:r>
      <w:r>
        <w:rPr>
          <w:rStyle w:val="bjh-p"/>
          <w:rFonts w:ascii="Arial" w:hAnsi="Arial" w:cs="Arial" w:hint="eastAsia"/>
          <w:color w:val="333333"/>
        </w:rPr>
        <w:t>，因此，不考虑把</w:t>
      </w:r>
      <w:r w:rsidR="00940ADA">
        <w:rPr>
          <w:rStyle w:val="bjh-p"/>
          <w:rFonts w:ascii="Arial" w:hAnsi="Arial" w:cs="Arial" w:hint="eastAsia"/>
          <w:color w:val="333333"/>
        </w:rPr>
        <w:t>会计账簿</w:t>
      </w:r>
      <w:r>
        <w:rPr>
          <w:rStyle w:val="bjh-p"/>
          <w:rFonts w:ascii="Arial" w:hAnsi="Arial" w:cs="Arial" w:hint="eastAsia"/>
          <w:color w:val="333333"/>
        </w:rPr>
        <w:t>、</w:t>
      </w:r>
      <w:r w:rsidR="00940ADA">
        <w:rPr>
          <w:rStyle w:val="bjh-p"/>
          <w:rFonts w:ascii="Arial" w:hAnsi="Arial" w:cs="Arial" w:hint="eastAsia"/>
          <w:color w:val="333333"/>
        </w:rPr>
        <w:t>财务报表</w:t>
      </w:r>
      <w:r>
        <w:rPr>
          <w:rStyle w:val="bjh-p"/>
          <w:rFonts w:ascii="Arial" w:hAnsi="Arial" w:cs="Arial" w:hint="eastAsia"/>
          <w:color w:val="333333"/>
        </w:rPr>
        <w:t>等非</w:t>
      </w:r>
      <w:r w:rsidR="00B43138">
        <w:rPr>
          <w:rStyle w:val="bjh-p"/>
          <w:rFonts w:ascii="Arial" w:hAnsi="Arial" w:cs="Arial" w:hint="eastAsia"/>
          <w:color w:val="333333"/>
        </w:rPr>
        <w:t>基础会计</w:t>
      </w:r>
      <w:r>
        <w:rPr>
          <w:rStyle w:val="bjh-p"/>
          <w:rFonts w:ascii="Arial" w:hAnsi="Arial" w:cs="Arial" w:hint="eastAsia"/>
          <w:color w:val="333333"/>
        </w:rPr>
        <w:t>数据存储在区块链上。</w:t>
      </w:r>
      <w:r w:rsidR="000D79E3" w:rsidRPr="00022868">
        <w:rPr>
          <w:b/>
        </w:rPr>
        <w:t>阳光链</w:t>
      </w:r>
      <w:r w:rsidR="0073750B">
        <w:rPr>
          <w:rStyle w:val="bjh-p"/>
          <w:rFonts w:ascii="Arial" w:hAnsi="Arial" w:cs="Arial" w:hint="eastAsia"/>
          <w:color w:val="333333"/>
        </w:rPr>
        <w:t>将</w:t>
      </w:r>
      <w:r w:rsidR="00B46499">
        <w:rPr>
          <w:rStyle w:val="bjh-p"/>
          <w:rFonts w:ascii="Arial" w:hAnsi="Arial" w:cs="Arial" w:hint="eastAsia"/>
          <w:color w:val="333333"/>
        </w:rPr>
        <w:t>关键数据</w:t>
      </w:r>
      <w:r w:rsidR="0073750B">
        <w:rPr>
          <w:rStyle w:val="bjh-p"/>
          <w:rFonts w:ascii="Arial" w:hAnsi="Arial" w:cs="Arial" w:hint="eastAsia"/>
          <w:color w:val="333333"/>
        </w:rPr>
        <w:t>存储在</w:t>
      </w:r>
      <w:r w:rsidR="00B46499">
        <w:rPr>
          <w:rStyle w:val="bjh-p"/>
          <w:rFonts w:ascii="Arial" w:hAnsi="Arial" w:cs="Arial" w:hint="eastAsia"/>
          <w:color w:val="333333"/>
        </w:rPr>
        <w:t>去中心化</w:t>
      </w:r>
      <w:r w:rsidR="0073750B">
        <w:rPr>
          <w:rStyle w:val="bjh-p"/>
          <w:rFonts w:ascii="Arial" w:hAnsi="Arial" w:cs="Arial" w:hint="eastAsia"/>
          <w:color w:val="333333"/>
        </w:rPr>
        <w:t>的区块链之中</w:t>
      </w:r>
      <w:r w:rsidR="00B46499">
        <w:rPr>
          <w:rStyle w:val="bjh-p"/>
          <w:rFonts w:ascii="Arial" w:hAnsi="Arial" w:cs="Arial" w:hint="eastAsia"/>
          <w:color w:val="333333"/>
        </w:rPr>
        <w:t>，而</w:t>
      </w:r>
      <w:r w:rsidR="0073750B">
        <w:rPr>
          <w:rStyle w:val="bjh-p"/>
          <w:rFonts w:ascii="Arial" w:hAnsi="Arial" w:cs="Arial" w:hint="eastAsia"/>
          <w:color w:val="333333"/>
        </w:rPr>
        <w:t>将</w:t>
      </w:r>
      <w:r w:rsidR="000D79E3">
        <w:rPr>
          <w:rStyle w:val="bjh-p"/>
          <w:rFonts w:ascii="Arial" w:hAnsi="Arial" w:cs="Arial" w:hint="eastAsia"/>
          <w:color w:val="333333"/>
        </w:rPr>
        <w:t>可再生的</w:t>
      </w:r>
      <w:r w:rsidR="00B46499">
        <w:rPr>
          <w:rStyle w:val="bjh-p"/>
          <w:rFonts w:ascii="Arial" w:hAnsi="Arial" w:cs="Arial" w:hint="eastAsia"/>
          <w:color w:val="333333"/>
        </w:rPr>
        <w:t>非关</w:t>
      </w:r>
      <w:r w:rsidR="0073750B">
        <w:rPr>
          <w:rStyle w:val="bjh-p"/>
          <w:rFonts w:ascii="Arial" w:hAnsi="Arial" w:cs="Arial" w:hint="eastAsia"/>
          <w:color w:val="333333"/>
        </w:rPr>
        <w:t>基础数据存储在财务系统内部的</w:t>
      </w:r>
      <w:r w:rsidR="00B43138">
        <w:rPr>
          <w:rStyle w:val="bjh-p"/>
          <w:rFonts w:ascii="Arial" w:hAnsi="Arial" w:cs="Arial" w:hint="eastAsia"/>
          <w:color w:val="333333"/>
        </w:rPr>
        <w:t>数据库</w:t>
      </w:r>
      <w:r w:rsidR="0073750B">
        <w:rPr>
          <w:rStyle w:val="bjh-p"/>
          <w:rFonts w:ascii="Arial" w:hAnsi="Arial" w:cs="Arial" w:hint="eastAsia"/>
          <w:color w:val="333333"/>
        </w:rPr>
        <w:t>中，实现在保证系统效率的同时，控制区块链的使用成本</w:t>
      </w:r>
      <w:r w:rsidR="00B46499">
        <w:rPr>
          <w:rStyle w:val="bjh-p"/>
          <w:rFonts w:ascii="Arial" w:hAnsi="Arial" w:cs="Arial" w:hint="eastAsia"/>
          <w:color w:val="333333"/>
        </w:rPr>
        <w:t>。</w:t>
      </w:r>
    </w:p>
    <w:p w:rsidR="00E00AC5" w:rsidRDefault="00A4723D" w:rsidP="00A4723D">
      <w:pPr>
        <w:pStyle w:val="5"/>
      </w:pPr>
      <w:r>
        <w:rPr>
          <w:rFonts w:hint="eastAsia"/>
        </w:rPr>
        <w:t>基础</w:t>
      </w:r>
      <w:r w:rsidR="00B43138">
        <w:rPr>
          <w:rFonts w:hint="eastAsia"/>
        </w:rPr>
        <w:t>会计</w:t>
      </w:r>
      <w:r>
        <w:rPr>
          <w:rFonts w:hint="eastAsia"/>
        </w:rPr>
        <w:t>数据的区块链存储</w:t>
      </w:r>
    </w:p>
    <w:p w:rsidR="00810A39" w:rsidRDefault="000D79E3" w:rsidP="000D79E3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2"/>
        <w:jc w:val="both"/>
        <w:rPr>
          <w:rStyle w:val="bjh-p"/>
          <w:rFonts w:ascii="Arial" w:hAnsi="Arial" w:cs="Arial"/>
          <w:color w:val="333333"/>
        </w:rPr>
      </w:pPr>
      <w:r w:rsidRPr="00022868">
        <w:rPr>
          <w:b/>
        </w:rPr>
        <w:t>阳光链</w:t>
      </w:r>
      <w:r w:rsidR="00A4723D">
        <w:rPr>
          <w:rFonts w:hint="eastAsia"/>
        </w:rPr>
        <w:t>将基础</w:t>
      </w:r>
      <w:r w:rsidR="00B43138">
        <w:rPr>
          <w:rFonts w:hint="eastAsia"/>
        </w:rPr>
        <w:t>会计</w:t>
      </w:r>
      <w:r w:rsidR="00A4723D">
        <w:rPr>
          <w:rFonts w:hint="eastAsia"/>
        </w:rPr>
        <w:t>数据存储在智能合约中。</w:t>
      </w:r>
      <w:r w:rsidR="00810A39">
        <w:rPr>
          <w:rStyle w:val="bjh-p"/>
          <w:rFonts w:ascii="Arial" w:hAnsi="Arial" w:cs="Arial" w:hint="eastAsia"/>
          <w:color w:val="333333"/>
        </w:rPr>
        <w:t>为了便于讨论，</w:t>
      </w:r>
      <w:r w:rsidR="00B43138">
        <w:rPr>
          <w:rStyle w:val="bjh-p"/>
          <w:rFonts w:ascii="Arial" w:hAnsi="Arial" w:cs="Arial" w:hint="eastAsia"/>
          <w:color w:val="333333"/>
        </w:rPr>
        <w:t>以</w:t>
      </w:r>
      <w:r w:rsidR="00810A39">
        <w:rPr>
          <w:rStyle w:val="bjh-p"/>
          <w:rFonts w:ascii="Arial" w:hAnsi="Arial" w:cs="Arial" w:hint="eastAsia"/>
          <w:color w:val="333333"/>
        </w:rPr>
        <w:t>以太坊</w:t>
      </w:r>
      <w:r w:rsidR="00B43138">
        <w:rPr>
          <w:rStyle w:val="bjh-p"/>
          <w:rFonts w:ascii="Arial" w:hAnsi="Arial" w:cs="Arial" w:hint="eastAsia"/>
          <w:color w:val="333333"/>
        </w:rPr>
        <w:t>为例</w:t>
      </w:r>
      <w:r w:rsidR="00810A39">
        <w:rPr>
          <w:rStyle w:val="bjh-p"/>
          <w:rFonts w:ascii="Arial" w:hAnsi="Arial" w:cs="Arial" w:hint="eastAsia"/>
          <w:color w:val="333333"/>
        </w:rPr>
        <w:t>，使用其智能合约来记录会计分录。</w:t>
      </w:r>
      <w:r w:rsidR="00A4723D">
        <w:rPr>
          <w:rStyle w:val="bjh-p"/>
          <w:rFonts w:ascii="Arial" w:hAnsi="Arial" w:cs="Arial" w:hint="eastAsia"/>
          <w:color w:val="333333"/>
        </w:rPr>
        <w:t>下面为使用</w:t>
      </w:r>
      <w:r w:rsidR="00A4723D">
        <w:rPr>
          <w:rStyle w:val="bjh-p"/>
          <w:rFonts w:ascii="Arial" w:hAnsi="Arial" w:cs="Arial" w:hint="eastAsia"/>
          <w:color w:val="333333"/>
        </w:rPr>
        <w:t>Solidity</w:t>
      </w:r>
      <w:r w:rsidR="00A4723D">
        <w:rPr>
          <w:rStyle w:val="bjh-p"/>
          <w:rFonts w:ascii="Arial" w:hAnsi="Arial" w:cs="Arial" w:hint="eastAsia"/>
          <w:color w:val="333333"/>
        </w:rPr>
        <w:t>语言</w:t>
      </w:r>
      <w:r w:rsidR="00B46499">
        <w:rPr>
          <w:rStyle w:val="bjh-p"/>
          <w:rFonts w:ascii="Arial" w:hAnsi="Arial" w:cs="Arial" w:hint="eastAsia"/>
          <w:color w:val="333333"/>
        </w:rPr>
        <w:t>，举例</w:t>
      </w:r>
      <w:r w:rsidR="00A4723D">
        <w:rPr>
          <w:rStyle w:val="bjh-p"/>
          <w:rFonts w:ascii="Arial" w:hAnsi="Arial" w:cs="Arial" w:hint="eastAsia"/>
          <w:color w:val="333333"/>
        </w:rPr>
        <w:t>定义</w:t>
      </w:r>
      <w:r w:rsidR="00B46499">
        <w:rPr>
          <w:rStyle w:val="bjh-p"/>
          <w:rFonts w:ascii="Arial" w:hAnsi="Arial" w:cs="Arial" w:hint="eastAsia"/>
          <w:color w:val="333333"/>
        </w:rPr>
        <w:t>一个存储</w:t>
      </w:r>
      <w:r w:rsidR="00B43138">
        <w:rPr>
          <w:rStyle w:val="bjh-p"/>
          <w:rFonts w:ascii="Arial" w:hAnsi="Arial" w:cs="Arial" w:hint="eastAsia"/>
          <w:color w:val="333333"/>
        </w:rPr>
        <w:t>基础会计</w:t>
      </w:r>
      <w:r w:rsidR="00B46499">
        <w:rPr>
          <w:rStyle w:val="bjh-p"/>
          <w:rFonts w:ascii="Arial" w:hAnsi="Arial" w:cs="Arial" w:hint="eastAsia"/>
          <w:color w:val="333333"/>
        </w:rPr>
        <w:t>数据的</w:t>
      </w:r>
      <w:r w:rsidR="00A4723D">
        <w:rPr>
          <w:rStyle w:val="bjh-p"/>
          <w:rFonts w:ascii="Arial" w:hAnsi="Arial" w:cs="Arial" w:hint="eastAsia"/>
          <w:color w:val="333333"/>
        </w:rPr>
        <w:t>合约代码：</w:t>
      </w:r>
    </w:p>
    <w:p w:rsidR="000E2277" w:rsidRPr="005F6E82" w:rsidRDefault="000E2277" w:rsidP="005F6E82">
      <w:pPr>
        <w:widowControl/>
        <w:adjustRightInd w:val="0"/>
        <w:snapToGrid w:val="0"/>
        <w:jc w:val="left"/>
        <w:rPr>
          <w:rFonts w:ascii="Courier New" w:eastAsia="宋体" w:hAnsi="Courier New" w:cs="Courier New"/>
          <w:color w:val="000000"/>
          <w:kern w:val="0"/>
          <w:sz w:val="13"/>
          <w:szCs w:val="13"/>
          <w:shd w:val="clear" w:color="auto" w:fill="FFFFFF"/>
        </w:rPr>
      </w:pPr>
    </w:p>
    <w:p w:rsidR="005F6E82" w:rsidRPr="00E94B26" w:rsidRDefault="005F6E82" w:rsidP="009207CA">
      <w:pPr>
        <w:widowControl/>
        <w:adjustRightInd w:val="0"/>
        <w:snapToGrid w:val="0"/>
        <w:ind w:leftChars="270" w:left="567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contract </w:t>
      </w:r>
      <w:r w:rsidR="00EA2D16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N</w:t>
      </w:r>
      <w:r w:rsidR="000E2FC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g</w:t>
      </w:r>
      <w:r w:rsidR="000E2FC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o</w:t>
      </w:r>
      <w:r w:rsidR="00EA2D16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</w:t>
      </w:r>
      <w:r w:rsidR="00EA2D16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ccounting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{</w:t>
      </w:r>
    </w:p>
    <w:p w:rsidR="003A603B" w:rsidRPr="00E94B26" w:rsidRDefault="003A603B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机构名称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string public NgoName;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// 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三个账务角色的地址：分别为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CEO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、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CFO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、会计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 public ceoAddress;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 public cfoAddress;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address public 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acc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Address;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:rsidR="005F6E82" w:rsidRPr="00E94B26" w:rsidRDefault="005F6E82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="003A603B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 </w:t>
      </w:r>
      <w:r w:rsidR="003A603B"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科目信息，存储科目名称及余额</w:t>
      </w:r>
    </w:p>
    <w:p w:rsidR="000E2FC3" w:rsidRPr="00E94B26" w:rsidRDefault="000E2FC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>struct StructAccount {</w:t>
      </w:r>
    </w:p>
    <w:p w:rsidR="000E2FC3" w:rsidRPr="00E94B26" w:rsidRDefault="00557516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ab/>
      </w:r>
      <w:r w:rsidR="000D79E3">
        <w:rPr>
          <w:rFonts w:ascii="Courier New" w:eastAsia="宋体" w:hAnsi="Courier New" w:cs="Courier New" w:hint="eastAsia"/>
          <w:kern w:val="0"/>
          <w:sz w:val="18"/>
          <w:szCs w:val="18"/>
        </w:rPr>
        <w:tab/>
      </w: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>string name;</w:t>
      </w:r>
    </w:p>
    <w:p w:rsidR="000E2FC3" w:rsidRPr="00E94B26" w:rsidRDefault="000E2FC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ab/>
      </w:r>
      <w:r w:rsidR="000D79E3">
        <w:rPr>
          <w:rFonts w:ascii="Courier New" w:eastAsia="宋体" w:hAnsi="Courier New" w:cs="Courier New" w:hint="eastAsia"/>
          <w:kern w:val="0"/>
          <w:sz w:val="18"/>
          <w:szCs w:val="18"/>
        </w:rPr>
        <w:tab/>
      </w: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>int256 balance</w:t>
      </w:r>
      <w:r w:rsidR="00557516"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>;</w:t>
      </w:r>
    </w:p>
    <w:p w:rsidR="000E2FC3" w:rsidRDefault="000E2FC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 w:hint="eastAsia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kern w:val="0"/>
          <w:sz w:val="18"/>
          <w:szCs w:val="18"/>
        </w:rPr>
        <w:t>}</w:t>
      </w:r>
    </w:p>
    <w:p w:rsidR="004D7924" w:rsidRPr="00E94B26" w:rsidRDefault="004D7924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kern w:val="0"/>
          <w:sz w:val="18"/>
          <w:szCs w:val="18"/>
        </w:rPr>
      </w:pPr>
    </w:p>
    <w:p w:rsidR="003A603B" w:rsidRPr="004D7924" w:rsidRDefault="004D7924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</w:pPr>
      <w:r w:rsidRPr="004D7924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Pr="004D7924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金额的小数点位数，用整数</w:t>
      </w:r>
      <w:r w:rsidRPr="004D7924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+</w:t>
      </w:r>
      <w:r w:rsidRPr="004D7924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小数点位数来表示金额</w:t>
      </w:r>
    </w:p>
    <w:p w:rsidR="004D7924" w:rsidRPr="00E94B26" w:rsidRDefault="004D7924" w:rsidP="004D7924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4D7924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uint8 public decimals;</w:t>
      </w:r>
    </w:p>
    <w:p w:rsidR="004D7924" w:rsidRDefault="004D7924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</w:pPr>
    </w:p>
    <w:p w:rsidR="003A603B" w:rsidRPr="00E94B26" w:rsidRDefault="003A603B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科目编码到科目信息的映射</w:t>
      </w:r>
      <w:r w:rsidR="00553DCC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（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科目编码最大长度为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32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位</w:t>
      </w:r>
      <w:r w:rsidR="00553DCC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）</w:t>
      </w:r>
    </w:p>
    <w:p w:rsidR="005F6E82" w:rsidRPr="00E94B26" w:rsidRDefault="005F6E82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mapping (</w:t>
      </w:r>
      <w:r w:rsidR="000E2FC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uint32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=&gt; </w:t>
      </w:r>
      <w:r w:rsidR="000E2FC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StructAccount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public</w:t>
      </w:r>
      <w:r w:rsidR="000E2FC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 xml:space="preserve"> accounts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会计分录结构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struct Entry {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uint32 account;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int256 </w:t>
      </w:r>
      <w:r w:rsidR="00553DCC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</w:t>
      </w:r>
      <w:r w:rsidR="00553DCC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mount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;</w:t>
      </w:r>
      <w:r w:rsidR="003B19D8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3B19D8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="003B19D8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用整数加小数点位数的方式来表示小数金额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 ……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}</w:t>
      </w:r>
    </w:p>
    <w:p w:rsidR="005F6E82" w:rsidRPr="00E94B26" w:rsidRDefault="005F6E82" w:rsidP="009207CA">
      <w:pPr>
        <w:widowControl/>
        <w:adjustRightInd w:val="0"/>
        <w:snapToGrid w:val="0"/>
        <w:ind w:leftChars="270" w:left="567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</w:p>
    <w:p w:rsidR="005F6E82" w:rsidRPr="00E94B26" w:rsidRDefault="005F6E82" w:rsidP="009207CA">
      <w:pPr>
        <w:widowControl/>
        <w:adjustRightInd w:val="0"/>
        <w:snapToGrid w:val="0"/>
        <w:ind w:leftChars="270" w:left="567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="00433CD3"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 </w:t>
      </w:r>
      <w:r w:rsidR="00084103"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初始化合约，设置</w:t>
      </w:r>
      <w:r w:rsidR="00084103"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NGO</w:t>
      </w:r>
      <w:r w:rsidR="00084103"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的名称</w:t>
      </w:r>
      <w:r w:rsidR="004D7924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等基本信息</w:t>
      </w:r>
    </w:p>
    <w:p w:rsidR="005F6E82" w:rsidRPr="00E94B26" w:rsidRDefault="005F6E82" w:rsidP="009207CA">
      <w:pPr>
        <w:widowControl/>
        <w:adjustRightInd w:val="0"/>
        <w:snapToGrid w:val="0"/>
        <w:ind w:leftChars="270" w:left="567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  </w:t>
      </w: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0E2FC3"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NgoAccounting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2C4269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string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08410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_NgoName</w:t>
      </w:r>
      <w:r w:rsidR="004D7924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, </w:t>
      </w:r>
      <w:r w:rsidR="004D792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</w:t>
      </w:r>
      <w:r w:rsidR="00D04A7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)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</w:t>
      </w:r>
      <w:r w:rsidR="00B43138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……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}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设置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CEO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SetCEO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address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{……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设置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CFO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SetCFO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address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{……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设置会计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SetAccountant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address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_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address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{……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/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888888"/>
          <w:kern w:val="0"/>
          <w:sz w:val="18"/>
          <w:szCs w:val="18"/>
        </w:rPr>
        <w:t>新增会计科目</w:t>
      </w:r>
    </w:p>
    <w:p w:rsidR="00433CD3" w:rsidRPr="00E94B26" w:rsidRDefault="00433CD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AddAccount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uint32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_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accountNum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, 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string _accountName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{……</w:t>
      </w:r>
      <w:r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888888"/>
          <w:kern w:val="0"/>
          <w:sz w:val="18"/>
          <w:szCs w:val="18"/>
        </w:rPr>
      </w:pP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 xml:space="preserve">// 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增</w:t>
      </w:r>
      <w:r w:rsidR="00D04A7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加会计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凭证（</w:t>
      </w:r>
      <w:r w:rsidR="00D418D7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每张会计凭证有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2</w:t>
      </w:r>
      <w:r w:rsidRPr="00E94B26">
        <w:rPr>
          <w:rFonts w:ascii="Courier New" w:eastAsia="宋体" w:hAnsi="Courier New" w:cs="Courier New" w:hint="eastAsia"/>
          <w:color w:val="888888"/>
          <w:kern w:val="0"/>
          <w:sz w:val="18"/>
          <w:szCs w:val="18"/>
        </w:rPr>
        <w:t>个以上的会计分录）</w:t>
      </w:r>
    </w:p>
    <w:p w:rsidR="005F6E82" w:rsidRPr="00E94B26" w:rsidRDefault="005F6E82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lastRenderedPageBreak/>
        <w:t>function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="00084103" w:rsidRPr="00E94B26">
        <w:rPr>
          <w:rFonts w:ascii="Courier New" w:eastAsia="宋体" w:hAnsi="Courier New" w:cs="Courier New" w:hint="eastAsia"/>
          <w:b/>
          <w:bCs/>
          <w:color w:val="880000"/>
          <w:kern w:val="0"/>
          <w:sz w:val="18"/>
          <w:szCs w:val="18"/>
        </w:rPr>
        <w:t>AddEntries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="00433CD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Entry</w:t>
      </w:r>
      <w:r w:rsidR="00433CD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[]</w:t>
      </w:r>
      <w:r w:rsidR="00433CD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 xml:space="preserve"> </w:t>
      </w:r>
      <w:r w:rsidR="0008410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 xml:space="preserve">_entries, </w:t>
      </w:r>
      <w:r w:rsidR="0008410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……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) </w:t>
      </w:r>
      <w:r w:rsidRPr="00E94B26">
        <w:rPr>
          <w:rFonts w:ascii="Courier New" w:eastAsia="宋体" w:hAnsi="Courier New" w:cs="Courier New"/>
          <w:b/>
          <w:bCs/>
          <w:color w:val="880000"/>
          <w:kern w:val="0"/>
          <w:sz w:val="18"/>
          <w:szCs w:val="18"/>
        </w:rPr>
        <w:t>public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{</w:t>
      </w:r>
      <w:r w:rsidR="00084103"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……</w:t>
      </w:r>
      <w:r w:rsidR="00084103" w:rsidRPr="00E94B26">
        <w:rPr>
          <w:rFonts w:ascii="Courier New" w:eastAsia="宋体" w:hAnsi="Courier New" w:cs="Courier New" w:hint="eastAsia"/>
          <w:color w:val="000000"/>
          <w:kern w:val="0"/>
          <w:sz w:val="18"/>
          <w:szCs w:val="18"/>
          <w:shd w:val="clear" w:color="auto" w:fill="FFFFFF"/>
        </w:rPr>
        <w:t>}</w:t>
      </w:r>
    </w:p>
    <w:p w:rsidR="00084103" w:rsidRPr="00E94B26" w:rsidRDefault="00084103" w:rsidP="009207CA">
      <w:pPr>
        <w:widowControl/>
        <w:adjustRightInd w:val="0"/>
        <w:snapToGrid w:val="0"/>
        <w:ind w:leftChars="270" w:left="567" w:firstLine="252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……</w:t>
      </w:r>
    </w:p>
    <w:p w:rsidR="005F6E82" w:rsidRPr="00E94B26" w:rsidRDefault="005F6E82" w:rsidP="009207CA">
      <w:pPr>
        <w:widowControl/>
        <w:adjustRightInd w:val="0"/>
        <w:snapToGrid w:val="0"/>
        <w:ind w:leftChars="270" w:left="567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</w:pPr>
      <w:r w:rsidRPr="00E94B26">
        <w:rPr>
          <w:rFonts w:ascii="Courier New" w:eastAsia="宋体" w:hAnsi="Courier New" w:cs="Courier New"/>
          <w:color w:val="000000"/>
          <w:kern w:val="0"/>
          <w:sz w:val="18"/>
          <w:szCs w:val="18"/>
          <w:shd w:val="clear" w:color="auto" w:fill="FFFFFF"/>
        </w:rPr>
        <w:t>}</w:t>
      </w:r>
    </w:p>
    <w:p w:rsidR="00810A39" w:rsidRDefault="00B46499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上述代码只是</w:t>
      </w:r>
      <w:r w:rsidR="00D04A76">
        <w:rPr>
          <w:rStyle w:val="bjh-p"/>
          <w:rFonts w:ascii="Arial" w:hAnsi="Arial" w:cs="Arial"/>
          <w:color w:val="333333"/>
        </w:rPr>
        <w:t>以</w:t>
      </w:r>
      <w:r>
        <w:rPr>
          <w:rStyle w:val="bjh-p"/>
          <w:rFonts w:ascii="Arial" w:hAnsi="Arial" w:cs="Arial"/>
          <w:color w:val="333333"/>
        </w:rPr>
        <w:t>一个最简要的示例，做一个原理性的说明。</w:t>
      </w:r>
    </w:p>
    <w:p w:rsidR="00B46499" w:rsidRDefault="00B46499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合约</w:t>
      </w:r>
      <w:r w:rsidR="00D04A76">
        <w:rPr>
          <w:rStyle w:val="bjh-p"/>
          <w:rFonts w:ascii="Arial" w:hAnsi="Arial" w:cs="Arial" w:hint="eastAsia"/>
          <w:color w:val="333333"/>
        </w:rPr>
        <w:t>的变量</w:t>
      </w:r>
      <w:r w:rsidR="00D04A76" w:rsidRPr="00B46499">
        <w:rPr>
          <w:rStyle w:val="bjh-p"/>
          <w:rFonts w:ascii="Arial" w:hAnsi="Arial" w:cs="Arial"/>
          <w:color w:val="333333"/>
        </w:rPr>
        <w:t>accounts</w:t>
      </w:r>
      <w:r w:rsidR="00D04A76">
        <w:rPr>
          <w:rStyle w:val="bjh-p"/>
          <w:rFonts w:ascii="Arial" w:hAnsi="Arial" w:cs="Arial"/>
          <w:color w:val="333333"/>
        </w:rPr>
        <w:t>用于</w:t>
      </w:r>
      <w:r>
        <w:rPr>
          <w:rStyle w:val="bjh-p"/>
          <w:rFonts w:ascii="Arial" w:hAnsi="Arial" w:cs="Arial" w:hint="eastAsia"/>
          <w:color w:val="333333"/>
        </w:rPr>
        <w:t>存储</w:t>
      </w:r>
      <w:r w:rsidR="00D04A76">
        <w:rPr>
          <w:rStyle w:val="bjh-p"/>
          <w:rFonts w:ascii="Arial" w:hAnsi="Arial" w:cs="Arial" w:hint="eastAsia"/>
          <w:color w:val="333333"/>
        </w:rPr>
        <w:t>全部</w:t>
      </w:r>
      <w:r>
        <w:rPr>
          <w:rStyle w:val="bjh-p"/>
          <w:rFonts w:ascii="Arial" w:hAnsi="Arial" w:cs="Arial" w:hint="eastAsia"/>
          <w:color w:val="333333"/>
        </w:rPr>
        <w:t>会计科目</w:t>
      </w:r>
      <w:r w:rsidR="00D04A76">
        <w:rPr>
          <w:rStyle w:val="bjh-p"/>
          <w:rFonts w:ascii="Arial" w:hAnsi="Arial" w:cs="Arial" w:hint="eastAsia"/>
          <w:color w:val="333333"/>
        </w:rPr>
        <w:t>的数据</w:t>
      </w:r>
      <w:r>
        <w:rPr>
          <w:rStyle w:val="bjh-p"/>
          <w:rFonts w:ascii="Arial" w:hAnsi="Arial" w:cs="Arial" w:hint="eastAsia"/>
          <w:color w:val="333333"/>
        </w:rPr>
        <w:t>，包括科目代码、科目名称和科目余额（金额）</w:t>
      </w:r>
      <w:r w:rsidR="00D04A76">
        <w:rPr>
          <w:rStyle w:val="bjh-p"/>
          <w:rFonts w:ascii="Arial" w:hAnsi="Arial" w:cs="Arial" w:hint="eastAsia"/>
          <w:color w:val="333333"/>
        </w:rPr>
        <w:t>等</w:t>
      </w:r>
      <w:r>
        <w:rPr>
          <w:rStyle w:val="bjh-p"/>
          <w:rFonts w:ascii="Arial" w:hAnsi="Arial" w:cs="Arial" w:hint="eastAsia"/>
          <w:color w:val="333333"/>
        </w:rPr>
        <w:t>。</w:t>
      </w:r>
      <w:r w:rsidR="00534882" w:rsidRPr="00534882">
        <w:rPr>
          <w:rStyle w:val="bjh-p"/>
          <w:rFonts w:ascii="Arial" w:hAnsi="Arial" w:cs="Arial"/>
          <w:color w:val="333333"/>
        </w:rPr>
        <w:t>AddEntries</w:t>
      </w:r>
      <w:r w:rsidR="00534882">
        <w:rPr>
          <w:rStyle w:val="bjh-p"/>
          <w:rFonts w:ascii="Arial" w:hAnsi="Arial" w:cs="Arial" w:hint="eastAsia"/>
          <w:color w:val="333333"/>
        </w:rPr>
        <w:t>()</w:t>
      </w:r>
      <w:r w:rsidR="00534882">
        <w:rPr>
          <w:rStyle w:val="bjh-p"/>
          <w:rFonts w:ascii="Arial" w:hAnsi="Arial" w:cs="Arial" w:hint="eastAsia"/>
          <w:color w:val="333333"/>
        </w:rPr>
        <w:t>函数执行</w:t>
      </w:r>
      <w:r>
        <w:rPr>
          <w:rStyle w:val="bjh-p"/>
          <w:rFonts w:ascii="Arial" w:hAnsi="Arial" w:cs="Arial" w:hint="eastAsia"/>
          <w:color w:val="333333"/>
        </w:rPr>
        <w:t>写入会计分录的</w:t>
      </w:r>
      <w:r w:rsidR="00534882">
        <w:rPr>
          <w:rStyle w:val="bjh-p"/>
          <w:rFonts w:ascii="Arial" w:hAnsi="Arial" w:cs="Arial" w:hint="eastAsia"/>
          <w:color w:val="333333"/>
        </w:rPr>
        <w:t>操作，这个函数是所有</w:t>
      </w:r>
      <w:r w:rsidR="00B43138">
        <w:rPr>
          <w:rStyle w:val="bjh-p"/>
          <w:rFonts w:ascii="Arial" w:hAnsi="Arial" w:cs="Arial" w:hint="eastAsia"/>
          <w:color w:val="333333"/>
        </w:rPr>
        <w:t>基础会计</w:t>
      </w:r>
      <w:r w:rsidR="00534882">
        <w:rPr>
          <w:rStyle w:val="bjh-p"/>
          <w:rFonts w:ascii="Arial" w:hAnsi="Arial" w:cs="Arial" w:hint="eastAsia"/>
          <w:color w:val="333333"/>
        </w:rPr>
        <w:t>数据的写入接口</w:t>
      </w:r>
      <w:r w:rsidR="00D04A76">
        <w:rPr>
          <w:rStyle w:val="bjh-p"/>
          <w:rFonts w:ascii="Arial" w:hAnsi="Arial" w:cs="Arial" w:hint="eastAsia"/>
          <w:color w:val="333333"/>
        </w:rPr>
        <w:t>，</w:t>
      </w:r>
      <w:r w:rsidR="00534882">
        <w:rPr>
          <w:rStyle w:val="bjh-p"/>
          <w:rFonts w:ascii="Arial" w:hAnsi="Arial" w:cs="Arial" w:hint="eastAsia"/>
          <w:color w:val="333333"/>
        </w:rPr>
        <w:t>通过对这个函数参数的提取，可以获取所有的会计</w:t>
      </w:r>
      <w:r w:rsidR="00E94B26">
        <w:rPr>
          <w:rStyle w:val="bjh-p"/>
          <w:rFonts w:ascii="Arial" w:hAnsi="Arial" w:cs="Arial" w:hint="eastAsia"/>
          <w:color w:val="333333"/>
        </w:rPr>
        <w:t>分录</w:t>
      </w:r>
      <w:r w:rsidR="00D418D7">
        <w:rPr>
          <w:rStyle w:val="bjh-p"/>
          <w:rFonts w:ascii="Arial" w:hAnsi="Arial" w:cs="Arial" w:hint="eastAsia"/>
          <w:color w:val="333333"/>
        </w:rPr>
        <w:t>数据</w:t>
      </w:r>
      <w:r w:rsidR="00534882">
        <w:rPr>
          <w:rStyle w:val="bjh-p"/>
          <w:rFonts w:ascii="Arial" w:hAnsi="Arial" w:cs="Arial" w:hint="eastAsia"/>
          <w:color w:val="333333"/>
        </w:rPr>
        <w:t>。</w:t>
      </w:r>
    </w:p>
    <w:p w:rsidR="006B7255" w:rsidRPr="006B7255" w:rsidRDefault="006B7255" w:rsidP="006B7255">
      <w:pPr>
        <w:pStyle w:val="5"/>
      </w:pPr>
      <w:r w:rsidRPr="006B7255">
        <w:rPr>
          <w:rFonts w:hint="eastAsia"/>
        </w:rPr>
        <w:t>会计业务录入</w:t>
      </w:r>
    </w:p>
    <w:p w:rsidR="006B7255" w:rsidRDefault="006B7255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在财务系统中，</w:t>
      </w:r>
      <w:r w:rsidR="00D418D7">
        <w:rPr>
          <w:rStyle w:val="bjh-p"/>
          <w:rFonts w:ascii="Arial" w:hAnsi="Arial" w:cs="Arial" w:hint="eastAsia"/>
          <w:color w:val="333333"/>
        </w:rPr>
        <w:t>需要有一个新的会计业务录入模块。传统模式下，会计业务录入后直接存入</w:t>
      </w:r>
      <w:r>
        <w:rPr>
          <w:rStyle w:val="bjh-p"/>
          <w:rFonts w:ascii="Arial" w:hAnsi="Arial" w:cs="Arial" w:hint="eastAsia"/>
          <w:color w:val="333333"/>
        </w:rPr>
        <w:t>财务系统内的数据库，</w:t>
      </w:r>
      <w:r w:rsidR="004D27E4">
        <w:rPr>
          <w:rStyle w:val="bjh-p"/>
          <w:rFonts w:ascii="Arial" w:hAnsi="Arial" w:cs="Arial" w:hint="eastAsia"/>
          <w:color w:val="333333"/>
        </w:rPr>
        <w:t>会计业务录入模块将通过区块链写入功能，把会计分录写入到区块链中。</w:t>
      </w:r>
    </w:p>
    <w:p w:rsidR="006B7255" w:rsidRPr="006B7255" w:rsidRDefault="006B7255" w:rsidP="006B7255">
      <w:pPr>
        <w:pStyle w:val="5"/>
      </w:pPr>
      <w:r w:rsidRPr="006B7255">
        <w:rPr>
          <w:rFonts w:hint="eastAsia"/>
        </w:rPr>
        <w:t>区块链写入</w:t>
      </w:r>
    </w:p>
    <w:p w:rsidR="006B7255" w:rsidRDefault="004D27E4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区块链写入功能，</w:t>
      </w:r>
      <w:r w:rsidR="00D04A76">
        <w:rPr>
          <w:rStyle w:val="bjh-p"/>
          <w:rFonts w:ascii="Arial" w:hAnsi="Arial" w:cs="Arial" w:hint="eastAsia"/>
          <w:color w:val="333333"/>
        </w:rPr>
        <w:t>执行将</w:t>
      </w:r>
      <w:r>
        <w:rPr>
          <w:rStyle w:val="bjh-p"/>
          <w:rFonts w:ascii="Arial" w:hAnsi="Arial" w:cs="Arial" w:hint="eastAsia"/>
          <w:color w:val="333333"/>
        </w:rPr>
        <w:t>会计分录</w:t>
      </w:r>
      <w:r w:rsidR="006B7255">
        <w:rPr>
          <w:rStyle w:val="bjh-p"/>
          <w:rFonts w:ascii="Arial" w:hAnsi="Arial" w:cs="Arial" w:hint="eastAsia"/>
          <w:color w:val="333333"/>
        </w:rPr>
        <w:t>写入区块链</w:t>
      </w:r>
      <w:r w:rsidR="00D04A76">
        <w:rPr>
          <w:rStyle w:val="bjh-p"/>
          <w:rFonts w:ascii="Arial" w:hAnsi="Arial" w:cs="Arial" w:hint="eastAsia"/>
          <w:color w:val="333333"/>
        </w:rPr>
        <w:t>的操作</w:t>
      </w:r>
      <w:r>
        <w:rPr>
          <w:rStyle w:val="bjh-p"/>
          <w:rFonts w:ascii="Arial" w:hAnsi="Arial" w:cs="Arial" w:hint="eastAsia"/>
          <w:color w:val="333333"/>
        </w:rPr>
        <w:t>。写入区块链的方法是调用已部署的智能合约，如</w:t>
      </w:r>
      <w:r w:rsidR="00D418D7">
        <w:rPr>
          <w:rStyle w:val="bjh-p"/>
          <w:rFonts w:ascii="Arial" w:hAnsi="Arial" w:cs="Arial" w:hint="eastAsia"/>
          <w:color w:val="333333"/>
        </w:rPr>
        <w:t>前文</w:t>
      </w:r>
      <w:r>
        <w:rPr>
          <w:rStyle w:val="bjh-p"/>
          <w:rFonts w:ascii="Arial" w:hAnsi="Arial" w:cs="Arial" w:hint="eastAsia"/>
          <w:color w:val="333333"/>
        </w:rPr>
        <w:t>示例中合约的</w:t>
      </w:r>
      <w:r w:rsidRPr="004D27E4">
        <w:rPr>
          <w:rStyle w:val="bjh-p"/>
          <w:rFonts w:ascii="Arial" w:hAnsi="Arial" w:cs="Arial"/>
          <w:color w:val="333333"/>
        </w:rPr>
        <w:t>AddEntries</w:t>
      </w:r>
      <w:r w:rsidR="00AA6395">
        <w:rPr>
          <w:rStyle w:val="bjh-p"/>
          <w:rFonts w:ascii="Arial" w:hAnsi="Arial" w:cs="Arial" w:hint="eastAsia"/>
          <w:color w:val="333333"/>
        </w:rPr>
        <w:t>()</w:t>
      </w:r>
      <w:r>
        <w:rPr>
          <w:rStyle w:val="bjh-p"/>
          <w:rFonts w:ascii="Arial" w:hAnsi="Arial" w:cs="Arial"/>
          <w:color w:val="333333"/>
        </w:rPr>
        <w:t>函数。</w:t>
      </w:r>
    </w:p>
    <w:p w:rsidR="006B7255" w:rsidRPr="006B7255" w:rsidRDefault="006B7255" w:rsidP="006B7255">
      <w:pPr>
        <w:pStyle w:val="5"/>
      </w:pPr>
      <w:r w:rsidRPr="006B7255">
        <w:rPr>
          <w:rFonts w:hint="eastAsia"/>
        </w:rPr>
        <w:t>同步更新</w:t>
      </w:r>
    </w:p>
    <w:p w:rsidR="006B7255" w:rsidRDefault="004D27E4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为了</w:t>
      </w:r>
      <w:r w:rsidR="00AA6395">
        <w:rPr>
          <w:rStyle w:val="bjh-p"/>
          <w:rFonts w:ascii="Arial" w:hAnsi="Arial" w:cs="Arial" w:hint="eastAsia"/>
          <w:color w:val="333333"/>
        </w:rPr>
        <w:t>保证</w:t>
      </w:r>
      <w:r>
        <w:rPr>
          <w:rStyle w:val="bjh-p"/>
          <w:rFonts w:ascii="Arial" w:hAnsi="Arial" w:cs="Arial" w:hint="eastAsia"/>
          <w:color w:val="333333"/>
        </w:rPr>
        <w:t>财务系统的性能，不</w:t>
      </w:r>
      <w:r w:rsidR="00AA6395">
        <w:rPr>
          <w:rStyle w:val="bjh-p"/>
          <w:rFonts w:ascii="Arial" w:hAnsi="Arial" w:cs="Arial" w:hint="eastAsia"/>
          <w:color w:val="333333"/>
        </w:rPr>
        <w:t>应该在</w:t>
      </w:r>
      <w:r>
        <w:rPr>
          <w:rStyle w:val="bjh-p"/>
          <w:rFonts w:ascii="Arial" w:hAnsi="Arial" w:cs="Arial" w:hint="eastAsia"/>
          <w:color w:val="333333"/>
        </w:rPr>
        <w:t>每次生成</w:t>
      </w:r>
      <w:r w:rsidR="00940ADA">
        <w:rPr>
          <w:rStyle w:val="bjh-p"/>
          <w:rFonts w:ascii="Arial" w:hAnsi="Arial" w:cs="Arial" w:hint="eastAsia"/>
          <w:color w:val="333333"/>
        </w:rPr>
        <w:t>会计账簿</w:t>
      </w:r>
      <w:r>
        <w:rPr>
          <w:rStyle w:val="bjh-p"/>
          <w:rFonts w:ascii="Arial" w:hAnsi="Arial" w:cs="Arial" w:hint="eastAsia"/>
          <w:color w:val="333333"/>
        </w:rPr>
        <w:t>、</w:t>
      </w:r>
      <w:r w:rsidR="00940ADA">
        <w:rPr>
          <w:rStyle w:val="bjh-p"/>
          <w:rFonts w:ascii="Arial" w:hAnsi="Arial" w:cs="Arial" w:hint="eastAsia"/>
          <w:color w:val="333333"/>
        </w:rPr>
        <w:t>财务报表</w:t>
      </w:r>
      <w:r>
        <w:rPr>
          <w:rStyle w:val="bjh-p"/>
          <w:rFonts w:ascii="Arial" w:hAnsi="Arial" w:cs="Arial" w:hint="eastAsia"/>
          <w:color w:val="333333"/>
        </w:rPr>
        <w:t>时</w:t>
      </w:r>
      <w:r w:rsidR="006B7255">
        <w:rPr>
          <w:rStyle w:val="bjh-p"/>
          <w:rFonts w:ascii="Arial" w:hAnsi="Arial" w:cs="Arial" w:hint="eastAsia"/>
          <w:color w:val="333333"/>
        </w:rPr>
        <w:t>从区块链读取</w:t>
      </w:r>
      <w:r>
        <w:rPr>
          <w:rStyle w:val="bjh-p"/>
          <w:rFonts w:ascii="Arial" w:hAnsi="Arial" w:cs="Arial" w:hint="eastAsia"/>
          <w:color w:val="333333"/>
        </w:rPr>
        <w:t>会计分录</w:t>
      </w:r>
      <w:r w:rsidR="006B7255">
        <w:rPr>
          <w:rStyle w:val="bjh-p"/>
          <w:rFonts w:ascii="Arial" w:hAnsi="Arial" w:cs="Arial" w:hint="eastAsia"/>
          <w:color w:val="333333"/>
        </w:rPr>
        <w:t>数据</w:t>
      </w:r>
      <w:r>
        <w:rPr>
          <w:rStyle w:val="bjh-p"/>
          <w:rFonts w:ascii="Arial" w:hAnsi="Arial" w:cs="Arial" w:hint="eastAsia"/>
          <w:color w:val="333333"/>
        </w:rPr>
        <w:t>。同步更新模块不断检查区块链中的合约调用情况，如果发现</w:t>
      </w:r>
      <w:r w:rsidR="00D418D7">
        <w:rPr>
          <w:rStyle w:val="bjh-p"/>
          <w:rFonts w:ascii="Arial" w:hAnsi="Arial" w:cs="Arial" w:hint="eastAsia"/>
          <w:color w:val="333333"/>
        </w:rPr>
        <w:t>区块链中存在</w:t>
      </w:r>
      <w:r>
        <w:rPr>
          <w:rStyle w:val="bjh-p"/>
          <w:rFonts w:ascii="Arial" w:hAnsi="Arial" w:cs="Arial" w:hint="eastAsia"/>
          <w:color w:val="333333"/>
        </w:rPr>
        <w:t>新的</w:t>
      </w:r>
      <w:r w:rsidR="00AA6395">
        <w:rPr>
          <w:rStyle w:val="bjh-p"/>
          <w:rFonts w:ascii="Arial" w:hAnsi="Arial" w:cs="Arial" w:hint="eastAsia"/>
          <w:color w:val="333333"/>
        </w:rPr>
        <w:t>已确认</w:t>
      </w:r>
      <w:r>
        <w:rPr>
          <w:rStyle w:val="bjh-p"/>
          <w:rFonts w:ascii="Arial" w:hAnsi="Arial" w:cs="Arial" w:hint="eastAsia"/>
          <w:color w:val="333333"/>
        </w:rPr>
        <w:t>会计分录，</w:t>
      </w:r>
      <w:r w:rsidR="00AA6395">
        <w:rPr>
          <w:rStyle w:val="bjh-p"/>
          <w:rFonts w:ascii="Arial" w:hAnsi="Arial" w:cs="Arial" w:hint="eastAsia"/>
          <w:color w:val="333333"/>
        </w:rPr>
        <w:t>则</w:t>
      </w:r>
      <w:r>
        <w:rPr>
          <w:rStyle w:val="bjh-p"/>
          <w:rFonts w:ascii="Arial" w:hAnsi="Arial" w:cs="Arial" w:hint="eastAsia"/>
          <w:color w:val="333333"/>
        </w:rPr>
        <w:t>把这些分录</w:t>
      </w:r>
      <w:r w:rsidR="00D418D7">
        <w:rPr>
          <w:rStyle w:val="bjh-p"/>
          <w:rFonts w:ascii="Arial" w:hAnsi="Arial" w:cs="Arial" w:hint="eastAsia"/>
          <w:color w:val="333333"/>
        </w:rPr>
        <w:t>提取</w:t>
      </w:r>
      <w:r>
        <w:rPr>
          <w:rStyle w:val="bjh-p"/>
          <w:rFonts w:ascii="Arial" w:hAnsi="Arial" w:cs="Arial" w:hint="eastAsia"/>
          <w:color w:val="333333"/>
        </w:rPr>
        <w:t>出来并</w:t>
      </w:r>
      <w:r w:rsidR="006B7255">
        <w:rPr>
          <w:rStyle w:val="bjh-p"/>
          <w:rFonts w:ascii="Arial" w:hAnsi="Arial" w:cs="Arial" w:hint="eastAsia"/>
          <w:color w:val="333333"/>
        </w:rPr>
        <w:t>写入财务系统数据库</w:t>
      </w:r>
      <w:r w:rsidR="00AA6395">
        <w:rPr>
          <w:rStyle w:val="bjh-p"/>
          <w:rFonts w:ascii="Arial" w:hAnsi="Arial" w:cs="Arial" w:hint="eastAsia"/>
          <w:color w:val="333333"/>
        </w:rPr>
        <w:t>中</w:t>
      </w:r>
      <w:r>
        <w:rPr>
          <w:rStyle w:val="bjh-p"/>
          <w:rFonts w:ascii="Arial" w:hAnsi="Arial" w:cs="Arial" w:hint="eastAsia"/>
          <w:color w:val="333333"/>
        </w:rPr>
        <w:t>。</w:t>
      </w:r>
      <w:r w:rsidR="009207CA">
        <w:rPr>
          <w:rStyle w:val="bjh-p"/>
          <w:rFonts w:ascii="Arial" w:hAnsi="Arial" w:cs="Arial" w:hint="eastAsia"/>
          <w:color w:val="333333"/>
        </w:rPr>
        <w:t>（</w:t>
      </w:r>
      <w:r w:rsidR="00A8306F">
        <w:rPr>
          <w:rStyle w:val="bjh-p"/>
          <w:rFonts w:ascii="Arial" w:hAnsi="Arial" w:cs="Arial" w:hint="eastAsia"/>
          <w:color w:val="333333"/>
        </w:rPr>
        <w:t>附注：会计系统中</w:t>
      </w:r>
      <w:r w:rsidR="00D418D7">
        <w:rPr>
          <w:rStyle w:val="bjh-p"/>
          <w:rFonts w:ascii="Arial" w:hAnsi="Arial" w:cs="Arial" w:hint="eastAsia"/>
          <w:color w:val="333333"/>
        </w:rPr>
        <w:t>所存储</w:t>
      </w:r>
      <w:r w:rsidR="00A8306F">
        <w:rPr>
          <w:rStyle w:val="bjh-p"/>
          <w:rFonts w:ascii="Arial" w:hAnsi="Arial" w:cs="Arial" w:hint="eastAsia"/>
          <w:color w:val="333333"/>
        </w:rPr>
        <w:t>的每</w:t>
      </w:r>
      <w:r w:rsidR="00D04A76">
        <w:rPr>
          <w:rStyle w:val="bjh-p"/>
          <w:rFonts w:ascii="Arial" w:hAnsi="Arial" w:cs="Arial" w:hint="eastAsia"/>
          <w:color w:val="333333"/>
        </w:rPr>
        <w:t>条</w:t>
      </w:r>
      <w:r w:rsidR="00A8306F">
        <w:rPr>
          <w:rStyle w:val="bjh-p"/>
          <w:rFonts w:ascii="Arial" w:hAnsi="Arial" w:cs="Arial" w:hint="eastAsia"/>
          <w:color w:val="333333"/>
        </w:rPr>
        <w:t>会计分录数据，</w:t>
      </w:r>
      <w:r w:rsidR="009207CA">
        <w:rPr>
          <w:rStyle w:val="bjh-p"/>
          <w:rFonts w:ascii="Arial" w:hAnsi="Arial" w:cs="Arial" w:hint="eastAsia"/>
          <w:color w:val="333333"/>
        </w:rPr>
        <w:t>应</w:t>
      </w:r>
      <w:r w:rsidR="00A8306F">
        <w:rPr>
          <w:rStyle w:val="bjh-p"/>
          <w:rFonts w:ascii="Arial" w:hAnsi="Arial" w:cs="Arial" w:hint="eastAsia"/>
          <w:color w:val="333333"/>
        </w:rPr>
        <w:t>保存一个其对应</w:t>
      </w:r>
      <w:r w:rsidR="00D04A76">
        <w:rPr>
          <w:rStyle w:val="bjh-p"/>
          <w:rFonts w:ascii="Arial" w:hAnsi="Arial" w:cs="Arial" w:hint="eastAsia"/>
          <w:color w:val="333333"/>
        </w:rPr>
        <w:t>区块链</w:t>
      </w:r>
      <w:r w:rsidR="00A8306F">
        <w:rPr>
          <w:rStyle w:val="bjh-p"/>
          <w:rFonts w:ascii="Arial" w:hAnsi="Arial" w:cs="Arial" w:hint="eastAsia"/>
          <w:color w:val="333333"/>
        </w:rPr>
        <w:t>区块的索引或编号，以标明其在区块链中的出处，方便</w:t>
      </w:r>
      <w:r w:rsidR="009207CA">
        <w:rPr>
          <w:rStyle w:val="bjh-p"/>
          <w:rFonts w:ascii="Arial" w:hAnsi="Arial" w:cs="Arial" w:hint="eastAsia"/>
          <w:color w:val="333333"/>
        </w:rPr>
        <w:t>快速反向</w:t>
      </w:r>
      <w:r w:rsidR="00A8306F">
        <w:rPr>
          <w:rStyle w:val="bjh-p"/>
          <w:rFonts w:ascii="Arial" w:hAnsi="Arial" w:cs="Arial" w:hint="eastAsia"/>
          <w:color w:val="333333"/>
        </w:rPr>
        <w:t>效验其真实性。</w:t>
      </w:r>
      <w:r w:rsidR="009207CA">
        <w:rPr>
          <w:rStyle w:val="bjh-p"/>
          <w:rFonts w:ascii="Arial" w:hAnsi="Arial" w:cs="Arial" w:hint="eastAsia"/>
          <w:color w:val="333333"/>
        </w:rPr>
        <w:t>）</w:t>
      </w:r>
    </w:p>
    <w:p w:rsidR="00DE1300" w:rsidRDefault="001F05AF" w:rsidP="00534882">
      <w:pPr>
        <w:pStyle w:val="5"/>
      </w:pPr>
      <w:r w:rsidRPr="001F05AF">
        <w:rPr>
          <w:rFonts w:hint="eastAsia"/>
        </w:rPr>
        <w:t>权限</w:t>
      </w:r>
      <w:r w:rsidR="00A8306F">
        <w:rPr>
          <w:rFonts w:hint="eastAsia"/>
        </w:rPr>
        <w:t>及其它</w:t>
      </w:r>
    </w:p>
    <w:p w:rsidR="003B7250" w:rsidRDefault="00534882" w:rsidP="009207CA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</w:pPr>
      <w:r>
        <w:rPr>
          <w:rFonts w:hint="eastAsia"/>
        </w:rPr>
        <w:t>对于账务数据的写入</w:t>
      </w:r>
      <w:r w:rsidR="009207CA">
        <w:rPr>
          <w:rFonts w:hint="eastAsia"/>
        </w:rPr>
        <w:t>操作</w:t>
      </w:r>
      <w:r>
        <w:rPr>
          <w:rFonts w:hint="eastAsia"/>
        </w:rPr>
        <w:t>，必须进行权限</w:t>
      </w:r>
      <w:r w:rsidR="009207CA">
        <w:rPr>
          <w:rFonts w:hint="eastAsia"/>
        </w:rPr>
        <w:t>限制</w:t>
      </w:r>
      <w:r>
        <w:rPr>
          <w:rFonts w:hint="eastAsia"/>
        </w:rPr>
        <w:t>。可以定义</w:t>
      </w:r>
      <w:r w:rsidR="001F05AF" w:rsidRPr="001F05AF">
        <w:rPr>
          <w:rFonts w:hint="eastAsia"/>
        </w:rPr>
        <w:t>CEO</w:t>
      </w:r>
      <w:r w:rsidR="00A8306F">
        <w:rPr>
          <w:rFonts w:hint="eastAsia"/>
        </w:rPr>
        <w:t>/</w:t>
      </w:r>
      <w:r w:rsidR="001F05AF" w:rsidRPr="001F05AF">
        <w:rPr>
          <w:rFonts w:hint="eastAsia"/>
        </w:rPr>
        <w:t>CFO</w:t>
      </w:r>
      <w:r w:rsidR="00A8306F">
        <w:rPr>
          <w:rFonts w:hint="eastAsia"/>
        </w:rPr>
        <w:t>/</w:t>
      </w:r>
      <w:r>
        <w:rPr>
          <w:rFonts w:hint="eastAsia"/>
        </w:rPr>
        <w:t>会计等角色，</w:t>
      </w:r>
      <w:r w:rsidR="009207CA">
        <w:rPr>
          <w:rFonts w:hint="eastAsia"/>
        </w:rPr>
        <w:t>在</w:t>
      </w:r>
      <w:r w:rsidR="00A8306F">
        <w:rPr>
          <w:rFonts w:hint="eastAsia"/>
        </w:rPr>
        <w:t>执行</w:t>
      </w:r>
      <w:r>
        <w:rPr>
          <w:rFonts w:hint="eastAsia"/>
        </w:rPr>
        <w:t>合约操作</w:t>
      </w:r>
      <w:r w:rsidR="00A8306F">
        <w:rPr>
          <w:rFonts w:hint="eastAsia"/>
        </w:rPr>
        <w:t>时</w:t>
      </w:r>
      <w:r>
        <w:rPr>
          <w:rFonts w:hint="eastAsia"/>
        </w:rPr>
        <w:t>检验操作</w:t>
      </w:r>
      <w:r w:rsidR="00AA6395">
        <w:rPr>
          <w:rFonts w:hint="eastAsia"/>
        </w:rPr>
        <w:t>者</w:t>
      </w:r>
      <w:r>
        <w:rPr>
          <w:rFonts w:hint="eastAsia"/>
        </w:rPr>
        <w:t>的</w:t>
      </w:r>
      <w:r w:rsidR="001F05AF" w:rsidRPr="001F05AF">
        <w:rPr>
          <w:rFonts w:hint="eastAsia"/>
        </w:rPr>
        <w:t>权限</w:t>
      </w:r>
      <w:r w:rsidR="00A8306F">
        <w:rPr>
          <w:rFonts w:hint="eastAsia"/>
        </w:rPr>
        <w:t>，以防止越权操作（</w:t>
      </w:r>
      <w:r w:rsidR="00A8306F">
        <w:rPr>
          <w:rStyle w:val="bjh-p"/>
          <w:rFonts w:ascii="Arial" w:hAnsi="Arial" w:cs="Arial" w:hint="eastAsia"/>
          <w:color w:val="333333"/>
        </w:rPr>
        <w:t>会计业务录入模块需要在用户界面上</w:t>
      </w:r>
      <w:r w:rsidR="009207CA">
        <w:rPr>
          <w:rStyle w:val="bjh-p"/>
          <w:rFonts w:ascii="Arial" w:hAnsi="Arial" w:cs="Arial" w:hint="eastAsia"/>
          <w:color w:val="333333"/>
        </w:rPr>
        <w:t>具备</w:t>
      </w:r>
      <w:r w:rsidR="00A8306F">
        <w:rPr>
          <w:rStyle w:val="bjh-p"/>
          <w:rFonts w:ascii="Arial" w:hAnsi="Arial" w:cs="Arial" w:hint="eastAsia"/>
          <w:color w:val="333333"/>
        </w:rPr>
        <w:t>对应</w:t>
      </w:r>
      <w:r w:rsidR="00AA6395">
        <w:rPr>
          <w:rStyle w:val="bjh-p"/>
          <w:rFonts w:ascii="Arial" w:hAnsi="Arial" w:cs="Arial" w:hint="eastAsia"/>
          <w:color w:val="333333"/>
        </w:rPr>
        <w:t>功能</w:t>
      </w:r>
      <w:r w:rsidR="00A8306F">
        <w:rPr>
          <w:rFonts w:hint="eastAsia"/>
        </w:rPr>
        <w:t>）</w:t>
      </w:r>
      <w:r>
        <w:rPr>
          <w:rFonts w:hint="eastAsia"/>
        </w:rPr>
        <w:t>。</w:t>
      </w:r>
    </w:p>
    <w:p w:rsidR="00B5541D" w:rsidRDefault="00553DCC" w:rsidP="00B5541D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除了将区块链技术运用于财务管理，</w:t>
      </w:r>
      <w:r>
        <w:rPr>
          <w:rStyle w:val="bjh-p"/>
          <w:rFonts w:ascii="Arial" w:hAnsi="Arial" w:cs="Arial" w:hint="eastAsia"/>
          <w:color w:val="333333"/>
        </w:rPr>
        <w:t>NGO</w:t>
      </w:r>
      <w:r>
        <w:rPr>
          <w:rStyle w:val="bjh-p"/>
          <w:rFonts w:ascii="Arial" w:hAnsi="Arial" w:cs="Arial" w:hint="eastAsia"/>
          <w:color w:val="333333"/>
        </w:rPr>
        <w:t>还可以将其运用在自身的治理上，包括选举、提案</w:t>
      </w:r>
      <w:r w:rsidR="00D04A76">
        <w:rPr>
          <w:rStyle w:val="bjh-p"/>
          <w:rFonts w:ascii="Arial" w:hAnsi="Arial" w:cs="Arial" w:hint="eastAsia"/>
          <w:color w:val="333333"/>
        </w:rPr>
        <w:t>、</w:t>
      </w:r>
      <w:r>
        <w:rPr>
          <w:rStyle w:val="bjh-p"/>
          <w:rFonts w:ascii="Arial" w:hAnsi="Arial" w:cs="Arial" w:hint="eastAsia"/>
          <w:color w:val="333333"/>
        </w:rPr>
        <w:t>投票</w:t>
      </w:r>
      <w:r w:rsidR="00D04A76">
        <w:rPr>
          <w:rStyle w:val="bjh-p"/>
          <w:rFonts w:ascii="Arial" w:hAnsi="Arial" w:cs="Arial" w:hint="eastAsia"/>
          <w:color w:val="333333"/>
        </w:rPr>
        <w:t>等</w:t>
      </w:r>
      <w:r>
        <w:rPr>
          <w:rStyle w:val="bjh-p"/>
          <w:rFonts w:ascii="Arial" w:hAnsi="Arial" w:cs="Arial" w:hint="eastAsia"/>
          <w:color w:val="333333"/>
        </w:rPr>
        <w:t>。关于</w:t>
      </w:r>
      <w:r w:rsidR="00AA6395">
        <w:rPr>
          <w:rStyle w:val="bjh-p"/>
          <w:rFonts w:ascii="Arial" w:hAnsi="Arial" w:cs="Arial" w:hint="eastAsia"/>
          <w:color w:val="333333"/>
        </w:rPr>
        <w:t>区块链</w:t>
      </w:r>
      <w:r>
        <w:rPr>
          <w:rStyle w:val="bjh-p"/>
          <w:rFonts w:ascii="Arial" w:hAnsi="Arial" w:cs="Arial" w:hint="eastAsia"/>
          <w:color w:val="333333"/>
        </w:rPr>
        <w:t>在</w:t>
      </w:r>
      <w:r w:rsidR="009207CA">
        <w:rPr>
          <w:rStyle w:val="bjh-p"/>
          <w:rFonts w:ascii="Arial" w:hAnsi="Arial" w:cs="Arial" w:hint="eastAsia"/>
          <w:color w:val="333333"/>
        </w:rPr>
        <w:t>财务管理的范畴之</w:t>
      </w:r>
      <w:r w:rsidR="00D04A76">
        <w:rPr>
          <w:rStyle w:val="bjh-p"/>
          <w:rFonts w:ascii="Arial" w:hAnsi="Arial" w:cs="Arial" w:hint="eastAsia"/>
          <w:color w:val="333333"/>
        </w:rPr>
        <w:t>外的应用</w:t>
      </w:r>
      <w:r w:rsidR="009207CA">
        <w:rPr>
          <w:rStyle w:val="bjh-p"/>
          <w:rFonts w:ascii="Arial" w:hAnsi="Arial" w:cs="Arial" w:hint="eastAsia"/>
          <w:color w:val="333333"/>
        </w:rPr>
        <w:t>，</w:t>
      </w:r>
      <w:r>
        <w:rPr>
          <w:rStyle w:val="bjh-p"/>
          <w:rFonts w:ascii="Arial" w:hAnsi="Arial" w:cs="Arial" w:hint="eastAsia"/>
          <w:color w:val="333333"/>
        </w:rPr>
        <w:t>我们</w:t>
      </w:r>
      <w:r w:rsidR="00AA6395">
        <w:rPr>
          <w:rStyle w:val="bjh-p"/>
          <w:rFonts w:ascii="Arial" w:hAnsi="Arial" w:cs="Arial" w:hint="eastAsia"/>
          <w:color w:val="333333"/>
        </w:rPr>
        <w:t>将</w:t>
      </w:r>
      <w:r>
        <w:rPr>
          <w:rStyle w:val="bjh-p"/>
          <w:rFonts w:ascii="Arial" w:hAnsi="Arial" w:cs="Arial" w:hint="eastAsia"/>
          <w:color w:val="333333"/>
        </w:rPr>
        <w:t>另行</w:t>
      </w:r>
      <w:r w:rsidR="00D04A76">
        <w:rPr>
          <w:rStyle w:val="bjh-p"/>
          <w:rFonts w:ascii="Arial" w:hAnsi="Arial" w:cs="Arial" w:hint="eastAsia"/>
          <w:color w:val="333333"/>
        </w:rPr>
        <w:t>立项</w:t>
      </w:r>
      <w:r w:rsidR="00AA6395">
        <w:rPr>
          <w:rStyle w:val="bjh-p"/>
          <w:rFonts w:ascii="Arial" w:hAnsi="Arial" w:cs="Arial" w:hint="eastAsia"/>
          <w:color w:val="333333"/>
        </w:rPr>
        <w:t>讨论</w:t>
      </w:r>
      <w:r>
        <w:rPr>
          <w:rStyle w:val="bjh-p"/>
          <w:rFonts w:ascii="Arial" w:hAnsi="Arial" w:cs="Arial" w:hint="eastAsia"/>
          <w:color w:val="333333"/>
        </w:rPr>
        <w:t>。</w:t>
      </w:r>
    </w:p>
    <w:p w:rsidR="00D04A76" w:rsidRDefault="00D04A76" w:rsidP="00B5541D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</w:p>
    <w:p w:rsidR="00D04A76" w:rsidRPr="00D04A76" w:rsidRDefault="00D04A76" w:rsidP="00B5541D">
      <w:pPr>
        <w:pStyle w:val="a5"/>
        <w:shd w:val="clear" w:color="auto" w:fill="FFFFFF"/>
        <w:spacing w:before="244" w:beforeAutospacing="0" w:after="0" w:afterAutospacing="0" w:line="266" w:lineRule="atLeast"/>
        <w:ind w:firstLineChars="200" w:firstLine="480"/>
        <w:jc w:val="both"/>
        <w:rPr>
          <w:rStyle w:val="bjh-p"/>
          <w:rFonts w:ascii="Arial" w:hAnsi="Arial" w:cs="Arial"/>
          <w:color w:val="333333"/>
        </w:rPr>
      </w:pPr>
    </w:p>
    <w:p w:rsidR="00B5541D" w:rsidRDefault="00B5541D" w:rsidP="00B5541D">
      <w:pPr>
        <w:pStyle w:val="a5"/>
        <w:shd w:val="clear" w:color="auto" w:fill="FFFFFF"/>
        <w:spacing w:before="244" w:beforeAutospacing="0" w:after="0" w:afterAutospacing="0" w:line="266" w:lineRule="atLeast"/>
        <w:jc w:val="both"/>
        <w:rPr>
          <w:rStyle w:val="bjh-p"/>
          <w:rFonts w:ascii="Arial" w:hAnsi="Arial" w:cs="Arial"/>
          <w:color w:val="333333"/>
        </w:rPr>
      </w:pPr>
      <w:r>
        <w:rPr>
          <w:rStyle w:val="bjh-p"/>
          <w:rFonts w:ascii="Arial" w:hAnsi="Arial" w:cs="Arial" w:hint="eastAsia"/>
          <w:color w:val="333333"/>
        </w:rPr>
        <w:t>-----------------------------------------------------</w:t>
      </w:r>
    </w:p>
    <w:p w:rsidR="00B5541D" w:rsidRPr="00B5541D" w:rsidRDefault="00B5541D" w:rsidP="00B5541D">
      <w:pPr>
        <w:pStyle w:val="a5"/>
        <w:shd w:val="clear" w:color="auto" w:fill="FFFFFF"/>
        <w:spacing w:before="244" w:beforeAutospacing="0" w:after="0" w:afterAutospacing="0" w:line="266" w:lineRule="atLeast"/>
        <w:jc w:val="both"/>
        <w:rPr>
          <w:rFonts w:ascii="Arial" w:hAnsi="Arial" w:cs="Arial"/>
          <w:i/>
          <w:color w:val="333333"/>
        </w:rPr>
      </w:pPr>
      <w:r w:rsidRPr="00B5541D">
        <w:rPr>
          <w:rFonts w:ascii="Arial" w:hAnsi="Arial" w:cs="Arial" w:hint="eastAsia"/>
          <w:i/>
          <w:color w:val="333333"/>
        </w:rPr>
        <w:t>项目联系人</w:t>
      </w:r>
      <w:r w:rsidRPr="00B5541D">
        <w:rPr>
          <w:rFonts w:ascii="Arial" w:hAnsi="Arial" w:cs="Arial" w:hint="eastAsia"/>
          <w:i/>
          <w:color w:val="333333"/>
        </w:rPr>
        <w:t>:</w:t>
      </w:r>
      <w:r w:rsidRPr="00B5541D">
        <w:rPr>
          <w:rFonts w:ascii="Arial" w:hAnsi="Arial" w:cs="Arial" w:hint="eastAsia"/>
          <w:i/>
          <w:color w:val="333333"/>
        </w:rPr>
        <w:t>吴浚泓</w:t>
      </w:r>
      <w:r w:rsidR="000D79E3">
        <w:rPr>
          <w:rFonts w:ascii="Arial" w:hAnsi="Arial" w:cs="Arial" w:hint="eastAsia"/>
          <w:i/>
          <w:color w:val="333333"/>
        </w:rPr>
        <w:t xml:space="preserve"> </w:t>
      </w:r>
      <w:r w:rsidR="000D79E3">
        <w:rPr>
          <w:rFonts w:ascii="Arial" w:hAnsi="Arial" w:cs="Arial" w:hint="eastAsia"/>
          <w:i/>
          <w:color w:val="333333"/>
        </w:rPr>
        <w:t>邮箱</w:t>
      </w:r>
      <w:r w:rsidR="000D79E3">
        <w:rPr>
          <w:rFonts w:ascii="Arial" w:hAnsi="Arial" w:cs="Arial" w:hint="eastAsia"/>
          <w:i/>
          <w:color w:val="333333"/>
        </w:rPr>
        <w:t>: owen@genson.cn</w:t>
      </w:r>
      <w:r w:rsidRPr="00B5541D">
        <w:rPr>
          <w:rFonts w:ascii="Arial" w:hAnsi="Arial" w:cs="Arial"/>
          <w:i/>
          <w:color w:val="333333"/>
        </w:rPr>
        <w:br/>
      </w:r>
      <w:r w:rsidRPr="00B5541D">
        <w:rPr>
          <w:rFonts w:ascii="Arial" w:hAnsi="Arial" w:cs="Arial" w:hint="eastAsia"/>
          <w:i/>
          <w:color w:val="333333"/>
        </w:rPr>
        <w:t>代码</w:t>
      </w:r>
      <w:r w:rsidRPr="00B5541D">
        <w:rPr>
          <w:rFonts w:ascii="Arial" w:hAnsi="Arial" w:cs="Arial"/>
          <w:i/>
          <w:color w:val="333333"/>
        </w:rPr>
        <w:t>发布地址</w:t>
      </w:r>
      <w:r w:rsidR="00ED5CBA">
        <w:rPr>
          <w:rFonts w:ascii="Arial" w:hAnsi="Arial" w:cs="Arial" w:hint="eastAsia"/>
          <w:i/>
          <w:color w:val="333333"/>
        </w:rPr>
        <w:t xml:space="preserve">: </w:t>
      </w:r>
      <w:r w:rsidR="00ED5CBA" w:rsidRPr="00ED5CBA">
        <w:rPr>
          <w:rFonts w:ascii="Arial" w:hAnsi="Arial" w:cs="Arial"/>
          <w:i/>
          <w:color w:val="333333"/>
        </w:rPr>
        <w:t>github.com/owenwoo/SunnyChain</w:t>
      </w:r>
      <w:r w:rsidR="00ED5CBA" w:rsidRPr="00B5541D">
        <w:rPr>
          <w:rFonts w:ascii="Arial" w:hAnsi="Arial" w:cs="Arial"/>
          <w:i/>
          <w:color w:val="333333"/>
        </w:rPr>
        <w:t xml:space="preserve"> </w:t>
      </w:r>
    </w:p>
    <w:sectPr w:rsidR="00B5541D" w:rsidRPr="00B5541D" w:rsidSect="0073750B">
      <w:pgSz w:w="11906" w:h="16838"/>
      <w:pgMar w:top="993" w:right="1274" w:bottom="993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D7E" w:rsidRDefault="00ED0D7E" w:rsidP="00091338">
      <w:r>
        <w:separator/>
      </w:r>
    </w:p>
  </w:endnote>
  <w:endnote w:type="continuationSeparator" w:id="1">
    <w:p w:rsidR="00ED0D7E" w:rsidRDefault="00ED0D7E" w:rsidP="00091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D7E" w:rsidRDefault="00ED0D7E" w:rsidP="00091338">
      <w:r>
        <w:separator/>
      </w:r>
    </w:p>
  </w:footnote>
  <w:footnote w:type="continuationSeparator" w:id="1">
    <w:p w:rsidR="00ED0D7E" w:rsidRDefault="00ED0D7E" w:rsidP="000913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1338"/>
    <w:rsid w:val="00022868"/>
    <w:rsid w:val="00084103"/>
    <w:rsid w:val="00091338"/>
    <w:rsid w:val="00092243"/>
    <w:rsid w:val="000A6F34"/>
    <w:rsid w:val="000D79E3"/>
    <w:rsid w:val="000E2277"/>
    <w:rsid w:val="000E2FC3"/>
    <w:rsid w:val="001F05AF"/>
    <w:rsid w:val="002024A7"/>
    <w:rsid w:val="002571B5"/>
    <w:rsid w:val="00281231"/>
    <w:rsid w:val="002C4269"/>
    <w:rsid w:val="002C6C5C"/>
    <w:rsid w:val="003118E4"/>
    <w:rsid w:val="003817B1"/>
    <w:rsid w:val="003A603B"/>
    <w:rsid w:val="003B19D8"/>
    <w:rsid w:val="003B7250"/>
    <w:rsid w:val="003E60EE"/>
    <w:rsid w:val="003F7ABB"/>
    <w:rsid w:val="00410265"/>
    <w:rsid w:val="00433CD3"/>
    <w:rsid w:val="004D27E4"/>
    <w:rsid w:val="004D7924"/>
    <w:rsid w:val="00534882"/>
    <w:rsid w:val="00536833"/>
    <w:rsid w:val="00553DCC"/>
    <w:rsid w:val="00557516"/>
    <w:rsid w:val="005C6A79"/>
    <w:rsid w:val="005E755C"/>
    <w:rsid w:val="005F6E82"/>
    <w:rsid w:val="005F6F3B"/>
    <w:rsid w:val="00676837"/>
    <w:rsid w:val="00683A37"/>
    <w:rsid w:val="00694DD8"/>
    <w:rsid w:val="00697609"/>
    <w:rsid w:val="006A6960"/>
    <w:rsid w:val="006B7255"/>
    <w:rsid w:val="00702FC0"/>
    <w:rsid w:val="007338BB"/>
    <w:rsid w:val="0073750B"/>
    <w:rsid w:val="007E7E3D"/>
    <w:rsid w:val="00807CA4"/>
    <w:rsid w:val="00810A39"/>
    <w:rsid w:val="008B0F52"/>
    <w:rsid w:val="009207CA"/>
    <w:rsid w:val="00940ADA"/>
    <w:rsid w:val="009648B9"/>
    <w:rsid w:val="0098204D"/>
    <w:rsid w:val="009C3FA6"/>
    <w:rsid w:val="009F125B"/>
    <w:rsid w:val="009F42F4"/>
    <w:rsid w:val="00A2149A"/>
    <w:rsid w:val="00A302FF"/>
    <w:rsid w:val="00A31577"/>
    <w:rsid w:val="00A4723D"/>
    <w:rsid w:val="00A8306F"/>
    <w:rsid w:val="00AA6395"/>
    <w:rsid w:val="00AC42D2"/>
    <w:rsid w:val="00AE12C1"/>
    <w:rsid w:val="00B43138"/>
    <w:rsid w:val="00B46499"/>
    <w:rsid w:val="00B5541D"/>
    <w:rsid w:val="00B61BCF"/>
    <w:rsid w:val="00C20C12"/>
    <w:rsid w:val="00C5758E"/>
    <w:rsid w:val="00C73BFD"/>
    <w:rsid w:val="00C943F5"/>
    <w:rsid w:val="00C97F61"/>
    <w:rsid w:val="00CD5E7C"/>
    <w:rsid w:val="00D04A76"/>
    <w:rsid w:val="00D418D7"/>
    <w:rsid w:val="00D95E5B"/>
    <w:rsid w:val="00D9791E"/>
    <w:rsid w:val="00DE1300"/>
    <w:rsid w:val="00E00AC5"/>
    <w:rsid w:val="00E74A57"/>
    <w:rsid w:val="00E94B26"/>
    <w:rsid w:val="00EA2D16"/>
    <w:rsid w:val="00ED0D7E"/>
    <w:rsid w:val="00ED5CBA"/>
    <w:rsid w:val="00F25B25"/>
    <w:rsid w:val="00F62AC7"/>
    <w:rsid w:val="00FA6BB9"/>
    <w:rsid w:val="00FB7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10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7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71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1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13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1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1338"/>
    <w:rPr>
      <w:sz w:val="18"/>
      <w:szCs w:val="18"/>
    </w:rPr>
  </w:style>
  <w:style w:type="paragraph" w:styleId="a5">
    <w:name w:val="Normal (Web)"/>
    <w:basedOn w:val="a"/>
    <w:uiPriority w:val="99"/>
    <w:unhideWhenUsed/>
    <w:rsid w:val="000913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091338"/>
  </w:style>
  <w:style w:type="character" w:customStyle="1" w:styleId="bjh-strong">
    <w:name w:val="bjh-strong"/>
    <w:basedOn w:val="a0"/>
    <w:rsid w:val="00091338"/>
  </w:style>
  <w:style w:type="character" w:customStyle="1" w:styleId="1Char">
    <w:name w:val="标题 1 Char"/>
    <w:basedOn w:val="a0"/>
    <w:link w:val="1"/>
    <w:uiPriority w:val="9"/>
    <w:rsid w:val="002571B5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2571B5"/>
    <w:rPr>
      <w:b/>
      <w:bCs/>
      <w:sz w:val="28"/>
      <w:szCs w:val="28"/>
    </w:rPr>
  </w:style>
  <w:style w:type="character" w:customStyle="1" w:styleId="hljs-number">
    <w:name w:val="hljs-number"/>
    <w:basedOn w:val="a0"/>
    <w:rsid w:val="005F6E82"/>
  </w:style>
  <w:style w:type="character" w:customStyle="1" w:styleId="hljs-comment">
    <w:name w:val="hljs-comment"/>
    <w:basedOn w:val="a0"/>
    <w:rsid w:val="005F6E82"/>
  </w:style>
  <w:style w:type="character" w:customStyle="1" w:styleId="hljs-keyword">
    <w:name w:val="hljs-keyword"/>
    <w:basedOn w:val="a0"/>
    <w:rsid w:val="005F6E82"/>
  </w:style>
  <w:style w:type="character" w:customStyle="1" w:styleId="hljs-function">
    <w:name w:val="hljs-function"/>
    <w:basedOn w:val="a0"/>
    <w:rsid w:val="005F6E82"/>
  </w:style>
  <w:style w:type="character" w:customStyle="1" w:styleId="hljs-title">
    <w:name w:val="hljs-title"/>
    <w:basedOn w:val="a0"/>
    <w:rsid w:val="005F6E82"/>
  </w:style>
  <w:style w:type="character" w:customStyle="1" w:styleId="hljs-params">
    <w:name w:val="hljs-params"/>
    <w:basedOn w:val="a0"/>
    <w:rsid w:val="005F6E82"/>
  </w:style>
  <w:style w:type="table" w:styleId="a6">
    <w:name w:val="Table Grid"/>
    <w:basedOn w:val="a1"/>
    <w:uiPriority w:val="59"/>
    <w:rsid w:val="00702F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554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3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42</cp:revision>
  <dcterms:created xsi:type="dcterms:W3CDTF">2018-06-15T11:03:00Z</dcterms:created>
  <dcterms:modified xsi:type="dcterms:W3CDTF">2018-06-29T07:13:00Z</dcterms:modified>
</cp:coreProperties>
</file>