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3B63" w:rsidRDefault="00DF3B63">
      <w:pPr>
        <w:rPr>
          <w:b/>
          <w:bCs/>
        </w:rPr>
      </w:pPr>
    </w:p>
    <w:p w:rsidR="00DF3B63" w:rsidRPr="00DF3B63" w:rsidRDefault="00DF3B63">
      <w:pPr>
        <w:rPr>
          <w:b/>
          <w:bCs/>
          <w:sz w:val="40"/>
          <w:szCs w:val="40"/>
        </w:rPr>
      </w:pPr>
    </w:p>
    <w:p w:rsidR="00F951A1" w:rsidRDefault="00DF3B63">
      <w:pPr>
        <w:rPr>
          <w:sz w:val="40"/>
          <w:szCs w:val="40"/>
        </w:rPr>
      </w:pPr>
      <w:r w:rsidRPr="00DF3B63">
        <w:rPr>
          <w:b/>
          <w:bCs/>
          <w:sz w:val="40"/>
          <w:szCs w:val="40"/>
        </w:rPr>
        <w:t>Attar</w:t>
      </w:r>
      <w:r w:rsidRPr="00DF3B63">
        <w:rPr>
          <w:sz w:val="40"/>
          <w:szCs w:val="40"/>
        </w:rPr>
        <w:t xml:space="preserve"> (or ittar) is a natural, concentrated perfume oil derived from botanical sources like flowers, herbs, and spices. Made entirely without alcohol, attars are highly long-lasting and are applied directly to pulse points in tiny amounts.</w:t>
      </w:r>
    </w:p>
    <w:p w:rsidR="00DF3B63" w:rsidRDefault="00DF3B63">
      <w:pPr>
        <w:rPr>
          <w:sz w:val="40"/>
          <w:szCs w:val="40"/>
        </w:rPr>
      </w:pPr>
    </w:p>
    <w:p w:rsidR="00DF3B63" w:rsidRPr="00DF3B63" w:rsidRDefault="00DF3B63" w:rsidP="00DF3B63">
      <w:pPr>
        <w:spacing w:line="240" w:lineRule="auto"/>
        <w:rPr>
          <w:rFonts w:ascii="Arial" w:eastAsia="Times New Roman" w:hAnsi="Arial" w:cs="Arial"/>
          <w:b/>
          <w:bCs/>
          <w:sz w:val="37"/>
          <w:szCs w:val="37"/>
          <w:lang w:bidi="hi-IN"/>
        </w:rPr>
      </w:pPr>
      <w:r w:rsidRPr="00DF3B63">
        <w:rPr>
          <w:rFonts w:ascii="Arial" w:eastAsia="Times New Roman" w:hAnsi="Arial" w:cs="Arial"/>
          <w:b/>
          <w:bCs/>
          <w:sz w:val="37"/>
          <w:szCs w:val="37"/>
          <w:lang w:bidi="hi-IN"/>
        </w:rPr>
        <w:t>Origins and Craftsmanship</w:t>
      </w:r>
    </w:p>
    <w:p w:rsidR="00DF3B63" w:rsidRPr="00DF3B63" w:rsidRDefault="00DF3B63" w:rsidP="00DF3B63">
      <w:pPr>
        <w:spacing w:line="240" w:lineRule="auto"/>
        <w:rPr>
          <w:rFonts w:ascii="Arial" w:eastAsia="Times New Roman" w:hAnsi="Arial" w:cs="Arial"/>
          <w:sz w:val="30"/>
          <w:szCs w:val="30"/>
          <w:lang w:bidi="hi-IN"/>
        </w:rPr>
      </w:pPr>
      <w:r w:rsidRPr="00DF3B63">
        <w:rPr>
          <w:rFonts w:ascii="Arial" w:eastAsia="Times New Roman" w:hAnsi="Arial" w:cs="Arial"/>
          <w:sz w:val="30"/>
          <w:szCs w:val="30"/>
          <w:lang w:bidi="hi-IN"/>
        </w:rPr>
        <w:t xml:space="preserve">The word originates from the Arabic word </w:t>
      </w:r>
      <w:r w:rsidRPr="00DF3B63">
        <w:rPr>
          <w:rFonts w:ascii="Arial" w:eastAsia="Times New Roman" w:hAnsi="Arial" w:cs="Arial"/>
          <w:i/>
          <w:iCs/>
          <w:sz w:val="30"/>
          <w:lang w:bidi="hi-IN"/>
        </w:rPr>
        <w:t>itr</w:t>
      </w:r>
      <w:r w:rsidRPr="00DF3B63">
        <w:rPr>
          <w:rFonts w:ascii="Arial" w:eastAsia="Times New Roman" w:hAnsi="Arial" w:cs="Arial"/>
          <w:sz w:val="30"/>
          <w:szCs w:val="30"/>
          <w:lang w:bidi="hi-IN"/>
        </w:rPr>
        <w:t xml:space="preserve">, meaning scent or essence. Traditional production has been perfected over centuries in Kannauj, Uttar Pradesh (India's perfume capital), where artisans use a hydro-distillation method called </w:t>
      </w:r>
      <w:r w:rsidRPr="00DF3B63">
        <w:rPr>
          <w:rFonts w:ascii="Arial" w:eastAsia="Times New Roman" w:hAnsi="Arial" w:cs="Arial"/>
          <w:i/>
          <w:iCs/>
          <w:sz w:val="30"/>
          <w:lang w:bidi="hi-IN"/>
        </w:rPr>
        <w:t>degh-bhapka</w:t>
      </w:r>
      <w:r>
        <w:rPr>
          <w:rFonts w:ascii="Arial" w:eastAsia="Times New Roman" w:hAnsi="Arial" w:cs="Arial"/>
          <w:sz w:val="30"/>
          <w:szCs w:val="30"/>
          <w:lang w:bidi="hi-IN"/>
        </w:rPr>
        <w:t>.</w:t>
      </w:r>
    </w:p>
    <w:p w:rsidR="00DF3B63" w:rsidRPr="00DF3B63" w:rsidRDefault="00DF3B63" w:rsidP="00DF3B63">
      <w:pPr>
        <w:spacing w:line="240" w:lineRule="auto"/>
        <w:rPr>
          <w:rFonts w:ascii="Arial" w:eastAsia="Times New Roman" w:hAnsi="Arial" w:cs="Arial"/>
          <w:sz w:val="30"/>
          <w:szCs w:val="30"/>
          <w:lang w:bidi="hi-IN"/>
        </w:rPr>
      </w:pPr>
      <w:r w:rsidRPr="00DF3B63">
        <w:rPr>
          <w:rFonts w:ascii="Arial" w:eastAsia="Times New Roman" w:hAnsi="Arial" w:cs="Arial"/>
          <w:sz w:val="30"/>
          <w:szCs w:val="30"/>
          <w:lang w:bidi="hi-IN"/>
        </w:rPr>
        <w:t>Fresh botanicals are boiled in copper stills (</w:t>
      </w:r>
      <w:r w:rsidRPr="00DF3B63">
        <w:rPr>
          <w:rFonts w:ascii="Arial" w:eastAsia="Times New Roman" w:hAnsi="Arial" w:cs="Arial"/>
          <w:i/>
          <w:iCs/>
          <w:sz w:val="30"/>
          <w:lang w:bidi="hi-IN"/>
        </w:rPr>
        <w:t>deghs</w:t>
      </w:r>
      <w:r w:rsidRPr="00DF3B63">
        <w:rPr>
          <w:rFonts w:ascii="Arial" w:eastAsia="Times New Roman" w:hAnsi="Arial" w:cs="Arial"/>
          <w:sz w:val="30"/>
          <w:szCs w:val="30"/>
          <w:lang w:bidi="hi-IN"/>
        </w:rPr>
        <w:t>) with water, and the vapor is condensed in a receiver (</w:t>
      </w:r>
      <w:r w:rsidRPr="00DF3B63">
        <w:rPr>
          <w:rFonts w:ascii="Arial" w:eastAsia="Times New Roman" w:hAnsi="Arial" w:cs="Arial"/>
          <w:i/>
          <w:iCs/>
          <w:sz w:val="30"/>
          <w:lang w:bidi="hi-IN"/>
        </w:rPr>
        <w:t>bhapka</w:t>
      </w:r>
      <w:r w:rsidRPr="00DF3B63">
        <w:rPr>
          <w:rFonts w:ascii="Arial" w:eastAsia="Times New Roman" w:hAnsi="Arial" w:cs="Arial"/>
          <w:sz w:val="30"/>
          <w:szCs w:val="30"/>
          <w:lang w:bidi="hi-IN"/>
        </w:rPr>
        <w:t xml:space="preserve">). The resulting essence is then absorbed into a fixative base oil (usually sandalwood or liquid paraffin) and aged for months or even years. </w:t>
      </w:r>
    </w:p>
    <w:p w:rsidR="00DF3B63" w:rsidRPr="00DF3B63" w:rsidRDefault="00DF3B63" w:rsidP="00DF3B63">
      <w:pPr>
        <w:spacing w:line="240" w:lineRule="auto"/>
        <w:rPr>
          <w:rFonts w:ascii="Arial" w:eastAsia="Times New Roman" w:hAnsi="Arial" w:cs="Arial"/>
          <w:b/>
          <w:bCs/>
          <w:sz w:val="37"/>
          <w:szCs w:val="37"/>
          <w:lang w:bidi="hi-IN"/>
        </w:rPr>
      </w:pPr>
      <w:r w:rsidRPr="00DF3B63">
        <w:rPr>
          <w:rFonts w:ascii="Arial" w:eastAsia="Times New Roman" w:hAnsi="Arial" w:cs="Arial"/>
          <w:b/>
          <w:bCs/>
          <w:sz w:val="37"/>
          <w:szCs w:val="37"/>
          <w:lang w:bidi="hi-IN"/>
        </w:rPr>
        <w:t>How to use and Benefits</w:t>
      </w:r>
    </w:p>
    <w:p w:rsidR="00DF3B63" w:rsidRDefault="00DF3B63" w:rsidP="00DF3B63">
      <w:pPr>
        <w:spacing w:line="240" w:lineRule="auto"/>
        <w:rPr>
          <w:rFonts w:ascii="Arial" w:eastAsia="Times New Roman" w:hAnsi="Arial" w:cs="Arial"/>
          <w:sz w:val="30"/>
          <w:szCs w:val="30"/>
          <w:lang w:bidi="hi-IN"/>
        </w:rPr>
      </w:pPr>
      <w:r w:rsidRPr="00DF3B63">
        <w:rPr>
          <w:rFonts w:ascii="Arial" w:eastAsia="Times New Roman" w:hAnsi="Arial" w:cs="Arial"/>
          <w:sz w:val="30"/>
          <w:szCs w:val="30"/>
          <w:lang w:bidi="hi-IN"/>
        </w:rPr>
        <w:t>Because they are alcohol-free, attars do not evaporate quickly and are highly gentle on sensitive skin. They "bloom" and develop their multi-layered scent profile as your body temperature rises.</w:t>
      </w:r>
    </w:p>
    <w:p w:rsidR="00DF3B63" w:rsidRDefault="00DF3B63" w:rsidP="00DF3B63">
      <w:pPr>
        <w:spacing w:line="240" w:lineRule="auto"/>
        <w:rPr>
          <w:rFonts w:ascii="Arial" w:eastAsia="Times New Roman" w:hAnsi="Arial" w:cs="Arial"/>
          <w:sz w:val="30"/>
          <w:szCs w:val="30"/>
          <w:lang w:bidi="hi-IN"/>
        </w:rPr>
      </w:pPr>
    </w:p>
    <w:p w:rsidR="00DF3B63" w:rsidRDefault="00DF3B63" w:rsidP="00DF3B63">
      <w:pPr>
        <w:rPr>
          <w:rFonts w:ascii="Arial" w:eastAsia="Times New Roman" w:hAnsi="Arial" w:cs="Arial"/>
          <w:sz w:val="30"/>
          <w:szCs w:val="30"/>
          <w:lang w:bidi="hi-IN"/>
        </w:rPr>
      </w:pPr>
    </w:p>
    <w:p w:rsidR="00DF3B63" w:rsidRDefault="00DF3B63" w:rsidP="00DF3B63">
      <w:pPr>
        <w:rPr>
          <w:rFonts w:ascii="Arial" w:eastAsia="Times New Roman" w:hAnsi="Arial" w:cs="Arial"/>
          <w:sz w:val="30"/>
          <w:szCs w:val="30"/>
          <w:lang w:bidi="hi-IN"/>
        </w:rPr>
      </w:pPr>
    </w:p>
    <w:p w:rsidR="00DF3B63" w:rsidRDefault="00DF3B63" w:rsidP="00DF3B63">
      <w:pPr>
        <w:rPr>
          <w:rFonts w:ascii="Arial" w:eastAsia="Times New Roman" w:hAnsi="Arial" w:cs="Arial"/>
          <w:sz w:val="30"/>
          <w:szCs w:val="30"/>
          <w:lang w:bidi="hi-IN"/>
        </w:rPr>
      </w:pPr>
    </w:p>
    <w:p w:rsidR="00DF3B63" w:rsidRDefault="00DF3B63" w:rsidP="00DF3B63">
      <w:pPr>
        <w:jc w:val="center"/>
        <w:rPr>
          <w:b/>
          <w:bCs/>
          <w:sz w:val="48"/>
          <w:szCs w:val="48"/>
          <w:u w:val="single"/>
        </w:rPr>
      </w:pPr>
      <w:r w:rsidRPr="00DF3B63">
        <w:rPr>
          <w:b/>
          <w:bCs/>
          <w:sz w:val="48"/>
          <w:szCs w:val="48"/>
          <w:u w:val="single"/>
        </w:rPr>
        <w:t>Traditional attars</w:t>
      </w:r>
    </w:p>
    <w:p w:rsidR="00DF3B63" w:rsidRPr="003022B6" w:rsidRDefault="00DF3B63" w:rsidP="00DF3B63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022B6">
        <w:rPr>
          <w:sz w:val="40"/>
          <w:szCs w:val="40"/>
          <w:u w:val="single"/>
        </w:rPr>
        <w:t>Gulab</w:t>
      </w:r>
      <w:r w:rsidR="003022B6" w:rsidRPr="003022B6">
        <w:rPr>
          <w:sz w:val="40"/>
          <w:szCs w:val="40"/>
          <w:u w:val="single"/>
        </w:rPr>
        <w:t xml:space="preserve"> :</w:t>
      </w:r>
      <w:r w:rsidRPr="003022B6">
        <w:rPr>
          <w:sz w:val="40"/>
          <w:szCs w:val="40"/>
          <w:u w:val="single"/>
        </w:rPr>
        <w:t>-</w:t>
      </w:r>
      <w:r w:rsidRPr="003022B6">
        <w:rPr>
          <w:sz w:val="40"/>
          <w:szCs w:val="40"/>
        </w:rPr>
        <w:t xml:space="preserve"> </w:t>
      </w:r>
      <w:r w:rsidRPr="003022B6">
        <w:rPr>
          <w:sz w:val="36"/>
          <w:szCs w:val="36"/>
        </w:rPr>
        <w:t xml:space="preserve">Distilled from fresh </w:t>
      </w:r>
      <w:r w:rsidRPr="003022B6">
        <w:rPr>
          <w:rStyle w:val="Emphasis"/>
          <w:rFonts w:ascii="Arial" w:hAnsi="Arial" w:cs="Arial"/>
          <w:sz w:val="36"/>
          <w:szCs w:val="36"/>
        </w:rPr>
        <w:t>desi</w:t>
      </w:r>
      <w:r w:rsidRPr="003022B6">
        <w:rPr>
          <w:sz w:val="36"/>
          <w:szCs w:val="36"/>
        </w:rPr>
        <w:t xml:space="preserve"> roses, it offers a deeply romantic, calming, and classic floral aroma</w:t>
      </w:r>
    </w:p>
    <w:p w:rsidR="00752200" w:rsidRDefault="00752200" w:rsidP="00DF3B63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752200">
        <w:rPr>
          <w:sz w:val="40"/>
          <w:szCs w:val="40"/>
          <w:u w:val="single"/>
        </w:rPr>
        <w:t>chameli</w:t>
      </w:r>
      <w:r w:rsidR="00DF3B63" w:rsidRPr="00752200">
        <w:rPr>
          <w:sz w:val="40"/>
          <w:szCs w:val="40"/>
          <w:u w:val="single"/>
        </w:rPr>
        <w:t xml:space="preserve"> :-</w:t>
      </w:r>
      <w:r w:rsidR="00DF3B63" w:rsidRPr="00752200">
        <w:rPr>
          <w:sz w:val="40"/>
          <w:szCs w:val="40"/>
        </w:rPr>
        <w:t xml:space="preserve"> </w:t>
      </w:r>
      <w:r w:rsidRPr="00752200">
        <w:rPr>
          <w:sz w:val="36"/>
          <w:szCs w:val="36"/>
        </w:rPr>
        <w:t xml:space="preserve">Chameli attar is a traditional, alcohol-free perfume oil derived from the delicate petals of the </w:t>
      </w:r>
      <w:r w:rsidRPr="00752200">
        <w:rPr>
          <w:rStyle w:val="Emphasis"/>
          <w:rFonts w:ascii="Arial" w:hAnsi="Arial" w:cs="Arial"/>
          <w:sz w:val="36"/>
          <w:szCs w:val="36"/>
        </w:rPr>
        <w:t>Jasminum grandiflorum</w:t>
      </w:r>
      <w:r w:rsidRPr="00752200">
        <w:rPr>
          <w:sz w:val="36"/>
          <w:szCs w:val="36"/>
        </w:rPr>
        <w:t xml:space="preserve"> flower. </w:t>
      </w:r>
    </w:p>
    <w:p w:rsidR="00DF3B63" w:rsidRPr="00752200" w:rsidRDefault="00DF3B63" w:rsidP="00DF3B63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752200">
        <w:rPr>
          <w:sz w:val="40"/>
          <w:szCs w:val="40"/>
          <w:u w:val="single"/>
        </w:rPr>
        <w:t>Jannatul Firdaus :-</w:t>
      </w:r>
      <w:r w:rsidRPr="00752200">
        <w:rPr>
          <w:sz w:val="40"/>
          <w:szCs w:val="40"/>
        </w:rPr>
        <w:t xml:space="preserve"> </w:t>
      </w:r>
      <w:r w:rsidRPr="00752200">
        <w:rPr>
          <w:sz w:val="36"/>
          <w:szCs w:val="36"/>
        </w:rPr>
        <w:t>Translates to "Garden of Paradise." This is a refreshing, green, and floral-mossy blend that has become a staple in traditional Islamic perfumery</w:t>
      </w:r>
    </w:p>
    <w:p w:rsidR="00DF3B63" w:rsidRPr="000F3BAF" w:rsidRDefault="000F3BAF" w:rsidP="00DF3B63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40"/>
          <w:szCs w:val="40"/>
          <w:u w:val="single"/>
        </w:rPr>
        <w:t xml:space="preserve">Chandan:- </w:t>
      </w:r>
      <w:r w:rsidRPr="000F3BAF">
        <w:rPr>
          <w:rStyle w:val="Strong"/>
          <w:rFonts w:ascii="Arial" w:hAnsi="Arial" w:cs="Arial"/>
          <w:b w:val="0"/>
          <w:bCs w:val="0"/>
          <w:sz w:val="36"/>
          <w:szCs w:val="36"/>
        </w:rPr>
        <w:t>Chandan Attar</w:t>
      </w:r>
      <w:r w:rsidRPr="000F3BAF">
        <w:rPr>
          <w:b/>
          <w:bCs/>
          <w:sz w:val="36"/>
          <w:szCs w:val="36"/>
        </w:rPr>
        <w:t xml:space="preserve"> </w:t>
      </w:r>
      <w:r w:rsidRPr="000F3BAF">
        <w:rPr>
          <w:sz w:val="36"/>
          <w:szCs w:val="36"/>
        </w:rPr>
        <w:t>(Sandalwood Attar) is a premium, non-alcoholic perfume oil prized for its rich, warm, and creamy-woody aroma.</w:t>
      </w:r>
    </w:p>
    <w:p w:rsidR="003022B6" w:rsidRPr="003022B6" w:rsidRDefault="00F71693" w:rsidP="003022B6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3022B6">
        <w:rPr>
          <w:sz w:val="40"/>
          <w:szCs w:val="40"/>
          <w:u w:val="single"/>
        </w:rPr>
        <w:t>Mogra Attar : -</w:t>
      </w:r>
      <w:r w:rsidRPr="003022B6">
        <w:rPr>
          <w:sz w:val="40"/>
          <w:szCs w:val="40"/>
        </w:rPr>
        <w:t xml:space="preserve"> </w:t>
      </w:r>
      <w:r w:rsidRPr="003022B6">
        <w:rPr>
          <w:sz w:val="36"/>
          <w:szCs w:val="36"/>
        </w:rPr>
        <w:t xml:space="preserve">a highly celebrated, traditional Indian floral fragrance distilled from the fresh blossoms of </w:t>
      </w:r>
      <w:r w:rsidRPr="003022B6">
        <w:rPr>
          <w:rStyle w:val="Strong"/>
          <w:rFonts w:cstheme="minorHAnsi"/>
          <w:b w:val="0"/>
          <w:bCs w:val="0"/>
          <w:sz w:val="36"/>
          <w:szCs w:val="36"/>
        </w:rPr>
        <w:t>Jasminum Sambac (Arabian Jasmine)</w:t>
      </w:r>
      <w:r w:rsidR="003022B6">
        <w:rPr>
          <w:rStyle w:val="Strong"/>
          <w:rFonts w:cstheme="minorHAnsi"/>
          <w:sz w:val="36"/>
          <w:szCs w:val="36"/>
        </w:rPr>
        <w:t xml:space="preserve"> </w:t>
      </w:r>
    </w:p>
    <w:p w:rsidR="003022B6" w:rsidRDefault="003022B6" w:rsidP="00F71693">
      <w:pPr>
        <w:jc w:val="center"/>
        <w:rPr>
          <w:b/>
          <w:bCs/>
          <w:sz w:val="48"/>
          <w:szCs w:val="48"/>
          <w:u w:val="single"/>
        </w:rPr>
      </w:pPr>
    </w:p>
    <w:p w:rsidR="003022B6" w:rsidRDefault="003022B6" w:rsidP="003022B6">
      <w:pPr>
        <w:rPr>
          <w:b/>
          <w:bCs/>
          <w:sz w:val="48"/>
          <w:szCs w:val="48"/>
          <w:u w:val="single"/>
        </w:rPr>
      </w:pPr>
    </w:p>
    <w:p w:rsidR="003022B6" w:rsidRDefault="003022B6" w:rsidP="003022B6">
      <w:pPr>
        <w:rPr>
          <w:b/>
          <w:bCs/>
          <w:sz w:val="48"/>
          <w:szCs w:val="48"/>
          <w:u w:val="single"/>
        </w:rPr>
      </w:pPr>
    </w:p>
    <w:p w:rsidR="00F71693" w:rsidRDefault="00F71693" w:rsidP="003022B6">
      <w:pPr>
        <w:spacing w:line="360" w:lineRule="auto"/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New attar</w:t>
      </w:r>
    </w:p>
    <w:p w:rsidR="009077DC" w:rsidRPr="009077DC" w:rsidRDefault="00752200" w:rsidP="00761AC1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9077DC">
        <w:rPr>
          <w:sz w:val="40"/>
          <w:szCs w:val="40"/>
          <w:u w:val="single"/>
        </w:rPr>
        <w:t>Chocolate</w:t>
      </w:r>
      <w:r w:rsidR="00F71693" w:rsidRPr="009077DC">
        <w:rPr>
          <w:sz w:val="40"/>
          <w:szCs w:val="40"/>
          <w:u w:val="single"/>
        </w:rPr>
        <w:t>:-</w:t>
      </w:r>
      <w:r w:rsidR="00F71693" w:rsidRPr="009077DC">
        <w:rPr>
          <w:sz w:val="36"/>
          <w:szCs w:val="36"/>
        </w:rPr>
        <w:t xml:space="preserve"> </w:t>
      </w:r>
      <w:r w:rsidR="003022B6" w:rsidRPr="009077DC">
        <w:rPr>
          <w:sz w:val="36"/>
          <w:szCs w:val="36"/>
        </w:rPr>
        <w:t xml:space="preserve"> </w:t>
      </w:r>
      <w:r w:rsidR="009077DC" w:rsidRPr="009077DC">
        <w:rPr>
          <w:sz w:val="36"/>
          <w:szCs w:val="36"/>
        </w:rPr>
        <w:t>Chocolate attar is a rich, unisex, and alcohol-free perfume oil popular for its warm, dessert-inspired aroma.</w:t>
      </w:r>
    </w:p>
    <w:p w:rsidR="00F71693" w:rsidRPr="009077DC" w:rsidRDefault="00AB0224" w:rsidP="00761AC1">
      <w:pPr>
        <w:pStyle w:val="ListParagraph"/>
        <w:numPr>
          <w:ilvl w:val="0"/>
          <w:numId w:val="3"/>
        </w:numPr>
        <w:rPr>
          <w:b/>
          <w:bCs/>
          <w:sz w:val="36"/>
          <w:szCs w:val="36"/>
          <w:u w:val="single"/>
        </w:rPr>
      </w:pPr>
      <w:r w:rsidRPr="009077DC">
        <w:rPr>
          <w:sz w:val="40"/>
          <w:szCs w:val="40"/>
          <w:u w:val="single"/>
        </w:rPr>
        <w:t>White Oud Attar</w:t>
      </w:r>
      <w:r w:rsidR="003022B6" w:rsidRPr="009077DC">
        <w:rPr>
          <w:sz w:val="40"/>
          <w:szCs w:val="40"/>
          <w:u w:val="single"/>
        </w:rPr>
        <w:t>:</w:t>
      </w:r>
      <w:r w:rsidR="00F71693" w:rsidRPr="009077DC">
        <w:rPr>
          <w:sz w:val="40"/>
          <w:szCs w:val="40"/>
          <w:u w:val="single"/>
        </w:rPr>
        <w:t>-</w:t>
      </w:r>
      <w:r w:rsidR="00F71693" w:rsidRPr="009077DC">
        <w:rPr>
          <w:sz w:val="40"/>
          <w:szCs w:val="40"/>
        </w:rPr>
        <w:t xml:space="preserve"> </w:t>
      </w:r>
      <w:r w:rsidRPr="009077DC">
        <w:rPr>
          <w:sz w:val="36"/>
          <w:szCs w:val="36"/>
        </w:rPr>
        <w:t>White Oud</w:t>
      </w:r>
      <w:r w:rsidR="00A24265" w:rsidRPr="009077DC">
        <w:rPr>
          <w:sz w:val="36"/>
          <w:szCs w:val="36"/>
        </w:rPr>
        <w:t xml:space="preserve"> Attar is a refined, non-alcoholic perfume oil blending rare agarwood with white musk, sandalwood, and soft.</w:t>
      </w:r>
    </w:p>
    <w:p w:rsidR="00F71693" w:rsidRPr="003022B6" w:rsidRDefault="00F71693" w:rsidP="00761AC1">
      <w:pPr>
        <w:pStyle w:val="ListParagraph"/>
        <w:numPr>
          <w:ilvl w:val="0"/>
          <w:numId w:val="3"/>
        </w:numPr>
        <w:rPr>
          <w:b/>
          <w:bCs/>
          <w:sz w:val="36"/>
          <w:szCs w:val="36"/>
          <w:u w:val="single"/>
        </w:rPr>
      </w:pPr>
      <w:r w:rsidRPr="003022B6">
        <w:rPr>
          <w:sz w:val="40"/>
          <w:szCs w:val="40"/>
          <w:u w:val="single"/>
        </w:rPr>
        <w:t>Mitti Attar</w:t>
      </w:r>
      <w:r w:rsidR="003022B6" w:rsidRPr="003022B6">
        <w:rPr>
          <w:sz w:val="40"/>
          <w:szCs w:val="40"/>
          <w:u w:val="single"/>
        </w:rPr>
        <w:t>:-</w:t>
      </w:r>
      <w:r w:rsidR="003022B6" w:rsidRPr="003022B6">
        <w:rPr>
          <w:sz w:val="40"/>
          <w:szCs w:val="40"/>
        </w:rPr>
        <w:t xml:space="preserve"> </w:t>
      </w:r>
      <w:r w:rsidR="003022B6" w:rsidRPr="003022B6">
        <w:rPr>
          <w:sz w:val="36"/>
          <w:szCs w:val="36"/>
        </w:rPr>
        <w:t>A unique, earthy scent capturing the aroma of rain on baked earth, perfectly blended with a sandalwood base.</w:t>
      </w:r>
    </w:p>
    <w:p w:rsidR="003022B6" w:rsidRPr="003022B6" w:rsidRDefault="00A24265" w:rsidP="00761AC1">
      <w:pPr>
        <w:pStyle w:val="ListParagraph"/>
        <w:numPr>
          <w:ilvl w:val="0"/>
          <w:numId w:val="3"/>
        </w:numPr>
        <w:rPr>
          <w:b/>
          <w:bCs/>
          <w:sz w:val="36"/>
          <w:szCs w:val="36"/>
          <w:u w:val="single"/>
        </w:rPr>
      </w:pPr>
      <w:r>
        <w:rPr>
          <w:sz w:val="36"/>
          <w:szCs w:val="36"/>
        </w:rPr>
        <w:t xml:space="preserve"> </w:t>
      </w:r>
      <w:r>
        <w:rPr>
          <w:sz w:val="40"/>
          <w:szCs w:val="40"/>
          <w:u w:val="single"/>
        </w:rPr>
        <w:t xml:space="preserve">Musk safi </w:t>
      </w:r>
      <w:r w:rsidRPr="003022B6">
        <w:rPr>
          <w:sz w:val="40"/>
          <w:szCs w:val="40"/>
          <w:u w:val="single"/>
        </w:rPr>
        <w:t>:-</w:t>
      </w:r>
      <w:r w:rsidRPr="003022B6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 </w:t>
      </w:r>
      <w:r w:rsidR="003022B6" w:rsidRPr="003022B6">
        <w:rPr>
          <w:sz w:val="36"/>
          <w:szCs w:val="36"/>
        </w:rPr>
        <w:t>A clean, fresh, and soothing daily wear attar with strong white musk accents.</w:t>
      </w:r>
    </w:p>
    <w:p w:rsidR="00F71693" w:rsidRPr="00761AC1" w:rsidRDefault="00761AC1" w:rsidP="00761AC1">
      <w:pPr>
        <w:pStyle w:val="ListParagraph"/>
        <w:numPr>
          <w:ilvl w:val="0"/>
          <w:numId w:val="3"/>
        </w:numPr>
        <w:ind w:left="360"/>
        <w:rPr>
          <w:sz w:val="36"/>
          <w:szCs w:val="36"/>
        </w:rPr>
      </w:pPr>
      <w:r>
        <w:rPr>
          <w:sz w:val="40"/>
          <w:szCs w:val="40"/>
          <w:u w:val="single"/>
        </w:rPr>
        <w:t xml:space="preserve"> Bela</w:t>
      </w:r>
      <w:r w:rsidR="003022B6" w:rsidRPr="00AB0224">
        <w:rPr>
          <w:sz w:val="40"/>
          <w:szCs w:val="40"/>
          <w:u w:val="single"/>
        </w:rPr>
        <w:t>:-</w:t>
      </w:r>
      <w:r w:rsidR="003022B6" w:rsidRPr="00AB0224">
        <w:rPr>
          <w:sz w:val="40"/>
          <w:szCs w:val="40"/>
        </w:rPr>
        <w:t xml:space="preserve"> </w:t>
      </w:r>
      <w:r w:rsidRPr="00761AC1">
        <w:rPr>
          <w:rFonts w:ascii="Arial" w:hAnsi="Arial" w:cs="Arial"/>
          <w:sz w:val="36"/>
          <w:szCs w:val="36"/>
        </w:rPr>
        <w:t xml:space="preserve">Bela Attar is </w:t>
      </w:r>
      <w:r w:rsidRPr="00761AC1">
        <w:rPr>
          <w:sz w:val="36"/>
          <w:szCs w:val="36"/>
        </w:rPr>
        <w:t xml:space="preserve">a traditional, alcohol-free Indian perfume oil derived from the delicate, sweet-scented blossoms of the </w:t>
      </w:r>
      <w:r w:rsidRPr="00761AC1">
        <w:rPr>
          <w:rStyle w:val="Emphasis"/>
          <w:rFonts w:ascii="Arial" w:hAnsi="Arial" w:cs="Arial"/>
          <w:sz w:val="36"/>
          <w:szCs w:val="36"/>
        </w:rPr>
        <w:t>Bela</w:t>
      </w:r>
      <w:r w:rsidRPr="00761AC1">
        <w:rPr>
          <w:sz w:val="36"/>
          <w:szCs w:val="36"/>
        </w:rPr>
        <w:t xml:space="preserve"> flower (Arabian Jasmine or </w:t>
      </w:r>
      <w:r w:rsidRPr="00761AC1">
        <w:rPr>
          <w:rStyle w:val="Emphasis"/>
          <w:rFonts w:ascii="Arial" w:hAnsi="Arial" w:cs="Arial"/>
          <w:sz w:val="36"/>
          <w:szCs w:val="36"/>
        </w:rPr>
        <w:t>Jasminum Sambac</w:t>
      </w:r>
      <w:r w:rsidRPr="00761AC1">
        <w:rPr>
          <w:sz w:val="36"/>
          <w:szCs w:val="36"/>
        </w:rPr>
        <w:t>).</w:t>
      </w:r>
    </w:p>
    <w:p w:rsidR="00AB0224" w:rsidRPr="00761AC1" w:rsidRDefault="00AB0224" w:rsidP="00761AC1">
      <w:pPr>
        <w:rPr>
          <w:sz w:val="36"/>
          <w:szCs w:val="36"/>
        </w:rPr>
      </w:pPr>
    </w:p>
    <w:p w:rsidR="00AB0224" w:rsidRDefault="00AB0224" w:rsidP="00AB0224">
      <w:pPr>
        <w:spacing w:line="360" w:lineRule="auto"/>
        <w:rPr>
          <w:sz w:val="48"/>
          <w:szCs w:val="48"/>
        </w:rPr>
      </w:pPr>
    </w:p>
    <w:p w:rsidR="00AB0224" w:rsidRPr="00193EF3" w:rsidRDefault="00AB0224" w:rsidP="00AB0224">
      <w:pPr>
        <w:spacing w:line="360" w:lineRule="auto"/>
        <w:rPr>
          <w:sz w:val="44"/>
          <w:szCs w:val="44"/>
        </w:rPr>
      </w:pPr>
      <w:r w:rsidRPr="00193EF3">
        <w:rPr>
          <w:sz w:val="44"/>
          <w:szCs w:val="44"/>
        </w:rPr>
        <w:lastRenderedPageBreak/>
        <w:t xml:space="preserve">All attar size and price :- </w:t>
      </w:r>
    </w:p>
    <w:p w:rsidR="00AB0224" w:rsidRPr="00193EF3" w:rsidRDefault="00AB0224" w:rsidP="00AB0224">
      <w:pPr>
        <w:spacing w:line="360" w:lineRule="auto"/>
        <w:rPr>
          <w:sz w:val="44"/>
          <w:szCs w:val="44"/>
        </w:rPr>
      </w:pPr>
      <w:r w:rsidRPr="00193EF3">
        <w:rPr>
          <w:sz w:val="44"/>
          <w:szCs w:val="44"/>
        </w:rPr>
        <w:t xml:space="preserve">3ml :- 199/- </w:t>
      </w:r>
      <w:r w:rsidRPr="00193EF3">
        <w:rPr>
          <w:strike/>
          <w:sz w:val="44"/>
          <w:szCs w:val="44"/>
        </w:rPr>
        <w:t>299/-</w:t>
      </w:r>
    </w:p>
    <w:p w:rsidR="00AB0224" w:rsidRPr="00193EF3" w:rsidRDefault="00AB0224" w:rsidP="00AB0224">
      <w:pPr>
        <w:spacing w:line="360" w:lineRule="auto"/>
        <w:rPr>
          <w:sz w:val="44"/>
          <w:szCs w:val="44"/>
        </w:rPr>
      </w:pPr>
      <w:r w:rsidRPr="00193EF3">
        <w:rPr>
          <w:sz w:val="44"/>
          <w:szCs w:val="44"/>
        </w:rPr>
        <w:t xml:space="preserve">6ml:- 399/- </w:t>
      </w:r>
      <w:r w:rsidRPr="00193EF3">
        <w:rPr>
          <w:strike/>
          <w:sz w:val="44"/>
          <w:szCs w:val="44"/>
        </w:rPr>
        <w:t>599/-</w:t>
      </w:r>
    </w:p>
    <w:p w:rsidR="00AB0224" w:rsidRPr="00193EF3" w:rsidRDefault="00AB0224" w:rsidP="00AB0224">
      <w:pPr>
        <w:spacing w:line="360" w:lineRule="auto"/>
        <w:rPr>
          <w:sz w:val="44"/>
          <w:szCs w:val="44"/>
        </w:rPr>
      </w:pPr>
      <w:r w:rsidRPr="00193EF3">
        <w:rPr>
          <w:sz w:val="44"/>
          <w:szCs w:val="44"/>
        </w:rPr>
        <w:t xml:space="preserve">12ml:- 799/- </w:t>
      </w:r>
      <w:r w:rsidRPr="00193EF3">
        <w:rPr>
          <w:strike/>
          <w:sz w:val="44"/>
          <w:szCs w:val="44"/>
        </w:rPr>
        <w:t>1199/-</w:t>
      </w:r>
    </w:p>
    <w:p w:rsidR="00AB0224" w:rsidRPr="00193EF3" w:rsidRDefault="00AB0224" w:rsidP="00AB0224">
      <w:pPr>
        <w:spacing w:line="360" w:lineRule="auto"/>
        <w:rPr>
          <w:sz w:val="44"/>
          <w:szCs w:val="44"/>
        </w:rPr>
      </w:pPr>
      <w:r w:rsidRPr="00193EF3">
        <w:rPr>
          <w:sz w:val="44"/>
          <w:szCs w:val="44"/>
        </w:rPr>
        <w:t xml:space="preserve">( Exclusive Products :- </w:t>
      </w:r>
    </w:p>
    <w:p w:rsidR="00AB0224" w:rsidRPr="00193EF3" w:rsidRDefault="00AB0224" w:rsidP="00AB0224">
      <w:pPr>
        <w:spacing w:line="360" w:lineRule="auto"/>
        <w:rPr>
          <w:sz w:val="44"/>
          <w:szCs w:val="44"/>
          <w:u w:val="single"/>
        </w:rPr>
      </w:pPr>
      <w:r w:rsidRPr="00193EF3">
        <w:rPr>
          <w:sz w:val="44"/>
          <w:szCs w:val="44"/>
          <w:u w:val="single"/>
        </w:rPr>
        <w:t>Jannatul Firdaus :-</w:t>
      </w:r>
    </w:p>
    <w:p w:rsidR="00AB0224" w:rsidRPr="00193EF3" w:rsidRDefault="00AB0224" w:rsidP="00AB0224">
      <w:pPr>
        <w:spacing w:line="360" w:lineRule="auto"/>
        <w:rPr>
          <w:sz w:val="44"/>
          <w:szCs w:val="44"/>
        </w:rPr>
      </w:pPr>
      <w:r w:rsidRPr="00193EF3">
        <w:rPr>
          <w:sz w:val="44"/>
          <w:szCs w:val="44"/>
          <w:u w:val="single"/>
        </w:rPr>
        <w:t>Musk safi :-</w:t>
      </w:r>
      <w:r w:rsidRPr="00193EF3">
        <w:rPr>
          <w:sz w:val="44"/>
          <w:szCs w:val="44"/>
        </w:rPr>
        <w:t xml:space="preserve">  </w:t>
      </w:r>
    </w:p>
    <w:p w:rsidR="00AB0224" w:rsidRPr="00193EF3" w:rsidRDefault="00AB0224" w:rsidP="00AB0224">
      <w:pPr>
        <w:spacing w:line="360" w:lineRule="auto"/>
        <w:rPr>
          <w:sz w:val="44"/>
          <w:szCs w:val="44"/>
        </w:rPr>
      </w:pPr>
      <w:r w:rsidRPr="00193EF3">
        <w:rPr>
          <w:sz w:val="44"/>
          <w:szCs w:val="44"/>
        </w:rPr>
        <w:t xml:space="preserve"> Only one size 6ml. = 799/-  </w:t>
      </w:r>
      <w:r w:rsidRPr="00193EF3">
        <w:rPr>
          <w:strike/>
          <w:sz w:val="44"/>
          <w:szCs w:val="44"/>
        </w:rPr>
        <w:t>1199/-</w:t>
      </w:r>
      <w:r w:rsidRPr="007374CB">
        <w:rPr>
          <w:sz w:val="44"/>
          <w:szCs w:val="44"/>
        </w:rPr>
        <w:t xml:space="preserve"> )</w:t>
      </w:r>
    </w:p>
    <w:sectPr w:rsidR="00AB0224" w:rsidRPr="00193EF3" w:rsidSect="00F951A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06185" w:rsidRDefault="00306185" w:rsidP="00DF3B63">
      <w:pPr>
        <w:spacing w:after="0" w:line="240" w:lineRule="auto"/>
      </w:pPr>
      <w:r>
        <w:separator/>
      </w:r>
    </w:p>
  </w:endnote>
  <w:endnote w:type="continuationSeparator" w:id="1">
    <w:p w:rsidR="00306185" w:rsidRDefault="00306185" w:rsidP="00DF3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06185" w:rsidRDefault="00306185" w:rsidP="00DF3B63">
      <w:pPr>
        <w:spacing w:after="0" w:line="240" w:lineRule="auto"/>
      </w:pPr>
      <w:r>
        <w:separator/>
      </w:r>
    </w:p>
  </w:footnote>
  <w:footnote w:type="continuationSeparator" w:id="1">
    <w:p w:rsidR="00306185" w:rsidRDefault="00306185" w:rsidP="00DF3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3B63" w:rsidRPr="00DF3B63" w:rsidRDefault="00DF3B63" w:rsidP="00DF3B63">
    <w:pPr>
      <w:pStyle w:val="Header"/>
      <w:jc w:val="center"/>
      <w:rPr>
        <w:b/>
        <w:bCs/>
        <w:color w:val="C00000"/>
        <w:sz w:val="144"/>
        <w:szCs w:val="144"/>
        <w:u w:val="single"/>
        <w:lang w:val="en-IN"/>
      </w:rPr>
    </w:pPr>
    <w:r w:rsidRPr="00DF3B63">
      <w:rPr>
        <w:b/>
        <w:bCs/>
        <w:color w:val="C00000"/>
        <w:sz w:val="144"/>
        <w:szCs w:val="144"/>
        <w:u w:val="single"/>
        <w:lang w:val="en-IN"/>
      </w:rPr>
      <w:t>AROFRAG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8E4853"/>
    <w:multiLevelType w:val="hybridMultilevel"/>
    <w:tmpl w:val="9B187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0001E7"/>
    <w:multiLevelType w:val="hybridMultilevel"/>
    <w:tmpl w:val="3A7E46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FE1C53"/>
    <w:multiLevelType w:val="hybridMultilevel"/>
    <w:tmpl w:val="A4E0C6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F3B63"/>
    <w:rsid w:val="000F3BAF"/>
    <w:rsid w:val="00193EF3"/>
    <w:rsid w:val="003022B6"/>
    <w:rsid w:val="00306185"/>
    <w:rsid w:val="00561E31"/>
    <w:rsid w:val="006B687A"/>
    <w:rsid w:val="0073449A"/>
    <w:rsid w:val="007374CB"/>
    <w:rsid w:val="00752200"/>
    <w:rsid w:val="00761AC1"/>
    <w:rsid w:val="009077DC"/>
    <w:rsid w:val="009E1F05"/>
    <w:rsid w:val="00A24265"/>
    <w:rsid w:val="00AB0224"/>
    <w:rsid w:val="00DB1702"/>
    <w:rsid w:val="00DF3B63"/>
    <w:rsid w:val="00F71693"/>
    <w:rsid w:val="00F951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1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F3B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F3B63"/>
  </w:style>
  <w:style w:type="paragraph" w:styleId="Footer">
    <w:name w:val="footer"/>
    <w:basedOn w:val="Normal"/>
    <w:link w:val="FooterChar"/>
    <w:uiPriority w:val="99"/>
    <w:semiHidden/>
    <w:unhideWhenUsed/>
    <w:rsid w:val="00DF3B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F3B63"/>
  </w:style>
  <w:style w:type="character" w:styleId="Emphasis">
    <w:name w:val="Emphasis"/>
    <w:basedOn w:val="DefaultParagraphFont"/>
    <w:uiPriority w:val="20"/>
    <w:qFormat/>
    <w:rsid w:val="00DF3B6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F3B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F3B6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7169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80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09373">
          <w:marLeft w:val="0"/>
          <w:marRight w:val="0"/>
          <w:marTop w:val="449"/>
          <w:marBottom w:val="2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62099">
              <w:marLeft w:val="0"/>
              <w:marRight w:val="0"/>
              <w:marTop w:val="224"/>
              <w:marBottom w:val="29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16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45943">
              <w:marLeft w:val="0"/>
              <w:marRight w:val="0"/>
              <w:marTop w:val="224"/>
              <w:marBottom w:val="29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2896">
              <w:marLeft w:val="0"/>
              <w:marRight w:val="0"/>
              <w:marTop w:val="449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8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3095">
              <w:marLeft w:val="0"/>
              <w:marRight w:val="0"/>
              <w:marTop w:val="224"/>
              <w:marBottom w:val="29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10</cp:revision>
  <dcterms:created xsi:type="dcterms:W3CDTF">2026-07-14T04:26:00Z</dcterms:created>
  <dcterms:modified xsi:type="dcterms:W3CDTF">2026-07-14T08:58:00Z</dcterms:modified>
</cp:coreProperties>
</file>