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Items sold by weight</w:t>
      </w:r>
    </w:p>
    <w:p>
      <w:pPr>
        <w:spacing w:after="120"/>
      </w:pPr>
      <w:r>
        <w:t xml:space="preserve">Some things are sold by the kilo: meat, fish, fruit and vegetables, loose sugar or sweets, nyama choma. ZapTill sells them with the </w:t>
      </w:r>
      <w:r>
        <w:rPr>
          <w:b/>
          <w:bCs/>
        </w:rPr>
        <w:t xml:space="preserve">weight as the quantity</w:t>
      </w:r>
      <w:r>
        <w:t xml:space="preserve"> (0.452 kg) and works out the amount from the price per kg. This manual covers: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marking an item as sold by weight;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weighing at the till with the weight keypad (every kind of business);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weighing on a </w:t>
      </w:r>
      <w:r>
        <w:rPr>
          <w:b/>
          <w:bCs/>
        </w:rPr>
        <w:t xml:space="preserve">label scale</w:t>
      </w:r>
      <w:r>
        <w:t xml:space="preserve"> and scanning its label at the till;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choosing your scale and testing a label;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the receipt and the kitchen ticket show.</w:t>
      </w:r>
    </w:p>
    <w:p>
      <w:pPr>
        <w:pBdr>
          <w:left w:val="single" w:color="F59E0B" w:sz="24" w:space="8"/>
        </w:pBdr>
        <w:shd w:fill="FFF7E6" w:color="auto" w:val="clear"/>
        <w:spacing w:before="120" w:after="120"/>
        <w:ind w:left="200"/>
      </w:pPr>
      <w:r>
        <w:t xml:space="preserve">The amount is always </w:t>
      </w:r>
      <w:r>
        <w:rPr>
          <w:b/>
          <w:bCs/>
        </w:rPr>
        <w:t xml:space="preserve">price per kg × weight</w:t>
      </w:r>
      <w:r>
        <w:t xml:space="preserve">, rounded to the cent — 0.452 kg at KES 650/kg is KES 293.80. When a scale prints the </w:t>
      </w:r>
      <w:r>
        <w:rPr>
          <w:b/>
          <w:bCs/>
        </w:rPr>
        <w:t xml:space="preserve">price</w:t>
      </w:r>
      <w:r>
        <w:t xml:space="preserve"> on its label, the label's price is what the customer pays.</w:t>
      </w:r>
    </w:p>
    <w:p>
      <w:pPr>
        <w:pStyle w:val="Heading1"/>
      </w:pPr>
      <w:r>
        <w:t xml:space="preserve">1. Mark an item as sold by weight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the web, open </w:t>
      </w:r>
      <w:r>
        <w:rPr>
          <w:b/>
          <w:bCs/>
        </w:rPr>
        <w:t xml:space="preserve">Menu › Products</w:t>
      </w:r>
      <w:r>
        <w:t xml:space="preserve"> and </w:t>
      </w:r>
      <w:r>
        <w:rPr>
          <w:b/>
          <w:bCs/>
        </w:rPr>
        <w:t xml:space="preserve">Edit</w:t>
      </w:r>
      <w:r>
        <w:t xml:space="preserve"> the item (or add a new one).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</w:t>
      </w:r>
      <w:r>
        <w:rPr>
          <w:b/>
          <w:bCs/>
        </w:rPr>
        <w:t xml:space="preserve">Price</w:t>
      </w:r>
      <w:r>
        <w:t xml:space="preserve"> to the price </w:t>
      </w:r>
      <w:r>
        <w:rPr>
          <w:b/>
          <w:bCs/>
        </w:rPr>
        <w:t xml:space="preserve">per kg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Switch on </w:t>
      </w:r>
      <w:r>
        <w:rPr>
          <w:b/>
          <w:bCs/>
        </w:rPr>
        <w:t xml:space="preserve">⚖️ Sold by weight (price per kg)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Show the weight in</w:t>
      </w:r>
      <w:r>
        <w:t xml:space="preserve">: </w:t>
      </w:r>
      <w:r>
        <w:rPr>
          <w:i/>
          <w:iCs/>
        </w:rPr>
        <w:t xml:space="preserve">Kilograms</w:t>
      </w:r>
      <w:r>
        <w:t xml:space="preserve"> (0.452 kg) or </w:t>
      </w:r>
      <w:r>
        <w:rPr>
          <w:i/>
          <w:iCs/>
        </w:rPr>
        <w:t xml:space="preserve">Grams</w:t>
      </w:r>
      <w:r>
        <w:t xml:space="preserve"> (452 g). The price stays per kg either way.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Scale code (PLU)</w:t>
      </w:r>
      <w:r>
        <w:t xml:space="preserve">: the number the item has on your weighing scale (for example 1234). Leave it empty if you do not use a label scale.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</w:t>
      </w:r>
      <w:r>
        <w:rPr>
          <w:b/>
          <w:bCs/>
        </w:rPr>
        <w:t xml:space="preserve">Save</w:t>
      </w:r>
      <w:r>
        <w:t xml:space="preserve">. The tills pick it up at their next sync.</w:t>
      </w:r>
    </w:p>
    <w:p>
      <w:pPr>
        <w:pBdr>
          <w:left w:val="single" w:color="F59E0B" w:sz="24" w:space="8"/>
        </w:pBdr>
        <w:shd w:fill="FFF7E6" w:color="auto" w:val="clear"/>
        <w:spacing w:before="120" w:after="120"/>
        <w:ind w:left="200"/>
      </w:pPr>
      <w:r>
        <w:t xml:space="preserve">Each scale code can belong to one item only. 01234 and 1234 are the same code.</w:t>
      </w:r>
    </w:p>
    <w:p>
      <w:pPr>
        <w:pStyle w:val="Heading1"/>
        <w:pageBreakBefore/>
      </w:pPr>
      <w:r>
        <w:t xml:space="preserve">2. Weighing at the till (any business)</w:t>
      </w:r>
    </w:p>
    <w:p>
      <w:pPr>
        <w:spacing w:after="120"/>
      </w:pPr>
      <w:r>
        <w:t xml:space="preserve">Tap an item sold by weight on the till (or on the web POS). ZapTill asks for the weight:</w:t>
      </w:r>
    </w:p>
    <w:p>
      <w:pPr>
        <w:keepNext/>
        <w:spacing w:before="160" w:after="40"/>
        <w:jc w:val="center"/>
      </w:pPr>
      <w:r>
        <w:drawing>
          <wp:inline distT="0" distB="0" distL="0" distR="0">
            <wp:extent cx="3810000" cy="4953000"/>
            <wp:effectExtent t="0" r="0" b="0" l="0"/>
            <wp:docPr id="1" name="keypad.png" descr="The weight keypad" title="The weight keyp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The weight keypad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Read the weight on your scale and type it in </w:t>
      </w:r>
      <w:r>
        <w:rPr>
          <w:b/>
          <w:bCs/>
        </w:rPr>
        <w:t xml:space="preserve">kg</w:t>
      </w:r>
      <w:r>
        <w:t xml:space="preserve">: 0.75 for 750 g, 1.2 for 1.2 kg. Up to three decimals (the gram).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amount is shown as you type.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Click </w:t>
      </w:r>
      <w:r>
        <w:rPr>
          <w:b/>
          <w:bCs/>
        </w:rPr>
        <w:t xml:space="preserve">Add</w:t>
      </w:r>
      <w:r>
        <w:t xml:space="preserve">. The item goes on the order as its own line with its weight.</w:t>
      </w:r>
    </w:p>
    <w:p>
      <w:pPr>
        <w:spacing w:after="120"/>
      </w:pPr>
      <w:r>
        <w:t xml:space="preserve">A weighed line has no + / − buttons: to change it, remove it (✕) and weigh it again. Two bags of the same item are two lines.</w:t>
      </w:r>
    </w:p>
    <w:p>
      <w:pPr>
        <w:spacing w:after="120"/>
      </w:pPr>
      <w:r>
        <w:t xml:space="preserve">This works in every kind of business: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Shops, minimarts, butcheries</w:t>
      </w:r>
      <w:r>
        <w:t xml:space="preserve"> — loose goods on the grid.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Restaurants and cafés</w:t>
      </w:r>
      <w:r>
        <w:t xml:space="preserve"> — nyama choma or fish by the kilo. The kitchen ticket shows the weight: </w:t>
      </w:r>
      <w:r>
        <w:rPr>
          <w:rFonts w:ascii="Consolas" w:cs="Consolas" w:eastAsia="Consolas" w:hAnsi="Consolas"/>
          <w:sz w:val="19"/>
          <w:szCs w:val="19"/>
          <w:shd w:fill="F3F4F6" w:color="auto" w:val="clear"/>
        </w:rPr>
        <w:t xml:space="preserve">0.750 kg   GOAT MEAT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Petrol stations</w:t>
      </w:r>
      <w:r>
        <w:t xml:space="preserve"> — items from the shop. Fuel is still sold from the pumps in litres, exactly as before.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Parking and other businesses</w:t>
      </w:r>
      <w:r>
        <w:t xml:space="preserve"> — the same as a shop, for any goods you sell.</w:t>
      </w:r>
    </w:p>
    <w:p>
      <w:pPr>
        <w:pStyle w:val="Heading1"/>
        <w:pageBreakBefore/>
      </w:pPr>
      <w:r>
        <w:t xml:space="preserve">3. Label scales: scan the label</w:t>
      </w:r>
    </w:p>
    <w:p>
      <w:pPr>
        <w:spacing w:after="120"/>
      </w:pPr>
      <w:r>
        <w:t xml:space="preserve">A label scale weighs the item and prints a sticker with a barcode. The barcode carries the item's </w:t>
      </w:r>
      <w:r>
        <w:rPr>
          <w:b/>
          <w:bCs/>
        </w:rPr>
        <w:t xml:space="preserve">scale code</w:t>
      </w:r>
      <w:r>
        <w:t xml:space="preserve"> and either the </w:t>
      </w:r>
      <w:r>
        <w:rPr>
          <w:b/>
          <w:bCs/>
        </w:rPr>
        <w:t xml:space="preserve">price</w:t>
      </w:r>
      <w:r>
        <w:t xml:space="preserve"> or the </w:t>
      </w:r>
      <w:r>
        <w:rPr>
          <w:b/>
          <w:bCs/>
        </w:rPr>
        <w:t xml:space="preserve">weight</w:t>
      </w:r>
      <w:r>
        <w:t xml:space="preserve">. At the till, just scan the sticker: the item is added with its weight and the right amount — no typing.</w:t>
      </w:r>
    </w:p>
    <w:p>
      <w:pPr>
        <w:keepNext/>
        <w:spacing w:before="160" w:after="4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till-shop.png" descr="A shop's till after scanning two labels" title="A shop's till after scanning two lab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A shop's till after scanning two labels</w:t>
      </w:r>
    </w:p>
    <w:p>
      <w:pPr>
        <w:spacing w:after="120"/>
      </w:pPr>
      <w:r>
        <w:t xml:space="preserve">Scanning works on the till in shops, minimarts, parking and "other" businesses, and on a petrol station's shop screen (not on the pump screen). A restaurant till taps items instead of scanning.</w:t>
      </w:r>
    </w:p>
    <w:p>
      <w:pPr>
        <w:pBdr>
          <w:left w:val="single" w:color="F59E0B" w:sz="24" w:space="8"/>
        </w:pBdr>
        <w:shd w:fill="FFF7E6" w:color="auto" w:val="clear"/>
        <w:spacing w:before="120" w:after="120"/>
        <w:ind w:left="200"/>
      </w:pPr>
      <w:r>
        <w:t xml:space="preserve">Scale barcodes start with </w:t>
      </w:r>
      <w:r>
        <w:rPr>
          <w:b/>
          <w:bCs/>
        </w:rPr>
        <w:t xml:space="preserve">21 to 29</w:t>
      </w:r>
      <w:r>
        <w:t xml:space="preserve">. Barcodes that start with </w:t>
      </w:r>
      <w:r>
        <w:rPr>
          <w:b/>
          <w:bCs/>
        </w:rPr>
        <w:t xml:space="preserve">20</w:t>
      </w:r>
      <w:r>
        <w:t xml:space="preserve"> are ZapTill's own codes for your products (from </w:t>
      </w:r>
      <w:r>
        <w:rPr>
          <w:b/>
          <w:bCs/>
        </w:rPr>
        <w:t xml:space="preserve">Generate barcodes</w:t>
      </w:r>
      <w:r>
        <w:t xml:space="preserve">) and are never read as scale labels.</w:t>
      </w:r>
    </w:p>
    <w:p>
      <w:pPr>
        <w:spacing w:after="120"/>
      </w:pPr>
      <w:r>
        <w:t xml:space="preserve">If the till says </w:t>
      </w:r>
      <w:r>
        <w:rPr>
          <w:b/>
          <w:bCs/>
        </w:rPr>
        <w:t xml:space="preserve">"No item has the scale code …"</w:t>
      </w:r>
      <w:r>
        <w:t xml:space="preserve">, the scale code on the label is not set on any item: open the item on the web and type the code in </w:t>
      </w:r>
      <w:r>
        <w:rPr>
          <w:b/>
          <w:bCs/>
        </w:rPr>
        <w:t xml:space="preserve">Scale code (PLU)</w:t>
      </w:r>
      <w:r>
        <w:t xml:space="preserve">.</w:t>
      </w:r>
    </w:p>
    <w:p>
      <w:pPr>
        <w:pStyle w:val="Heading1"/>
        <w:pageBreakBefore/>
      </w:pPr>
      <w:r>
        <w:t xml:space="preserve">4. Choose your scale and test a label</w:t>
      </w:r>
    </w:p>
    <w:p>
      <w:pPr>
        <w:spacing w:after="120"/>
      </w:pPr>
      <w:r>
        <w:t xml:space="preserve">On the web, open </w:t>
      </w:r>
      <w:r>
        <w:rPr>
          <w:b/>
          <w:bCs/>
        </w:rPr>
        <w:t xml:space="preserve">Settings › Business › Scale labels</w:t>
      </w:r>
      <w:r>
        <w:t xml:space="preserve">.</w:t>
      </w:r>
    </w:p>
    <w:p>
      <w:pPr>
        <w:keepNext/>
        <w:spacing w:before="160" w:after="40"/>
        <w:jc w:val="center"/>
      </w:pPr>
      <w:r>
        <w:drawing>
          <wp:inline distT="0" distB="0" distL="0" distR="0">
            <wp:extent cx="5905500" cy="6991350"/>
            <wp:effectExtent t="0" r="0" b="0" l="0"/>
            <wp:docPr id="1" name="settings.png" descr="Settings › Business › Scale labels" title="Settings › Business › Scale lab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Settings › Business › Scale labels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Your scale</w:t>
      </w:r>
      <w:r>
        <w:t xml:space="preserve"> — pick the one you have: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5"/>
        <w:gridCol w:w="6563"/>
      </w:tblGrid>
      <w:tr>
        <w:trPr>
          <w:tblHeader/>
        </w:trPr>
        <w:tc>
          <w:tcPr>
            <w:tcW w:type="dxa" w:w="30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Choice</w:t>
            </w:r>
          </w:p>
        </w:tc>
        <w:tc>
          <w:tcPr>
            <w:tcW w:type="dxa" w:w="65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4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the label carries</w:t>
            </w:r>
          </w:p>
        </w:tc>
      </w:tr>
      <w:tr>
        <w:tc>
          <w:tcPr>
            <w:tcW w:type="dxa" w:w="30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Standard — price on the label</w:t>
            </w:r>
          </w:p>
        </w:tc>
        <w:tc>
          <w:tcPr>
            <w:tcW w:type="dxa" w:w="65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2X + item code (5) + price (5) + check digit</w:t>
            </w:r>
          </w:p>
        </w:tc>
      </w:tr>
      <w:tr>
        <w:tc>
          <w:tcPr>
            <w:tcW w:type="dxa" w:w="30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Standard — weight on the label</w:t>
            </w:r>
          </w:p>
        </w:tc>
        <w:tc>
          <w:tcPr>
            <w:tcW w:type="dxa" w:w="65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2X + item code (5) + weight in grams (5) + check digit</w:t>
            </w:r>
          </w:p>
        </w:tc>
      </w:tr>
      <w:tr>
        <w:tc>
          <w:tcPr>
            <w:tcW w:type="dxa" w:w="30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CAS (CL5000, CL3000, LP-1000)</w:t>
            </w:r>
          </w:p>
        </w:tc>
        <w:tc>
          <w:tcPr>
            <w:tcW w:type="dxa" w:w="65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2X + item code (5) + price (5) + check digit</w:t>
            </w:r>
          </w:p>
        </w:tc>
      </w:tr>
      <w:tr>
        <w:tc>
          <w:tcPr>
            <w:tcW w:type="dxa" w:w="30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DIGI (SM-100, SM-120, SM-5300)</w:t>
            </w:r>
          </w:p>
        </w:tc>
        <w:tc>
          <w:tcPr>
            <w:tcW w:type="dxa" w:w="65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2X + item code (5) + price check digit + price (4) + check digit</w:t>
            </w:r>
          </w:p>
        </w:tc>
      </w:tr>
      <w:tr>
        <w:tc>
          <w:tcPr>
            <w:tcW w:type="dxa" w:w="30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Ishida (Uni-3, Uni-5, BC-4000)</w:t>
            </w:r>
          </w:p>
        </w:tc>
        <w:tc>
          <w:tcPr>
            <w:tcW w:type="dxa" w:w="65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2X + item code (5) + weight in grams (5) + check digit</w:t>
            </w:r>
          </w:p>
        </w:tc>
      </w:tr>
      <w:tr>
        <w:tc>
          <w:tcPr>
            <w:tcW w:type="dxa" w:w="30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Six-digit item code — price</w:t>
            </w:r>
          </w:p>
        </w:tc>
        <w:tc>
          <w:tcPr>
            <w:tcW w:type="dxa" w:w="656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+ item code (6) + price (5) + check digit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6"/>
        </w:numPr>
        <w:spacing w:after="60"/>
      </w:pPr>
      <w:r>
        <w:t xml:space="preserve">Scales can be set up differently in their own menus. Open </w:t>
      </w:r>
      <w:r>
        <w:rPr>
          <w:b/>
          <w:bCs/>
        </w:rPr>
        <w:t xml:space="preserve">The label's layout</w:t>
      </w:r>
      <w:r>
        <w:t xml:space="preserve"> to set the prefixes your scale prints (21–29), the item code length, price or weight, the number of digits and decimals (a price in whole shillings or in cents; a weight in grams or tens of grams), and whether the scale prints a price check digit.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Print one label on your scale and scan it into </w:t>
      </w:r>
      <w:r>
        <w:rPr>
          <w:b/>
          <w:bCs/>
        </w:rPr>
        <w:t xml:space="preserve">Test a label</w:t>
      </w:r>
      <w:r>
        <w:t xml:space="preserve">. ZapTill shows the item code, the price or weight, the item it found and the amount. When that is right, click </w:t>
      </w:r>
      <w:r>
        <w:rPr>
          <w:b/>
          <w:bCs/>
        </w:rPr>
        <w:t xml:space="preserve">Save</w:t>
      </w:r>
      <w:r>
        <w:t xml:space="preserve">.</w:t>
      </w:r>
    </w:p>
    <w:p>
      <w:pPr>
        <w:pBdr>
          <w:left w:val="single" w:color="F59E0B" w:sz="24" w:space="8"/>
        </w:pBdr>
        <w:shd w:fill="FFF7E6" w:color="auto" w:val="clear"/>
        <w:spacing w:before="120" w:after="120"/>
        <w:ind w:left="200"/>
      </w:pPr>
      <w:r>
        <w:t xml:space="preserve">Who can change it: anyone with </w:t>
      </w:r>
      <w:r>
        <w:rPr>
          <w:b/>
          <w:bCs/>
        </w:rPr>
        <w:t xml:space="preserve">Business settings</w:t>
      </w:r>
      <w:r>
        <w:t xml:space="preserve">. The tills read the new layout at their next sync and keep it for when they are offline.</w:t>
      </w:r>
    </w:p>
    <w:p>
      <w:pPr>
        <w:pStyle w:val="Heading1"/>
        <w:pageBreakBefore/>
      </w:pPr>
      <w:r>
        <w:t xml:space="preserve">5. Receipts and kitchen tickets</w:t>
      </w:r>
    </w:p>
    <w:p>
      <w:pPr>
        <w:spacing w:after="120"/>
      </w:pPr>
      <w:r>
        <w:t xml:space="preserve">A weighed item prints as </w:t>
      </w:r>
      <w:r>
        <w:rPr>
          <w:b/>
          <w:bCs/>
        </w:rPr>
        <w:t xml:space="preserve">one item</w:t>
      </w:r>
      <w:r>
        <w:t xml:space="preserve"> with its weight and price per kg under it, so </w:t>
      </w:r>
      <w:r>
        <w:rPr>
          <w:b/>
          <w:bCs/>
        </w:rPr>
        <w:t xml:space="preserve">Total Qty</w:t>
      </w:r>
      <w:r>
        <w:t xml:space="preserve"> counts it once:</w:t>
      </w:r>
    </w:p>
    <w:p>
      <w:pPr>
        <w:keepNext/>
        <w:spacing w:before="160" w:after="40"/>
        <w:jc w:val="center"/>
      </w:pPr>
      <w:r>
        <w:drawing>
          <wp:inline distT="0" distB="0" distL="0" distR="0">
            <wp:extent cx="3143250" cy="8705850"/>
            <wp:effectExtent t="0" r="0" b="0" l="0"/>
            <wp:docPr id="1" name="receipt.png" descr="Receipt and kitchen ticket" title="Receipt and kitchen ti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870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Receipt and kitchen ticket</w:t>
      </w:r>
    </w:p>
    <w:p>
      <w:pPr>
        <w:spacing w:after="120"/>
      </w:pPr>
      <w:r>
        <w:t xml:space="preserve">The kitchen ticket puts the weight before the dish:</w:t>
      </w:r>
    </w:p>
    <w:p>
      <w:pPr>
        <w:keepNext/>
        <w:spacing w:before="160" w:after="40"/>
        <w:jc w:val="center"/>
      </w:pPr>
      <w:r>
        <w:drawing>
          <wp:inline distT="0" distB="0" distL="0" distR="0">
            <wp:extent cx="4610100" cy="2733675"/>
            <wp:effectExtent t="0" r="0" b="0" l="0"/>
            <wp:docPr id="1" name="kitchen.png" descr="Kitchen ticket" title="Kitchen ti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Kitchen ticket</w:t>
      </w:r>
    </w:p>
    <w:p>
      <w:pPr>
        <w:spacing w:after="120"/>
      </w:pPr>
      <w:r>
        <w:t xml:space="preserve">Stock is taken off to the gram (10 kg − 0.452 kg = 9.548 kg), and a refund puts the same weight back.</w:t>
      </w:r>
    </w:p>
    <w:p>
      <w:pPr>
        <w:pStyle w:val="Heading1"/>
        <w:pageBreakBefore/>
      </w:pPr>
      <w:r>
        <w:t xml:space="preserve">6. Good to know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scale connected to the till by a cable is </w:t>
      </w:r>
      <w:r>
        <w:rPr>
          <w:b/>
          <w:bCs/>
        </w:rPr>
        <w:t xml:space="preserve">not read yet</w:t>
      </w:r>
      <w:r>
        <w:t xml:space="preserve">. Print a label on the scale and scan it, or type the weight on the keypad.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Offers such as "buy 2 get 1" count whole items, so they do not apply to weighed lines.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till's own Menu screen does not change "Sold by weight" or the scale code yet — set them on the web.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this update, ask your technician to run </w:t>
      </w:r>
      <w:r>
        <w:rPr>
          <w:b/>
          <w:bCs/>
        </w:rPr>
        <w:t xml:space="preserve">migration 167</w:t>
      </w:r>
      <w:r>
        <w:t xml:space="preserve"> (weights kept to the gram) and install the new till (it needs the new till version to show the weight keypad).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Items sold by weight ·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◦"/>
      <w:lvlJc w:val="left"/>
      <w:pPr>
        <w:ind w:left="720" w:hanging="360"/>
      </w:pPr>
    </w:lvl>
    <w:lvl w:ilvl="2" w15:tentative="1">
      <w:start w:val="1"/>
      <w:numFmt w:val="bullet"/>
      <w:lvlText w:val="▪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  <w:lvl w:ilvl="1" w15:tentative="1">
      <w:start w:val="1"/>
      <w:numFmt w:val="decimal"/>
      <w:lvlText w:val="%2."/>
      <w:lvlJc w:val="left"/>
      <w:pPr>
        <w:ind w:left="720" w:hanging="360"/>
      </w:pPr>
    </w:lvl>
    <w:lvl w:ilvl="2" w15:tentative="1">
      <w:start w:val="1"/>
      <w:numFmt w:val="decimal"/>
      <w:lvlText w:val="%3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0F766E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240" w:after="160"/>
      <w:outlineLvl w:val="0"/>
    </w:pPr>
    <w:rPr>
      <w:b/>
      <w:bCs/>
      <w:color w:val="0F766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00"/>
      <w:outlineLvl w:val="1"/>
    </w:pPr>
    <w:rPr>
      <w:b/>
      <w:bCs/>
      <w:color w:val="1F293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4b387cf68e304066e62ada31d0b843d69c5cd3e4.png"/><Relationship Id="rId8" Type="http://schemas.openxmlformats.org/officeDocument/2006/relationships/image" Target="media/bbbc526dc7863302378f91ce077f36e5da8c1c64.png"/><Relationship Id="rId9" Type="http://schemas.openxmlformats.org/officeDocument/2006/relationships/image" Target="media/173c44cc66bcb4295337cc9ea9e6c9e08dd1bcaf.png"/><Relationship Id="rId10" Type="http://schemas.openxmlformats.org/officeDocument/2006/relationships/image" Target="media/4a8bc7f6cacb48f57037e14c3499270ec4c92829.png"/><Relationship Id="rId11" Type="http://schemas.openxmlformats.org/officeDocument/2006/relationships/image" Target="media/a5445111bf7e324578b6a15ce0c0fb419582679e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Items sold by weight</dc:title>
  <dc:creator>ZapTill</dc:creator>
  <dc:description>Items sold by weight</dc:description>
  <cp:lastModifiedBy>Un-named</cp:lastModifiedBy>
  <cp:revision>1</cp:revision>
  <dcterms:created xsi:type="dcterms:W3CDTF">2026-10-22T21:54:02.454Z</dcterms:created>
  <dcterms:modified xsi:type="dcterms:W3CDTF">2026-10-22T21:54:02.455Z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