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1.9 · 27 October 2026 · ZapTill 1.0.22 · for ZapTill field technicians</w:t>
      </w:r>
    </w:p>
    <w:p>
      <w:pPr>
        <w:spacing w:after="120"/>
      </w:pPr>
      <w:r>
        <w:t xml:space="preserve">This guide takes a ZapTill technician from an empty account to a client selling on a working POS,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POS PC and join it</w:t>
      </w:r>
    </w:p>
    <w:p>
      <w:pPr>
        <w:pStyle w:val="ListParagraph"/>
        <w:numPr>
          <w:ilvl w:val="0"/>
          <w:numId w:val="2"/>
        </w:numPr>
        <w:spacing w:after="20"/>
      </w:pPr>
      <w:r>
        <w:t xml:space="preserve">Step 8 — Branch server and extra points of sale</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Words:</w:t>
      </w:r>
      <w:r>
        <w:t xml:space="preserve"> ZapTill now says </w:t>
      </w:r>
      <w:r>
        <w:rPr>
          <w:b/>
          <w:bCs/>
        </w:rPr>
        <w:t xml:space="preserve">POS</w:t>
      </w:r>
      <w:r>
        <w:t xml:space="preserve"> (point of sale) everywhere it used to say "till": </w:t>
      </w:r>
      <w:r>
        <w:rPr>
          <w:b/>
          <w:bCs/>
        </w:rPr>
        <w:t xml:space="preserve">Branches &amp; POS</w:t>
      </w:r>
      <w:r>
        <w:t xml:space="preserve">, </w:t>
      </w:r>
      <w:r>
        <w:rPr>
          <w:b/>
          <w:bCs/>
        </w:rPr>
        <w:t xml:space="preserve">Enrol POS</w:t>
      </w:r>
      <w:r>
        <w:t xml:space="preserve">, </w:t>
      </w:r>
      <w:r>
        <w:rPr>
          <w:b/>
          <w:bCs/>
        </w:rPr>
        <w:t xml:space="preserve">Rejoin this POS</w:t>
      </w:r>
      <w:r>
        <w:t xml:space="preserve">, </w:t>
      </w:r>
      <w:r>
        <w:rPr>
          <w:b/>
          <w:bCs/>
        </w:rPr>
        <w:t xml:space="preserve">POS &amp; days</w:t>
      </w:r>
      <w:r>
        <w:t xml:space="preserve">, "This POS …". M-Pesa's own </w:t>
      </w:r>
      <w:r>
        <w:rPr>
          <w:b/>
          <w:bCs/>
        </w:rPr>
        <w:t xml:space="preserve">Till number</w:t>
      </w:r>
      <w:r>
        <w:t xml:space="preserve"> (Buy Goods) keeps its name. Some screenshots in this guide were taken before the change and may still show "till"; the buttons and steps are the same.</w:t>
      </w:r>
    </w:p>
    <w:p>
      <w:pPr>
        <w:spacing w:after="120"/>
      </w:pPr>
      <w:r>
        <w:rPr>
          <w:b/>
          <w:bCs/>
        </w:rPr>
        <w:t xml:space="preserve">New in 1.0.22:</w:t>
      </w:r>
      <w:r>
        <w:t xml:space="preserve"> the Roles and permissions screen lists each area as See / Do / Approve, with the narrower rights under the broad ones and a </w:t>
      </w:r>
      <w:r>
        <w:rPr>
          <w:b/>
          <w:bCs/>
        </w:rPr>
        <w:t xml:space="preserve">Personal data</w:t>
      </w:r>
      <w:r>
        <w:t xml:space="preserve"> mark; customers' phone numbers and e-mails are masked for anyone without that right; cashiers and waiters add customers with a KRA PIN (</w:t>
      </w:r>
      <w:r>
        <w:rPr>
          <w:b/>
          <w:bCs/>
        </w:rPr>
        <w:t xml:space="preserve">+ Customer</w:t>
      </w:r>
      <w:r>
        <w:t xml:space="preserve"> on the desktop POS); the owner's credit settings (a maximum limit, locked limits, which branches sell on account, partners deciding at their own branches, a limit per branch) (Steps 5 and 6).</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and only the owner or a manager sets credit limits; the owner may choose who approves sales on account, branch by branch, and a customer's profile shows their </w:t>
      </w:r>
      <w:r>
        <w:rPr>
          <w:b/>
          <w:bCs/>
        </w:rPr>
        <w:t xml:space="preserve">Credit history</w:t>
      </w:r>
      <w:r>
        <w:t xml:space="preserve"> (Step 6); the business type now decides the wording, such as Menus or Departments (Step 1); the cloud is now a payment plan per business (month on month by default, KES 3,000 a month) with </w:t>
      </w:r>
      <w:r>
        <w:rPr>
          <w:b/>
          <w:bCs/>
        </w:rPr>
        <w:t xml:space="preserve">Record payment</w:t>
      </w:r>
      <w:r>
        <w:t xml:space="preserve">; an invoice is emailed on the first day of each period and a client unpaid 7 days after it is locked at once (the web dashboard paused, the points of sale keep selling but stop syncing); the old KES 10,000 </w:t>
      </w:r>
      <w:r>
        <w:rPr>
          <w:b/>
          <w:bCs/>
        </w:rPr>
        <w:t xml:space="preserve">Enable web access</w:t>
      </w:r>
      <w:r>
        <w:t xml:space="preserve"> is gone (Step 2b); a partner of some branches sees only theirs, with </w:t>
      </w:r>
      <w:r>
        <w:rPr>
          <w:b/>
          <w:bCs/>
        </w:rPr>
        <w:t xml:space="preserve">All my branches</w:t>
      </w:r>
      <w:r>
        <w:t xml:space="preserve"> to add them up (Step 5); plus the zero-stock setting, menus as tabs on the POS,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7w37rfggj1o3x4ulx70hq">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points of sale,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POS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POS; one of them becomes the branch server when there is more than one POS</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points of sale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POS PC: the POS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POS</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points of sale), the owner's sign-in, the owner's staff record on the owner's role, and these built-in roles: Manager, Cashier, Supervisor, Storekeeper, Accountant, General Manager, Operations Manager, Finance Manager, Auditor (plus Waiter, Kitchen and Kitchen Manager for a restaurant or café, and Fuel attendant for a petrol station). A shop has no waiter or kitchen roles; if a shop asks for one, add it under </w:t>
      </w:r>
      <w:r>
        <w:rPr>
          <w:b/>
          <w:bCs/>
        </w:rPr>
        <w:t xml:space="preserve">Roles and permissions › New role</w:t>
      </w:r>
      <w:r>
        <w:t xml:space="preserve">.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POS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POS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 and the </w:t>
      </w:r>
      <w:r>
        <w:rPr>
          <w:b/>
          <w:bCs/>
        </w:rPr>
        <w:t xml:space="preserve">Cloud plan</w:t>
      </w:r>
      <w:r>
        <w:t xml:space="preserve"> card below it.</w:t>
      </w:r>
    </w:p>
    <w:p>
      <w:pPr>
        <w:pStyle w:val="ListParagraph"/>
        <w:numPr>
          <w:ilvl w:val="0"/>
          <w:numId w:val="4"/>
        </w:numPr>
        <w:spacing w:after="60"/>
      </w:pPr>
      <w:r>
        <w:rPr>
          <w:b/>
          <w:bCs/>
        </w:rPr>
        <w:t xml:space="preserve">The owner's notice:</w:t>
      </w:r>
      <w:r>
        <w:t xml:space="preserve"> in the trial's last 7 days the owner (only the owner, never staff or a POS)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 trial is billed like a paid client. On its last day ZapTill emails the owner an invoice (KES 3,000 a month by default; the email says the one-month trial has ended). For 7 days after that everything still works, with no warning on the dashboard. If it is still unpaid at the end of the 7th day, the business locks at once: sign-in and the open dashboard show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sync stops and no POS can be joined. There is no week of reports only any more. </w:t>
      </w:r>
      <w:r>
        <w:rPr>
          <w:b/>
          <w:bCs/>
        </w:rPr>
        <w:t xml:space="preserve">Desktop points of sale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points of sale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spacing w:after="120"/>
      </w:pPr>
      <w:r>
        <w:t xml:space="preserve">The cloud (web dashboard, online features and sync from the points of sale) is paid </w:t>
      </w:r>
      <w:r>
        <w:rPr>
          <w:b/>
          <w:bCs/>
        </w:rPr>
        <w:t xml:space="preserve">per business, month to month</w:t>
      </w:r>
      <w:r>
        <w:t xml:space="preserve"> — KES 3,000 a month by default. Paying 3, 6 or 12 months ahead is welcome but carries no discount. The desktop setup stays a one-off per branch.</w:t>
      </w:r>
    </w:p>
    <w:p>
      <w:pPr>
        <w:pStyle w:val="ListParagraph"/>
        <w:numPr>
          <w:ilvl w:val="0"/>
          <w:numId w:val="4"/>
        </w:numPr>
        <w:spacing w:after="60"/>
      </w:pPr>
      <w:r>
        <w:rPr>
          <w:b/>
          <w:bCs/>
        </w:rPr>
        <w:t xml:space="preserve">The Cloud plan card</w:t>
      </w:r>
      <w:r>
        <w:t xml:space="preserve"> (</w:t>
      </w:r>
      <w:r>
        <w:rPr>
          <w:b/>
          <w:bCs/>
        </w:rPr>
        <w:t xml:space="preserve">Plan &amp; billing › Cloud plan</w:t>
      </w:r>
      <w:r>
        <w:t xml:space="preserve">): choose the </w:t>
      </w:r>
      <w:r>
        <w:rPr>
          <w:b/>
          <w:bCs/>
        </w:rPr>
        <w:t xml:space="preserve">Period</w:t>
      </w:r>
      <w:r>
        <w:t xml:space="preserve"> (Monthly (month on month), 3 months, 6 months, 12 months, or Custom end date) and the </w:t>
      </w:r>
      <w:r>
        <w:rPr>
          <w:b/>
          <w:bCs/>
        </w:rPr>
        <w:t xml:space="preserve">Amount per period</w:t>
      </w:r>
      <w:r>
        <w:t xml:space="preserve"> (it fills in KES 3,000 × months; type another amount if agreed) and click </w:t>
      </w:r>
      <w:r>
        <w:rPr>
          <w:b/>
          <w:bCs/>
        </w:rPr>
        <w:t xml:space="preserve">Save plan</w:t>
      </w:r>
      <w:r>
        <w:t xml:space="preserve">.</w:t>
      </w:r>
    </w:p>
    <w:p>
      <w:pPr>
        <w:pStyle w:val="ListParagraph"/>
        <w:numPr>
          <w:ilvl w:val="0"/>
          <w:numId w:val="4"/>
        </w:numPr>
        <w:spacing w:after="60"/>
      </w:pPr>
      <w:r>
        <w:rPr>
          <w:b/>
          <w:bCs/>
        </w:rPr>
        <w:t xml:space="preserve">Turning web access on = Record payment.</w:t>
      </w:r>
      <w:r>
        <w:t xml:space="preserve"> Under </w:t>
      </w:r>
      <w:r>
        <w:rPr>
          <w:b/>
          <w:bCs/>
        </w:rPr>
        <w:t xml:space="preserve">Record payment</w:t>
      </w:r>
      <w:r>
        <w:t xml:space="preserve"> choose what it covers, type the </w:t>
      </w:r>
      <w:r>
        <w:rPr>
          <w:b/>
          <w:bCs/>
        </w:rPr>
        <w:t xml:space="preserve">Amount paid</w:t>
      </w:r>
      <w:r>
        <w:t xml:space="preserve">, the </w:t>
      </w:r>
      <w:r>
        <w:rPr>
          <w:b/>
          <w:bCs/>
        </w:rPr>
        <w:t xml:space="preserve">M-Pesa code</w:t>
      </w:r>
      <w:r>
        <w:t xml:space="preserve"> (for M-Pesa; a code can be recorded only once, on any client), the date paid and an optional note, and click </w:t>
      </w:r>
      <w:r>
        <w:rPr>
          <w:b/>
          <w:bCs/>
        </w:rPr>
        <w:t xml:space="preserve">Record payment</w:t>
      </w:r>
      <w:r>
        <w:t xml:space="preserve">. Web access is switched on, the period's invoice is marked paid (or a paid one is raised), the owner is emailed a short receipt, and the payment is listed with who recorded it. Payments are checked by hand for now; a monthly plan does </w:t>
      </w:r>
      <w:r>
        <w:rPr>
          <w:b/>
          <w:bCs/>
        </w:rPr>
        <w:t xml:space="preserve">not</w:t>
      </w:r>
      <w:r>
        <w:t xml:space="preserve"> renew itself, each month needs a recorded payment.</w:t>
      </w:r>
    </w:p>
    <w:p>
      <w:pPr>
        <w:pStyle w:val="ListParagraph"/>
        <w:numPr>
          <w:ilvl w:val="0"/>
          <w:numId w:val="4"/>
        </w:numPr>
        <w:spacing w:after="60"/>
      </w:pPr>
      <w:r>
        <w:rPr>
          <w:b/>
          <w:bCs/>
        </w:rPr>
        <w:t xml:space="preserve">Which dates it covers (pay as you go):</w:t>
      </w:r>
      <w:r>
        <w:t xml:space="preserve"> paying early adds a period to what is left (no lost days). Paying within the 7 unpaid days (the client still had access) covers the period that was invoiced, from its due date (due 23 Nov, paid 28 Nov → paid until 23 Dec), and marks that invoice paid. A </w:t>
      </w:r>
      <w:r>
        <w:rPr>
          <w:b/>
          <w:bCs/>
        </w:rPr>
        <w:t xml:space="preserve">locked</w:t>
      </w:r>
      <w:r>
        <w:t xml:space="preserve"> client does not pay for the time it was locked: its payment starts a new period from the day it pays, and the unpaid invoice from the locked time is </w:t>
      </w:r>
      <w:r>
        <w:rPr>
          <w:b/>
          <w:bCs/>
        </w:rPr>
        <w:t xml:space="preserve">closed, not charged</w:t>
      </w:r>
      <w:r>
        <w:t xml:space="preserve"> (written off, recorded in the audit log). Under </w:t>
      </w:r>
      <w:r>
        <w:rPr>
          <w:b/>
          <w:bCs/>
        </w:rPr>
        <w:t xml:space="preserve">Record payment</w:t>
      </w:r>
      <w:r>
        <w:t xml:space="preserve"> the card says what a payment will do before you record it, for example "Starts a new period: 24 Oct 2026 – 24 Nov 2026. INV-2026-0012 (not used while paused) is closed, not charged." or "Pays INV-2026-0012 (23 Oct 2026 – 23 Nov 2026); paid until 23 Nov 2026.", and lists the unpaid invoices.</w:t>
      </w:r>
    </w:p>
    <w:p>
      <w:pPr>
        <w:pStyle w:val="ListParagraph"/>
        <w:numPr>
          <w:ilvl w:val="0"/>
          <w:numId w:val="4"/>
        </w:numPr>
        <w:spacing w:after="60"/>
      </w:pPr>
      <w:r>
        <w:rPr>
          <w:b/>
          <w:bCs/>
        </w:rPr>
        <w:t xml:space="preserve">There is no "Enable web access" any more.</w:t>
      </w:r>
      <w:r>
        <w:t xml:space="preserve"> The old KES 10,000 a year switch is retired; the button now reads </w:t>
      </w:r>
      <w:r>
        <w:rPr>
          <w:b/>
          <w:bCs/>
        </w:rPr>
        <w:t xml:space="preserve">Record payment</w:t>
      </w:r>
      <w:r>
        <w:t xml:space="preserve"> and takes you there.</w:t>
      </w:r>
    </w:p>
    <w:p>
      <w:pPr>
        <w:pStyle w:val="ListParagraph"/>
        <w:numPr>
          <w:ilvl w:val="0"/>
          <w:numId w:val="4"/>
        </w:numPr>
        <w:spacing w:after="60"/>
      </w:pPr>
      <w:r>
        <w:rPr>
          <w:b/>
          <w:bCs/>
        </w:rPr>
        <w:t xml:space="preserve">Disable web access switches the client off at once</w:t>
      </w:r>
      <w:r>
        <w:t xml:space="preserve">, whatever date it is paid until: the web dashboard is paused, the cloud refuses sync from its points of sale and no POS can be joined (the points of sale keep selling). Nothing is invoiced while it is off. It is recorded in the audit log. </w:t>
      </w:r>
      <w:r>
        <w:rPr>
          <w:b/>
          <w:bCs/>
        </w:rPr>
        <w:t xml:space="preserve">Enable web access</w:t>
      </w:r>
      <w:r>
        <w:t xml:space="preserve"> appears again only while the paid-until is still ahead (it was switched off by mistake); otherwise record a payment.</w:t>
      </w:r>
    </w:p>
    <w:p>
      <w:pPr>
        <w:pStyle w:val="ListParagraph"/>
        <w:numPr>
          <w:ilvl w:val="0"/>
          <w:numId w:val="4"/>
        </w:numPr>
        <w:spacing w:after="60"/>
      </w:pPr>
      <w:r>
        <w:rPr>
          <w:b/>
          <w:bCs/>
        </w:rPr>
        <w:t xml:space="preserve">Complimentary / manual paid-until</w:t>
      </w:r>
      <w:r>
        <w:t xml:space="preserve"> (super admin, special cases only): on the Cloud plan card choose the date and type the reason, then </w:t>
      </w:r>
      <w:r>
        <w:rPr>
          <w:b/>
          <w:bCs/>
        </w:rPr>
        <w:t xml:space="preserve">Set complimentary</w:t>
      </w:r>
      <w:r>
        <w:t xml:space="preserve">. Web access goes on to that date, no invoice is raised, and the reason is kept in the audit log.</w:t>
      </w:r>
    </w:p>
    <w:p>
      <w:pPr>
        <w:pStyle w:val="ListParagraph"/>
        <w:numPr>
          <w:ilvl w:val="0"/>
          <w:numId w:val="4"/>
        </w:numPr>
        <w:spacing w:after="60"/>
      </w:pPr>
      <w:r>
        <w:rPr>
          <w:b/>
          <w:bCs/>
        </w:rPr>
        <w:t xml:space="preserve">During or after the trial:</w:t>
      </w:r>
      <w:r>
        <w:t xml:space="preserve"> </w:t>
      </w:r>
      <w:r>
        <w:rPr>
          <w:b/>
          <w:bCs/>
        </w:rPr>
        <w:t xml:space="preserve">Convert to paid</w:t>
      </w:r>
      <w:r>
        <w:t xml:space="preserve"> takes you to </w:t>
      </w:r>
      <w:r>
        <w:rPr>
          <w:b/>
          <w:bCs/>
        </w:rPr>
        <w:t xml:space="preserve">Record payment</w:t>
      </w:r>
      <w:r>
        <w:t xml:space="preserve"> — the first payment converts the trial.</w:t>
      </w:r>
    </w:p>
    <w:p>
      <w:pPr>
        <w:pStyle w:val="ListParagraph"/>
        <w:numPr>
          <w:ilvl w:val="0"/>
          <w:numId w:val="4"/>
        </w:numPr>
        <w:spacing w:after="60"/>
      </w:pPr>
      <w:r>
        <w:rPr>
          <w:b/>
          <w:bCs/>
        </w:rPr>
        <w:t xml:space="preserve">Web access expiry</w:t>
      </w:r>
      <w:r>
        <w:t xml:space="preserve"> is the same date as the plan's paid-until. </w:t>
      </w:r>
      <w:r>
        <w:rPr>
          <w:b/>
          <w:bCs/>
        </w:rPr>
        <w:t xml:space="preserve">Record payment</w:t>
      </w:r>
      <w:r>
        <w:t xml:space="preserve"> moves it; set it by hand only to correct it.</w:t>
      </w:r>
    </w:p>
    <w:p>
      <w:pPr>
        <w:pStyle w:val="ListParagraph"/>
        <w:numPr>
          <w:ilvl w:val="0"/>
          <w:numId w:val="4"/>
        </w:numPr>
        <w:spacing w:after="60"/>
      </w:pPr>
      <w:r>
        <w:rPr>
          <w:b/>
          <w:bCs/>
        </w:rPr>
        <w:t xml:space="preserve">Clients whose licence was set before the plan</w:t>
      </w:r>
      <w:r>
        <w:t xml:space="preserve"> (an expiry date, no plan): ZapTill puts them on a plan by itself within the hour — 12 months at KES 36,000 unless their last invoice shows another period — and the note on the card says to check the period and amount. If their date had passed less than 28 days before, their billing starts on that day: an invoice, then the 7 days. If it had passed 28 days or more before (the old rules had already locked them), they </w:t>
      </w:r>
      <w:r>
        <w:rPr>
          <w:b/>
          <w:bCs/>
        </w:rPr>
        <w:t xml:space="preserve">stay locked</w:t>
      </w:r>
      <w:r>
        <w:t xml:space="preserve">: no new 7 days and no invoice for the missed time. When they pay, a new period starts from that day. A client with web access on and </w:t>
      </w:r>
      <w:r>
        <w:rPr>
          <w:b/>
          <w:bCs/>
        </w:rPr>
        <w:t xml:space="preserve">no expiry date</w:t>
      </w:r>
      <w:r>
        <w:t xml:space="preserve"> is left as it was and listed as </w:t>
      </w:r>
      <w:r>
        <w:rPr>
          <w:b/>
          <w:bCs/>
        </w:rPr>
        <w:t xml:space="preserve">No expiry set</w:t>
      </w:r>
      <w:r>
        <w:t xml:space="preserve"> — put it on a plan.</w:t>
      </w:r>
    </w:p>
    <w:p>
      <w:pPr>
        <w:keepNext/>
        <w:spacing w:before="160" w:after="40"/>
        <w:jc w:val="center"/>
      </w:pPr>
      <w:r>
        <w:drawing>
          <wp:inline distT="0" distB="0" distL="0" distR="0">
            <wp:extent cx="5905500" cy="4714875"/>
            <wp:effectExtent t="0" r="0" b="0" l="0"/>
            <wp:docPr id="1" name="02i-admin-cloud-plan.png" descr="The Cloud plan card: the plan, Record payment and the payments" title="The Cloud plan card: the plan, Record payment and the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714875"/>
                    </a:xfrm>
                    <a:prstGeom prst="rect">
                      <a:avLst/>
                    </a:prstGeom>
                  </pic:spPr>
                </pic:pic>
              </a:graphicData>
            </a:graphic>
          </wp:inline>
        </w:drawing>
      </w:r>
    </w:p>
    <w:p>
      <w:pPr>
        <w:spacing w:after="200"/>
        <w:jc w:val="center"/>
      </w:pPr>
      <w:r>
        <w:rPr>
          <w:i/>
          <w:iCs/>
          <w:color w:val="6B7280"/>
          <w:sz w:val="18"/>
          <w:szCs w:val="18"/>
        </w:rPr>
        <w:t xml:space="preserve">The Cloud plan card: the plan, Record payment and the payments</w:t>
      </w:r>
    </w:p>
    <w:p>
      <w:pPr>
        <w:spacing w:after="120"/>
      </w:pPr>
      <w:r>
        <w:rPr>
          <w:b/>
          <w:bCs/>
        </w:rPr>
        <w:t xml:space="preserve">The invoice.</w:t>
      </w:r>
      <w:r>
        <w:t xml:space="preserve"> On the first day of each billing period (the paid-until date; for a monthly plan, each month) ZapTill raises the invoice and emails it to the owner: the business, the invoice number, the period, the amount in KES, "Due: Now", and how to pay (M-Pesa, or WhatsApp or call ZapTill on 0717 675 635). It says nothing about when access would stop — by the owner's decision. ZapTill gets a copy.</w:t>
      </w:r>
    </w:p>
    <w:p>
      <w:pPr>
        <w:spacing w:after="120"/>
      </w:pPr>
      <w:r>
        <w:rPr>
          <w:b/>
          <w:bCs/>
        </w:rPr>
        <w:t xml:space="preserve">When a client does not pay.</w:t>
      </w:r>
      <w:r>
        <w:t xml:space="preserve"> For 7 days after the due date everything works and nothing on the dashboard warns the owner. At the end of the 7th day (midnight, Nairobi time) the business is </w:t>
      </w:r>
      <w:r>
        <w:rPr>
          <w:b/>
          <w:bCs/>
        </w:rPr>
        <w:t xml:space="preserve">locked at once</w:t>
      </w:r>
      <w:r>
        <w:t xml:space="preserve">:</w:t>
      </w:r>
    </w:p>
    <w:p>
      <w:pPr>
        <w:pStyle w:val="ListParagraph"/>
        <w:numPr>
          <w:ilvl w:val="0"/>
          <w:numId w:val="4"/>
        </w:numPr>
        <w:spacing w:after="60"/>
      </w:pPr>
      <w:r>
        <w:rPr>
          <w:b/>
          <w:bCs/>
        </w:rPr>
        <w:t xml:space="preserve">The web dashboard is paused</w:t>
      </w:r>
      <w:r>
        <w:t xml:space="preserve"> for everyone, including a session already open: "Your ZapTill cloud access is paused. Call 0717 675 635 to renew." Sign-in shows the same.</w:t>
      </w:r>
    </w:p>
    <w:p>
      <w:pPr>
        <w:pStyle w:val="ListParagraph"/>
        <w:numPr>
          <w:ilvl w:val="0"/>
          <w:numId w:val="4"/>
        </w:numPr>
        <w:spacing w:after="60"/>
      </w:pPr>
      <w:r>
        <w:rPr>
          <w:b/>
          <w:bCs/>
        </w:rPr>
        <w:t xml:space="preserve">Points of sale keep selling</w:t>
      </w:r>
      <w:r>
        <w:t xml:space="preserve"> exactly as before, cash and M-Pesa. Every sale is kept on the POS.</w:t>
      </w:r>
    </w:p>
    <w:p>
      <w:pPr>
        <w:pStyle w:val="ListParagraph"/>
        <w:numPr>
          <w:ilvl w:val="0"/>
          <w:numId w:val="4"/>
        </w:numPr>
        <w:spacing w:after="60"/>
      </w:pPr>
      <w:r>
        <w:rPr>
          <w:b/>
          <w:bCs/>
        </w:rPr>
        <w:t xml:space="preserve">The cloud stops syncing</w:t>
      </w:r>
      <w:r>
        <w:t xml:space="preserve"> that business's points of sale. A manager (never a cashier) sees at the bottom of the POS: "ZapTill cloud subscription ended — N records kept on this POS, sent when renewed (ZapTill 0717 675 635)".</w:t>
      </w:r>
    </w:p>
    <w:p>
      <w:pPr>
        <w:pStyle w:val="ListParagraph"/>
        <w:numPr>
          <w:ilvl w:val="0"/>
          <w:numId w:val="4"/>
        </w:numPr>
        <w:spacing w:after="60"/>
      </w:pPr>
      <w:r>
        <w:rPr>
          <w:b/>
          <w:bCs/>
        </w:rPr>
        <w:t xml:space="preserve">No POS can be joined or rejoined</w:t>
      </w:r>
      <w:r>
        <w:t xml:space="preserve">: an enrolment code is refused with "This business's ZapTill cloud subscription has ended, so a POS cannot be joined (or rejoined) until it is renewed…" (the code is not used up), and the admin portal will not issue a new code until the payment is recorded.</w:t>
      </w:r>
    </w:p>
    <w:p>
      <w:pPr>
        <w:pStyle w:val="ListParagraph"/>
        <w:numPr>
          <w:ilvl w:val="0"/>
          <w:numId w:val="4"/>
        </w:numPr>
        <w:spacing w:after="60"/>
      </w:pPr>
      <w:r>
        <w:rPr>
          <w:b/>
          <w:bCs/>
        </w:rPr>
        <w:t xml:space="preserve">When the payment is recorded</w:t>
      </w:r>
      <w:r>
        <w:t xml:space="preserve"> everything opens again at once; each POS sends what it kept within about 5 minutes. The new period starts that day, and the locked time is not charged.</w:t>
      </w:r>
    </w:p>
    <w:p>
      <w:pPr>
        <w:pStyle w:val="ListParagraph"/>
        <w:numPr>
          <w:ilvl w:val="0"/>
          <w:numId w:val="4"/>
        </w:numPr>
        <w:spacing w:after="60"/>
      </w:pPr>
      <w:r>
        <w:rPr>
          <w:b/>
          <w:bCs/>
        </w:rPr>
        <w:t xml:space="preserve">No more invoices while locked.</w:t>
      </w:r>
      <w:r>
        <w:t xml:space="preserve"> The client gets no invoice for months it cannot use.</w:t>
      </w:r>
    </w:p>
    <w:p>
      <w:pPr>
        <w:spacing w:after="120"/>
      </w:pPr>
      <w:r>
        <w:rPr>
          <w:b/>
          <w:bCs/>
        </w:rPr>
        <w:t xml:space="preserve">Not interested (3 months unpaid).</w:t>
      </w:r>
      <w:r>
        <w:t xml:space="preserve"> If a client stays unpaid for 3 months after its first unpaid due date (30 Nov → 28 Feb), ZapTill takes it as not interested: it stays locked, no more invoices go out, and its open cloud invoices are closed (written off, recorded in the audit log). ZapTill gets one notice; the client gets nothing. The client list shows </w:t>
      </w:r>
      <w:r>
        <w:rPr>
          <w:b/>
          <w:bCs/>
        </w:rPr>
        <w:t xml:space="preserve">Not interested (since {date})</w:t>
      </w:r>
      <w:r>
        <w:t xml:space="preserve">, with its own filter. If the client pays later, a new period starts from that day, with nothing owed for the past.</w:t>
      </w:r>
    </w:p>
    <w:p>
      <w:pPr>
        <w:spacing w:after="120"/>
      </w:pPr>
      <w:r>
        <w:t xml:space="preserve">A cloud trial ends the same way as a paid period: the invoice on its last day, 7 days, then locked (Step 2a).</w:t>
      </w:r>
    </w:p>
    <w:p>
      <w:pPr>
        <w:spacing w:after="120"/>
      </w:pPr>
      <w:r>
        <w:rPr>
          <w:b/>
          <w:bCs/>
        </w:rPr>
        <w:t xml:space="preserve">Reminders go to ZapTill only.</w:t>
      </w:r>
      <w:r>
        <w:t xml:space="preserve"> The owner gets the invoice and, when paid, the receipt — nothing else. ZapTill (the admin alert email, and Telegram when set) gets: the invoice issued (a trial's first invoice says the trial ended), a note on the 5th unpaid day ("locks in 2 days" — a call then may save the lock), the lock, and "Not interested" after 3 months; the morning check lists every locked client each day. The admin portal's client list has a </w:t>
      </w:r>
      <w:r>
        <w:rPr>
          <w:b/>
          <w:bCs/>
        </w:rPr>
        <w:t xml:space="preserve">Billing</w:t>
      </w:r>
      <w:r>
        <w:t xml:space="preserve"> column ("Due in 5 days", "Unpaid 3 days (locks in 4 days)", "Locked 2 days", "Not interested (since …)", "Web access off", "No expiry set") and a filter for </w:t>
      </w:r>
      <w:r>
        <w:rPr>
          <w:b/>
          <w:bCs/>
        </w:rPr>
        <w:t xml:space="preserve">Due (14 days)</w:t>
      </w:r>
      <w:r>
        <w:t xml:space="preserve">, </w:t>
      </w:r>
      <w:r>
        <w:rPr>
          <w:b/>
          <w:bCs/>
        </w:rPr>
        <w:t xml:space="preserve">Unpaid</w:t>
      </w:r>
      <w:r>
        <w:t xml:space="preserve">, </w:t>
      </w:r>
      <w:r>
        <w:rPr>
          <w:b/>
          <w:bCs/>
        </w:rPr>
        <w:t xml:space="preserve">Locked</w:t>
      </w:r>
      <w:r>
        <w:t xml:space="preserve">, </w:t>
      </w:r>
      <w:r>
        <w:rPr>
          <w:b/>
          <w:bCs/>
        </w:rPr>
        <w:t xml:space="preserve">No expiry set</w:t>
      </w:r>
      <w:r>
        <w:t xml:space="preserve">, </w:t>
      </w:r>
      <w:r>
        <w:rPr>
          <w:b/>
          <w:bCs/>
        </w:rPr>
        <w:t xml:space="preserve">Not interested</w:t>
      </w:r>
      <w:r>
        <w:t xml:space="preserve"> and </w:t>
      </w:r>
      <w:r>
        <w:rPr>
          <w:b/>
          <w:bCs/>
        </w:rPr>
        <w:t xml:space="preserve">Web access off</w:t>
      </w:r>
      <w:r>
        <w:t xml:space="preserve">.</w:t>
      </w:r>
    </w:p>
    <w:p>
      <w:pPr>
        <w:keepNext/>
        <w:spacing w:before="160" w:after="40"/>
        <w:jc w:val="center"/>
      </w:pPr>
      <w:r>
        <w:drawing>
          <wp:inline distT="0" distB="0" distL="0" distR="0">
            <wp:extent cx="5905500" cy="4429125"/>
            <wp:effectExtent t="0" r="0" b="0" l="0"/>
            <wp:docPr id="1" name="billing-credit-a587-record-payment-covers.webp" descr="Record payment for a locked client: what the payment covers" title="Record payment for a locked client: what the payment co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Record payment for a locked client: what the payment covers</w:t>
      </w:r>
    </w:p>
    <w:p>
      <w:pPr>
        <w:keepNext/>
        <w:spacing w:before="160" w:after="40"/>
        <w:jc w:val="center"/>
      </w:pPr>
      <w:r>
        <w:drawing>
          <wp:inline distT="0" distB="0" distL="0" distR="0">
            <wp:extent cx="5905500" cy="4429125"/>
            <wp:effectExtent t="0" r="0" b="0" l="0"/>
            <wp:docPr id="1" name="billing-credit-a587-not-interested.webp" descr="A client taken as Not interested" title="A client taken as Not inter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A client taken as Not interested</w:t>
      </w:r>
    </w:p>
    <w:p>
      <w:pPr>
        <w:keepNext/>
        <w:spacing w:before="160" w:after="40"/>
        <w:jc w:val="center"/>
      </w:pPr>
      <w:r>
        <w:drawing>
          <wp:inline distT="0" distB="0" distL="0" distR="0">
            <wp:extent cx="5905500" cy="4429125"/>
            <wp:effectExtent t="0" r="0" b="0" l="0"/>
            <wp:docPr id="1" name="billing-a584-admin-list.webp" descr="The client list's billing statuses" title="The client list's billing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client list's billing statuses</w:t>
      </w:r>
    </w:p>
    <w:p>
      <w:pPr>
        <w:keepNext/>
        <w:spacing w:before="160" w:after="40"/>
        <w:jc w:val="center"/>
      </w:pPr>
      <w:r>
        <w:drawing>
          <wp:inline distT="0" distB="0" distL="0" distR="0">
            <wp:extent cx="5905500" cy="4429125"/>
            <wp:effectExtent t="0" r="0" b="0" l="0"/>
            <wp:docPr id="1" name="billing-a584-invoice-email.webp" descr="The invoice the owner receives" title="The invoice the owner rece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invoice the owner receives</w:t>
      </w:r>
    </w:p>
    <w:p>
      <w:pPr>
        <w:keepNext/>
        <w:spacing w:before="160" w:after="40"/>
        <w:jc w:val="center"/>
      </w:pPr>
      <w:r>
        <w:drawing>
          <wp:inline distT="0" distB="0" distL="0" distR="0">
            <wp:extent cx="5905500" cy="4429125"/>
            <wp:effectExtent t="0" r="0" b="0" l="0"/>
            <wp:docPr id="1" name="billing-a584-paused-dashboard.webp" descr="The dashboard when the cloud access is paused" title="The dashboard when the cloud access is pa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dashboard when the cloud access is paused</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POS (offers, wastage, transfers, other branches' stock, labels, pictures and variants). After the due date there are 7 days of full access, then the dashboard is paused and the points of sale stop syncing at once. Points of sale keep selling throughout.</w:t>
      </w:r>
    </w:p>
    <w:p>
      <w:pPr>
        <w:spacing w:after="120"/>
      </w:pPr>
      <w:r>
        <w:rPr>
          <w:b/>
          <w:bCs/>
        </w:rPr>
        <w:t xml:space="preserve">2c. Features.</w:t>
      </w:r>
      <w:r>
        <w:t xml:space="preserve"> Open the </w:t>
      </w:r>
      <w:r>
        <w:rPr>
          <w:b/>
          <w:bCs/>
        </w:rPr>
        <w:t xml:space="preserve">Features</w:t>
      </w:r>
      <w:r>
        <w:t xml:space="preserve"> tab. Changes take effect at once; points of sale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642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POS and per-branch branding</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321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642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bl>
    <w:p>
      <w:pPr>
        <w:spacing w:after="80"/>
      </w:pPr>
    </w:p>
    <w:p>
      <w:pPr>
        <w:spacing w:after="120"/>
      </w:pPr>
      <w:r>
        <w:rPr>
          <w:b/>
          <w:bCs/>
        </w:rPr>
        <w:t xml:space="preserve">The separate approval PIN is now the owner's choice</w:t>
      </w:r>
      <w:r>
        <w:t xml:space="preserve"> (off by default). The owner turns it on in the dashboard under </w:t>
      </w:r>
      <w:r>
        <w:rPr>
          <w:b/>
          <w:bCs/>
        </w:rPr>
        <w:t xml:space="preserve">Settings › Business › POS options › Separate approval PIN for managers</w:t>
      </w:r>
      <w:r>
        <w:t xml:space="preserve"> (only the owner can change it). Off, managers approve voids, refunds, sales on account and drawers with their own sign-in PIN, and the staff form has no approval PIN field. On, the staff forms on the dashboard and the POS show </w:t>
      </w:r>
      <w:r>
        <w:rPr>
          <w:b/>
          <w:bCs/>
        </w:rPr>
        <w:t xml:space="preserve">Approval PIN</w:t>
      </w:r>
      <w:r>
        <w:t xml:space="preserve">. An approval PIN set before 1.0.20 keeps working until someone removes it, whatever the switch. The admin portal shows the switch read-only.</w:t>
      </w:r>
    </w:p>
    <w:p>
      <w:pPr>
        <w:spacing w:after="120"/>
      </w:pPr>
      <w:r>
        <w:t xml:space="preserve">The </w:t>
      </w:r>
      <w:r>
        <w:rPr>
          <w:b/>
          <w:bCs/>
        </w:rPr>
        <w:t xml:space="preserve">POS switches</w:t>
      </w:r>
      <w:r>
        <w:t xml:space="preserve"> on this tab (delivery fee, eat now pay later, pay before kitchen, sign-in codes, the approval PIN, items at zero stock)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Record payment</w:t>
      </w:r>
      <w:r>
        <w:t xml:space="preserve"> on the Cloud plan in the admin portal (Step 2b).</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POS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Points of sale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desktop POS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desktop POS menu and the web POS until stock comes in</w:t>
            </w:r>
          </w:p>
        </w:tc>
      </w:tr>
    </w:tbl>
    <w:p>
      <w:pPr>
        <w:spacing w:after="80"/>
      </w:pPr>
    </w:p>
    <w:p>
      <w:pPr>
        <w:spacing w:after="120"/>
      </w:pPr>
      <w:r>
        <w:t xml:space="preserve">A POS judges only stock it has heard from the cloud or the branch server: an item whose stock it does not know is always sold. Orders already sent to the kitchen are checked only at Charge. Only the owner (or someone with the POS settings right) changes it; points of sale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2"/>
        <w:gridCol w:w="5586"/>
      </w:tblGrid>
      <w:tr>
        <w:trPr>
          <w:tblHeader/>
        </w:trPr>
        <w:tc>
          <w:tcPr>
            <w:tcW w:type="dxa" w:w="405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Record payment</w:t>
            </w:r>
            <w:r>
              <w:rPr>
                <w:sz w:val="19"/>
                <w:szCs w:val="19"/>
              </w:rPr>
              <w:t xml:space="preserve"> on the Cloud plan (Step 2b)</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POS says "ZapTill cloud subscription ended — … kept on this POS"</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POS sends what it kept within about 5 minutes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ZapTill cloud access is paused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dashboard opens at once</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Enrolment code refused: "…cloud subscription has ended, so a POS cannot be joined"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Record the payment first (Step 2b), then use the same code</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POS: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desktop POS.</w:t>
      </w:r>
      <w:r>
        <w:t xml:space="preserve"> When the business has at least one menu with a category in it, the desktop POS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desktop POS keeps the ☰ category panel. So set up menus that make sense to a cashier (Food, Soft drinks, Alcohol; or Groceries, Beverages, Household), and check them on the desktop POS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POS: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POS need web access (the online licence).</w:t>
      </w:r>
    </w:p>
    <w:p>
      <w:pPr>
        <w:spacing w:after="120"/>
      </w:pPr>
      <w:r>
        <w:rPr>
          <w:b/>
          <w:bCs/>
        </w:rPr>
        <w:t xml:space="preserve">Stock at other branches (clients with more than one branch).</w:t>
      </w:r>
      <w:r>
        <w:t xml:space="preserve"> Anyone with the stock-view right (Cashier, Supervisor, Manager, Storekeeper, and Waiter at a restaurant or café, by default) can look up an item at the other branches: on the web </w:t>
      </w:r>
      <w:r>
        <w:rPr>
          <w:b/>
          <w:bCs/>
        </w:rPr>
        <w:t xml:space="preserve">Inventory › Other branches</w:t>
      </w:r>
      <w:r>
        <w:t xml:space="preserve"> (</w:t>
      </w:r>
      <w:r>
        <w:rPr>
          <w:b/>
          <w:bCs/>
        </w:rPr>
        <w:t xml:space="preserve">Stock › Other branches</w:t>
      </w:r>
      <w:r>
        <w:t xml:space="preserve"> for a shop), on the POS </w:t>
      </w:r>
      <w:r>
        <w:rPr>
          <w:b/>
          <w:bCs/>
        </w:rPr>
        <w:t xml:space="preserve">Manager › Stock › Other branches</w:t>
      </w:r>
      <w:r>
        <w:t xml:space="preserve">. It shows quantities only, never costs. A partner of some branches sees only their own other branches.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POS's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POS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
</w:t>
      </w:r>
      <w:r>
        <w:rPr>
          <w:b/>
          <w:bCs/>
        </w:rPr>
        <w:t xml:space="preserve">Cash in and cash out are off for cashiers by default.</w:t>
      </w:r>
      <w:r>
        <w:t xml:space="preserve"> A cashier's </w:t>
      </w:r>
      <w:r>
        <w:rPr>
          <w:b/>
          <w:bCs/>
        </w:rPr>
        <w:t xml:space="preserve">Cash in</w:t>
      </w:r>
      <w:r>
        <w:t xml:space="preserve"> on the POS needs a manager's PIN on the spot, as a cash out and an expense already did; the manager's name is kept on the entry, and every cash in and cash out needs a reason. To let one cashier record a cash in without a manager, tick </w:t>
      </w:r>
      <w:r>
        <w:rPr>
          <w:b/>
          <w:bCs/>
        </w:rPr>
        <w:t xml:space="preserve">Record cash in</w:t>
      </w:r>
      <w:r>
        <w:t xml:space="preserve"> under </w:t>
      </w:r>
      <w:r>
        <w:rPr>
          <w:b/>
          <w:bCs/>
        </w:rPr>
        <w:t xml:space="preserve">This person's permissions</w:t>
      </w:r>
      <w:r>
        <w:t xml:space="preserve">; for every cashier, tick it on the </w:t>
      </w:r>
      <w:r>
        <w:rPr>
          <w:b/>
          <w:bCs/>
        </w:rPr>
        <w:t xml:space="preserve">Cashier</w:t>
      </w:r>
      <w:r>
        <w:t xml:space="preserve"> role (</w:t>
      </w:r>
      <w:r>
        <w:rPr>
          <w:b/>
          <w:bCs/>
        </w:rPr>
        <w:t xml:space="preserve">Roles and permissions</w:t>
      </w:r>
      <w:r>
        <w:t xml:space="preserve">). </w:t>
      </w:r>
      <w:r>
        <w:rPr>
          <w:b/>
          <w:bCs/>
        </w:rPr>
        <w:t xml:space="preserve">Record cash out / pay-outs</w:t>
      </w:r>
      <w:r>
        <w:t xml:space="preserve"> and </w:t>
      </w:r>
      <w:r>
        <w:rPr>
          <w:b/>
          <w:bCs/>
        </w:rPr>
        <w:t xml:space="preserve">Record expenses</w:t>
      </w:r>
      <w:r>
        <w:t xml:space="preserve"> are the other two rights; a manager approves those every time.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9"/>
        <w:gridCol w:w="4989"/>
      </w:tblGrid>
      <w:tr>
        <w:trPr>
          <w:tblHeader/>
        </w:trPr>
        <w:tc>
          <w:tcPr>
            <w:tcW w:type="dxa" w:w="46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9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 restaurant or café)</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POS</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 restaurant or café)</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spacing w:after="120"/>
      </w:pPr>
      <w:r>
        <w:rPr>
          <w:b/>
          <w:bCs/>
        </w:rPr>
        <w:t xml:space="preserve">Which branches a partner sees.</w:t>
      </w:r>
      <w:r>
        <w:t xml:space="preserve"> A partner sees exactly the branches ticked on their staff record (none ticked means every branch). A partner of </w:t>
      </w:r>
      <w:r>
        <w:rPr>
          <w:b/>
          <w:bCs/>
        </w:rPr>
        <w:t xml:space="preserve">every</w:t>
      </w:r>
      <w:r>
        <w:t xml:space="preserve"> branch gets the owner's branch picker, </w:t>
      </w:r>
      <w:r>
        <w:rPr>
          <w:b/>
          <w:bCs/>
        </w:rPr>
        <w:t xml:space="preserve">All Branches</w:t>
      </w:r>
      <w:r>
        <w:t xml:space="preserve"> included. A partner of </w:t>
      </w:r>
      <w:r>
        <w:rPr>
          <w:b/>
          <w:bCs/>
        </w:rPr>
        <w:t xml:space="preserve">some</w:t>
      </w:r>
      <w:r>
        <w:t xml:space="preserve"> branches (for example a partner who owns shops X, Y and Z of a client's four) never sees </w:t>
      </w:r>
      <w:r>
        <w:rPr>
          <w:b/>
          <w:bCs/>
        </w:rPr>
        <w:t xml:space="preserve">All Branches</w:t>
      </w:r>
      <w:r>
        <w:t xml:space="preserve"> or any other branch's sales, stock, staff or name. With two or more branches their picker starts with </w:t>
      </w:r>
      <w:r>
        <w:rPr>
          <w:b/>
          <w:bCs/>
        </w:rPr>
        <w:t xml:space="preserve">All my branches (3)</w:t>
      </w:r>
      <w:r>
        <w:t xml:space="preserve">: every report, the Cockpit, orders, shifts, stock, the watch list and Analytics (with </w:t>
      </w:r>
      <w:r>
        <w:rPr>
          <w:b/>
          <w:bCs/>
        </w:rPr>
        <w:t xml:space="preserve">Branches</w:t>
      </w:r>
      <w:r>
        <w:t xml:space="preserve"> comparing their own) show their branches added together. A few screens work one branch at a time, such as the monthly pack, tables, the kitchen screen and eTIMS; there the page says </w:t>
      </w:r>
      <w:r>
        <w:rPr>
          <w:b/>
          <w:bCs/>
        </w:rPr>
        <w:t xml:space="preserve">Pick one of your branches for this</w:t>
      </w:r>
      <w:r>
        <w:t xml:space="preserve">. To record a sale, an expense, a count or any other change, they pick one of their branches first; in </w:t>
      </w:r>
      <w:r>
        <w:rPr>
          <w:b/>
          <w:bCs/>
        </w:rPr>
        <w:t xml:space="preserve">All my branches</w:t>
      </w:r>
      <w:r>
        <w:t xml:space="preserve"> the cloud refuses changes with the same words. Tick the partner's branches before you click </w:t>
      </w:r>
      <w:r>
        <w:rPr>
          <w:b/>
          <w:bCs/>
        </w:rPr>
        <w:t xml:space="preserve">Give web access</w:t>
      </w:r>
      <w:r>
        <w:t xml:space="preserve">.</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POS refresh.</w:t>
      </w:r>
    </w:p>
    <w:p>
      <w:pPr>
        <w:spacing w:after="120"/>
      </w:pPr>
      <w:r>
        <w:rPr>
          <w:b/>
          <w:bCs/>
        </w:rPr>
        <w:t xml:space="preserve">Reading the Roles and permissions screen (new in 1.0.22).</w:t>
      </w:r>
      <w:r>
        <w:t xml:space="preserve"> Each area (Selling, Drawers, Reports, Menu, Stock, Customers, Expenses, Staff, Front of house, Settings) lists its rights in three parts: </w:t>
      </w:r>
      <w:r>
        <w:rPr>
          <w:b/>
          <w:bCs/>
        </w:rPr>
        <w:t xml:space="preserve">See</w:t>
      </w:r>
      <w:r>
        <w:t xml:space="preserve"> (lists, reports and figures), </w:t>
      </w:r>
      <w:r>
        <w:rPr>
          <w:b/>
          <w:bCs/>
        </w:rPr>
        <w:t xml:space="preserve">Do</w:t>
      </w:r>
      <w:r>
        <w:t xml:space="preserve"> (add, change, sell, record) and </w:t>
      </w:r>
      <w:r>
        <w:rPr>
          <w:b/>
          <w:bCs/>
        </w:rPr>
        <w:t xml:space="preserve">Approve</w:t>
      </w:r>
      <w:r>
        <w:t xml:space="preserve"> (with their PIN, or someone else's request). A broad right shows its narrower parts indented under it, marked </w:t>
      </w:r>
      <w:r>
        <w:rPr>
          <w:b/>
          <w:bCs/>
        </w:rPr>
        <w:t xml:space="preserve">includes</w:t>
      </w:r>
      <w:r>
        <w:t xml:space="preserve">: for example </w:t>
      </w:r>
      <w:r>
        <w:rPr>
          <w:b/>
          <w:bCs/>
        </w:rPr>
        <w:t xml:space="preserve">See customers</w:t>
      </w:r>
      <w:r>
        <w:t xml:space="preserve"> includes </w:t>
      </w:r>
      <w:r>
        <w:rPr>
          <w:b/>
          <w:bCs/>
        </w:rPr>
        <w:t xml:space="preserve">See customer phone numbers and e-mails</w:t>
      </w:r>
      <w:r>
        <w:t xml:space="preserve"> and </w:t>
      </w:r>
      <w:r>
        <w:rPr>
          <w:b/>
          <w:bCs/>
        </w:rPr>
        <w:t xml:space="preserve">See what a customer bought</w:t>
      </w:r>
      <w:r>
        <w:t xml:space="preserve">; </w:t>
      </w:r>
      <w:r>
        <w:rPr>
          <w:b/>
          <w:bCs/>
        </w:rPr>
        <w:t xml:space="preserve">Add and change the menu</w:t>
      </w:r>
      <w:r>
        <w:t xml:space="preserve"> includes </w:t>
      </w:r>
      <w:r>
        <w:rPr>
          <w:b/>
          <w:bCs/>
        </w:rPr>
        <w:t xml:space="preserve">Delete products, categories and menus</w:t>
      </w:r>
      <w:r>
        <w:t xml:space="preserve"> and </w:t>
      </w:r>
      <w:r>
        <w:rPr>
          <w:b/>
          <w:bCs/>
        </w:rPr>
        <w:t xml:space="preserve">Bulk changes</w:t>
      </w:r>
      <w:r>
        <w:t xml:space="preserve">; </w:t>
      </w:r>
      <w:r>
        <w:rPr>
          <w:b/>
          <w:bCs/>
        </w:rPr>
        <w:t xml:space="preserve">Add and edit staff</w:t>
      </w:r>
      <w:r>
        <w:t xml:space="preserve"> includes </w:t>
      </w:r>
      <w:r>
        <w:rPr>
          <w:b/>
          <w:bCs/>
        </w:rPr>
        <w:t xml:space="preserve">Set and reset PINs</w:t>
      </w:r>
      <w:r>
        <w:t xml:space="preserve">, </w:t>
      </w:r>
      <w:r>
        <w:rPr>
          <w:b/>
          <w:bCs/>
        </w:rPr>
        <w:t xml:space="preserve">Give a person their own rights</w:t>
      </w:r>
      <w:r>
        <w:t xml:space="preserve"> and </w:t>
      </w:r>
      <w:r>
        <w:rPr>
          <w:b/>
          <w:bCs/>
        </w:rPr>
        <w:t xml:space="preserve">Set staff pay rates</w:t>
      </w:r>
      <w:r>
        <w:t xml:space="preserve">. Ticking the broad right ticks its parts; untick a part to take only that away. Rights marked </w:t>
      </w:r>
      <w:r>
        <w:rPr>
          <w:b/>
          <w:bCs/>
        </w:rPr>
        <w:t xml:space="preserve">Personal data</w:t>
      </w:r>
      <w:r>
        <w:t xml:space="preserve"> show or set personal data (phone numbers, e-mails, KRA PINs, what a customer bought, PINs, pay): give them only to people who need them. The same layout is used for a person's own rights on their staff card.</w:t>
      </w:r>
    </w:p>
    <w:p>
      <w:pPr>
        <w:spacing w:after="120"/>
      </w:pPr>
      <w:r>
        <w:t xml:space="preserve">Without </w:t>
      </w:r>
      <w:r>
        <w:rPr>
          <w:b/>
          <w:bCs/>
        </w:rPr>
        <w:t xml:space="preserve">See customer phone numbers and e-mails</w:t>
      </w:r>
      <w:r>
        <w:t xml:space="preserve">, phone numbers show masked (07•• ••• 678) everywhere: customer lists, credit accounts, orders, M-Pesa payers and Analytics; e-mails and KRA PINs show masked too. Finding a customer by typing their whole number still works. Without </w:t>
      </w:r>
      <w:r>
        <w:rPr>
          <w:b/>
          <w:bCs/>
        </w:rPr>
        <w:t xml:space="preserve">See staff phone numbers and e-mails</w:t>
      </w:r>
      <w:r>
        <w:t xml:space="preserve">, the staff list shows them masked and the staff card shows them read-only.</w:t>
      </w:r>
    </w:p>
    <w:p>
      <w:pPr>
        <w:spacing w:after="120"/>
      </w:pPr>
      <w:r>
        <w:rPr>
          <w:b/>
          <w:bCs/>
        </w:rPr>
        <w:t xml:space="preserve">What each built-in role starts with, after the owner's choices (27 October 2026).</w:t>
      </w:r>
      <w:r>
        <w:t xml:space="preserve"> Cashiers and waiters see customers' phone numbers and history and add customers (name, phone, e-mail, KRA PIN). Cashiers apply set-up discounts and promo codes but do not type a discount amount (a supervisor or manager does). Cashiers and fuel attendants switch pumps on and off but do not record fuel deliveries or set up pumps and tanks. The Auditor and the Storekeeper see cost prices but do not change them. Webhooks are the owner's alone; who receives the report e-mails is set by the owner or a partner. A new business's Manager does not write off credit balances, give people their own rights, set pay rates, retire POS devices, change or remove recorded expenses, record monthly-pack entries or set the M-Pesa number (the owner gives any of these per person or per role). The </w:t>
      </w:r>
      <w:r>
        <w:rPr>
          <w:b/>
          <w:bCs/>
        </w:rPr>
        <w:t xml:space="preserve">Overview</w:t>
      </w:r>
      <w:r>
        <w:t xml:space="preserve"> right shows today; longer periods need </w:t>
      </w:r>
      <w:r>
        <w:rPr>
          <w:b/>
          <w:bCs/>
        </w:rPr>
        <w:t xml:space="preserve">Sales reports</w:t>
      </w:r>
      <w:r>
        <w:t xml:space="preserve"> or </w:t>
      </w:r>
      <w:r>
        <w:rPr>
          <w:b/>
          <w:bCs/>
        </w:rPr>
        <w:t xml:space="preserve">Item mix</w:t>
      </w:r>
      <w:r>
        <w:t xml:space="preserve">. Existing businesses were moved to these defaults by the ZapTill update; a right the owner had given one person on their staff card stays.</w:t>
      </w:r>
    </w:p>
    <w:p>
      <w:pPr>
        <w:spacing w:after="120"/>
      </w:pPr>
      <w:r>
        <w:rPr>
          <w:b/>
          <w:bCs/>
        </w:rPr>
        <w:t xml:space="preserve">Adding a customer at the POS.</w:t>
      </w:r>
      <w:r>
        <w:t xml:space="preserve"> On the desktop POS, </w:t>
      </w:r>
      <w:r>
        <w:rPr>
          <w:b/>
          <w:bCs/>
        </w:rPr>
        <w:t xml:space="preserve">+ Customer</w:t>
      </w:r>
      <w:r>
        <w:t xml:space="preserve"> at the top of the sale screen opens </w:t>
      </w:r>
      <w:r>
        <w:rPr>
          <w:b/>
          <w:bCs/>
        </w:rPr>
        <w:t xml:space="preserve">New customer</w:t>
      </w:r>
      <w:r>
        <w:t xml:space="preserve">: name, phone, e-mail and </w:t>
      </w:r>
      <w:r>
        <w:rPr>
          <w:b/>
          <w:bCs/>
        </w:rPr>
        <w:t xml:space="preserve">KRA PIN</w:t>
      </w:r>
      <w:r>
        <w:t xml:space="preserve"> (a letter, 9 digits and a letter, for example A123456789Z; leave it blank if the customer has none). It needs the internet. On the web POS, type the customer's number in </w:t>
      </w:r>
      <w:r>
        <w:rPr>
          <w:b/>
          <w:bCs/>
        </w:rPr>
        <w:t xml:space="preserve">Loyalty</w:t>
      </w:r>
      <w:r>
        <w:t xml:space="preserve">; when nobody is found, fill in the name, e-mail and KRA PIN and click </w:t>
      </w:r>
      <w:r>
        <w:rPr>
          <w:b/>
          <w:bCs/>
        </w:rPr>
        <w:t xml:space="preserve">Create &amp; attach</w:t>
      </w:r>
      <w:r>
        <w:t xml:space="preserve">. On the dashboard, </w:t>
      </w:r>
      <w:r>
        <w:rPr>
          <w:b/>
          <w:bCs/>
        </w:rPr>
        <w:t xml:space="preserve">Customers › + New Customer</w:t>
      </w:r>
      <w:r>
        <w:t xml:space="preserve"> and a customer's profile have the KRA PIN too.</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POS.</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POS, by a manager).</w:t>
      </w:r>
      <w:r>
        <w:t xml:space="preserve"> On the POS,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POS" title="M-Pesa for this branch on the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POS</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POS,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points of sale."</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sets a credit limit: the owner, a manager, a general manager or a partner.</w:t>
      </w:r>
      <w:r>
        <w:t xml:space="preserve"> Giving, changing or removing a limit (setting it to 0) is for the business owner, staff on the built-in </w:t>
      </w:r>
      <w:r>
        <w:rPr>
          <w:b/>
          <w:bCs/>
        </w:rPr>
        <w:t xml:space="preserve">Manager</w:t>
      </w:r>
      <w:r>
        <w:t xml:space="preserve"> or </w:t>
      </w:r>
      <w:r>
        <w:rPr>
          <w:b/>
          <w:bCs/>
        </w:rPr>
        <w:t xml:space="preserve">General Manager</w:t>
      </w:r>
      <w:r>
        <w:t xml:space="preserve"> role, and partners (co-owners with dashboard access) at one of their branches. The owner does it on the web dashboard (</w:t>
      </w:r>
      <w:r>
        <w:rPr>
          <w:b/>
          <w:bCs/>
        </w:rPr>
        <w:t xml:space="preserve">+ Give credit</w:t>
      </w:r>
      <w:r>
        <w:t xml:space="preserve">, the customer's profile, </w:t>
      </w:r>
      <w:r>
        <w:rPr>
          <w:b/>
          <w:bCs/>
        </w:rPr>
        <w:t xml:space="preserve">+ New Customer</w:t>
      </w:r>
      <w:r>
        <w:t xml:space="preserve">). A manager or general manager does it in the web POS: </w:t>
      </w:r>
      <w:r>
        <w:rPr>
          <w:b/>
          <w:bCs/>
        </w:rPr>
        <w:t xml:space="preserve">Manager › Credit</w:t>
      </w:r>
      <w:r>
        <w:t xml:space="preserve">, open the customer, </w:t>
      </w:r>
      <w:r>
        <w:rPr>
          <w:b/>
          <w:bCs/>
        </w:rPr>
        <w:t xml:space="preserve">Credit limit</w:t>
      </w:r>
      <w:r>
        <w:t xml:space="preserve">, </w:t>
      </w:r>
      <w:r>
        <w:rPr>
          <w:b/>
          <w:bCs/>
        </w:rPr>
        <w:t xml:space="preserve">Save</w:t>
      </w:r>
      <w:r>
        <w:t xml:space="preserve">. A </w:t>
      </w:r>
      <w:r>
        <w:rPr>
          <w:b/>
          <w:bCs/>
        </w:rPr>
        <w:t xml:space="preserve">partner</w:t>
      </w:r>
      <w:r>
        <w:t xml:space="preserve"> does it on the web dashboard like the owner, after picking </w:t>
      </w:r>
      <w:r>
        <w:rPr>
          <w:b/>
          <w:bCs/>
        </w:rPr>
        <w:t xml:space="preserve">one of their branches</w:t>
      </w:r>
      <w:r>
        <w:t xml:space="preserve"> at the top of the page. In </w:t>
      </w:r>
      <w:r>
        <w:rPr>
          <w:b/>
          <w:bCs/>
        </w:rPr>
        <w:t xml:space="preserve">All my branches</w:t>
      </w:r>
      <w:r>
        <w:t xml:space="preserve"> the boxes are replaced by "Pick one of your branches at the top of the page to set a credit limit." Customers belong to the whole business, so any of them can set the limit of any customer, and the branch they did it from is recorded. Only the roles ZapTill created count. A role the business made itself and called "Manager" or "General Manager", a built-in role renamed to something else, Finance Manager and Supervisor all get the line "Only the owner or a manager sets credit limits." and no box, and the cloud refuses them too.</w:t>
      </w:r>
    </w:p>
    <w:p>
      <w:pPr>
        <w:spacing w:after="120"/>
      </w:pPr>
      <w:r>
        <w:t xml:space="preserve">A partner sets a credit limit at one of their branches</w:t>
      </w:r>
      <w:r>
        <w:t xml:space="preserve"> A desktop POS never sets a limit, and neither can ZapTill staff in the admin portal. Every grant, change or removal is recorded with who, from which branch, when, and the old and new limit, and shown on the customer's profile (below). Desktop points of sale pick up a new credit customer at their next sync.</w:t>
      </w:r>
    </w:p>
    <w:p>
      <w:pPr>
        <w:spacing w:after="120"/>
      </w:pPr>
      <w:r>
        <w:rPr>
          <w:b/>
          <w:bCs/>
        </w:rPr>
        <w:t xml:space="preserve">Who approves credit sales (optional, the owner's choice).</w:t>
      </w:r>
      <w:r>
        <w:t xml:space="preserve"> </w:t>
      </w:r>
      <w:r>
        <w:rPr>
          <w:b/>
          <w:bCs/>
        </w:rPr>
        <w:t xml:space="preserve">Settings › Business › Credit approvals</w:t>
      </w:r>
      <w:r>
        <w:t xml:space="preserve"> (the owner only). Off by default: as before, anyone with the </w:t>
      </w:r>
      <w:r>
        <w:rPr>
          <w:b/>
          <w:bCs/>
        </w:rPr>
        <w:t xml:space="preserve">Customer credit</w:t>
      </w:r>
      <w:r>
        <w:t xml:space="preserve"> right approves a sale on account (a cashier enters such a person's PIN at the desktop POS), within the customer's limit. Turn </w:t>
      </w:r>
      <w:r>
        <w:rPr>
          <w:b/>
          <w:bCs/>
        </w:rPr>
        <w:t xml:space="preserve">Who approves credit sales</w:t>
      </w:r>
      <w:r>
        <w:t xml:space="preserve"> on and tick, for each branch, the staff who may approve (only people who work at that branch are listed), then </w:t>
      </w:r>
      <w:r>
        <w:rPr>
          <w:b/>
          <w:bCs/>
        </w:rPr>
        <w:t xml:space="preserve">Save</w:t>
      </w:r>
      <w:r>
        <w:t xml:space="preserve">. From then on every sale on account at that branch, on the desktop POS and on the web POS, needs one of them or the owner: when the seller is on the list it is approved automatically; anyone else types the PIN of someone on the list ("Approver's PIN — someone the owner chose"). A manager who is not on the list is refused. Nobody ticked at a branch means only the owner approves there. </w:t>
      </w:r>
      <w:r>
        <w:rPr>
          <w:b/>
          <w:bCs/>
        </w:rPr>
        <w:t xml:space="preserve">While it is on, only those people (and the owner) can confirm or dispute a POS's credit sale waiting under Credit sales to confirm</w:t>
      </w:r>
      <w:r>
        <w:t xml:space="preserve">; anyone else gets "Only the people the owner chose to approve credit sales at this branch (or the owner) confirm or dispute them." A decision made offline on a POS by someone not on the list is refused when the POS reconnects, and the POS shows it as refused. The limit always applies: no approver can sell past it. The desktop points of sale keep the list with their credit customers, so it works offline; a change reaches a desktop POS at its next customer list (within a minute online).</w:t>
      </w:r>
    </w:p>
    <w:p>
      <w:pPr>
        <w:keepNext/>
        <w:spacing w:before="160" w:after="40"/>
        <w:jc w:val="center"/>
      </w:pPr>
      <w:r>
        <w:drawing>
          <wp:inline distT="0" distB="0" distL="0" distR="0">
            <wp:extent cx="5905500" cy="4000500"/>
            <wp:effectExtent t="0" r="0" b="0" l="0"/>
            <wp:docPr id="1" name="06i-dashboard-credit-approvers.png" descr="Settings › Business › Credit approvals: who approves, per branch" title="Settings › Business › Credit approvals: who approves, per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000500"/>
                    </a:xfrm>
                    <a:prstGeom prst="rect">
                      <a:avLst/>
                    </a:prstGeom>
                  </pic:spPr>
                </pic:pic>
              </a:graphicData>
            </a:graphic>
          </wp:inline>
        </w:drawing>
      </w:r>
    </w:p>
    <w:p>
      <w:pPr>
        <w:spacing w:after="200"/>
        <w:jc w:val="center"/>
      </w:pPr>
      <w:r>
        <w:rPr>
          <w:i/>
          <w:iCs/>
          <w:color w:val="6B7280"/>
          <w:sz w:val="18"/>
          <w:szCs w:val="18"/>
        </w:rPr>
        <w:t xml:space="preserve">Settings › Business › Credit approvals: who approves, per branch</w:t>
      </w:r>
    </w:p>
    <w:p>
      <w:pPr>
        <w:keepNext/>
        <w:spacing w:before="160" w:after="40"/>
        <w:jc w:val="center"/>
      </w:pPr>
      <w:r>
        <w:drawing>
          <wp:inline distT="0" distB="0" distL="0" distR="0">
            <wp:extent cx="5905500" cy="3714750"/>
            <wp:effectExtent t="0" r="0" b="0" l="0"/>
            <wp:docPr id="1" name="06k-till-credit-approver-pin.png" descr="The POS asks for an approver's PIN" title="The POS asks for an approv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6B7280"/>
          <w:sz w:val="18"/>
          <w:szCs w:val="18"/>
        </w:rPr>
        <w:t xml:space="preserve">The POS asks for an approver's PIN</w:t>
      </w:r>
    </w:p>
    <w:p>
      <w:pPr>
        <w:spacing w:after="120"/>
      </w:pPr>
      <w:r>
        <w:rPr>
          <w:b/>
          <w:bCs/>
        </w:rPr>
        <w:t xml:space="preserve">Credit history.</w:t>
      </w:r>
      <w:r>
        <w:t xml:space="preserve"> </w:t>
      </w:r>
      <w:r>
        <w:rPr>
          <w:b/>
          <w:bCs/>
        </w:rPr>
        <w:t xml:space="preserve">Customers</w:t>
      </w:r>
      <w:r>
        <w:t xml:space="preserve">, open a customer: under the credit limit, </w:t>
      </w:r>
      <w:r>
        <w:rPr>
          <w:b/>
          <w:bCs/>
        </w:rPr>
        <w:t xml:space="preserve">Credit history</w:t>
      </w:r>
      <w:r>
        <w:t xml:space="preserve"> lists every limit change (who, from which branch for a manager, when, old → new) and their recent sales on account with who sold each and who approved it.</w:t>
      </w:r>
    </w:p>
    <w:p>
      <w:pPr>
        <w:spacing w:after="120"/>
      </w:pPr>
      <w:r>
        <w:rPr>
          <w:b/>
          <w:bCs/>
        </w:rPr>
        <w:t xml:space="preserve">Credit by branch (new in 1.0.22, the owner's settings).</w:t>
      </w:r>
      <w:r>
        <w:t xml:space="preserve"> At the top of </w:t>
      </w:r>
      <w:r>
        <w:rPr>
          <w:b/>
          <w:bCs/>
        </w:rPr>
        <w:t xml:space="preserve">Customers › Credit Accounts</w:t>
      </w:r>
      <w:r>
        <w:t xml:space="preserve">, </w:t>
      </w:r>
      <w:r>
        <w:rPr>
          <w:b/>
          <w:bCs/>
        </w:rPr>
        <w:t xml:space="preserve">Credit settings</w:t>
      </w:r>
      <w:r>
        <w:t xml:space="preserve"> (the owner):</w:t>
      </w:r>
    </w:p>
    <w:p>
      <w:pPr>
        <w:pStyle w:val="ListParagraph"/>
        <w:numPr>
          <w:ilvl w:val="0"/>
          <w:numId w:val="4"/>
        </w:numPr>
        <w:spacing w:after="60"/>
      </w:pPr>
      <w:r>
        <w:rPr>
          <w:b/>
          <w:bCs/>
        </w:rPr>
        <w:t xml:space="preserve">Maximum credit limit</w:t>
      </w:r>
      <w:r>
        <w:t xml:space="preserve">: nobody but the owner can give a customer a limit above it; a manager, general manager or partner who tries is told "Only the owner sets a credit limit above …". Leave it blank for no maximum.</w:t>
      </w:r>
    </w:p>
    <w:p>
      <w:pPr>
        <w:pStyle w:val="ListParagraph"/>
        <w:numPr>
          <w:ilvl w:val="0"/>
          <w:numId w:val="4"/>
        </w:numPr>
        <w:spacing w:after="60"/>
      </w:pPr>
      <w:r>
        <w:rPr>
          <w:b/>
          <w:bCs/>
        </w:rPr>
        <w:t xml:space="preserve">Partners decide credit at their own branches</w:t>
      </w:r>
      <w:r>
        <w:t xml:space="preserve">: when ticked, a partner may switch credit on or off for their own branches and set a customer's limit at one of their branches.</w:t>
      </w:r>
    </w:p>
    <w:p>
      <w:pPr>
        <w:pStyle w:val="ListParagraph"/>
        <w:numPr>
          <w:ilvl w:val="0"/>
          <w:numId w:val="4"/>
        </w:numPr>
        <w:spacing w:after="60"/>
      </w:pPr>
      <w:r>
        <w:rPr>
          <w:b/>
          <w:bCs/>
        </w:rPr>
        <w:t xml:space="preserve">Branches that sell on account</w:t>
      </w:r>
      <w:r>
        <w:t xml:space="preserve">: untick a branch and its points of sale offer no </w:t>
      </w:r>
      <w:r>
        <w:rPr>
          <w:b/>
          <w:bCs/>
        </w:rPr>
        <w:t xml:space="preserve">On account</w:t>
      </w:r>
      <w:r>
        <w:t xml:space="preserve"> ("This branch does not sell on account…"); the desktop POS keeps this offline.</w:t>
      </w:r>
    </w:p>
    <w:p>
      <w:pPr>
        <w:spacing w:after="120"/>
      </w:pPr>
      <w:r>
        <w:t xml:space="preserve">Open a customer: </w:t>
      </w:r>
      <w:r>
        <w:rPr>
          <w:b/>
          <w:bCs/>
        </w:rPr>
        <w:t xml:space="preserve">By branch</w:t>
      </w:r>
      <w:r>
        <w:t xml:space="preserve"> shows, per branch, </w:t>
      </w:r>
      <w:r>
        <w:rPr>
          <w:b/>
          <w:bCs/>
        </w:rPr>
        <w:t xml:space="preserve">Owed here</w:t>
      </w:r>
      <w:r>
        <w:t xml:space="preserve">, the total owed, and the </w:t>
      </w:r>
      <w:r>
        <w:rPr>
          <w:b/>
          <w:bCs/>
        </w:rPr>
        <w:t xml:space="preserve">limit here</w:t>
      </w:r>
      <w:r>
        <w:t xml:space="preserve"> if one is set. A limit at a branch is what the customer may owe at that branch only; a sale there is checked against what they owe there. Without one, the business-wide limit applies to everything they owe, as before. The owner can tick </w:t>
      </w:r>
      <w:r>
        <w:rPr>
          <w:b/>
          <w:bCs/>
        </w:rPr>
        <w:t xml:space="preserve">Lock this limit (only you change it)</w:t>
      </w:r>
      <w:r>
        <w:t xml:space="preserve">: a manager or partner can then change neither the limit nor its branch limits. Every change (limit, lock, branch limit, a branch switched on or off) is recorded with who, which branch and old → new, and the customer's changes show in </w:t>
      </w:r>
      <w:r>
        <w:rPr>
          <w:b/>
          <w:bCs/>
        </w:rPr>
        <w:t xml:space="preserve">Credit history</w:t>
      </w:r>
      <w:r>
        <w:t xml:space="preserve">. The desktop POS payment screen shows </w:t>
      </w:r>
      <w:r>
        <w:rPr>
          <w:b/>
          <w:bCs/>
        </w:rPr>
        <w:t xml:space="preserve">Owed here</w:t>
      </w:r>
      <w:r>
        <w:t xml:space="preserve"> and </w:t>
      </w:r>
      <w:r>
        <w:rPr>
          <w:b/>
          <w:bCs/>
        </w:rPr>
        <w:t xml:space="preserve">Owed in total</w:t>
      </w:r>
      <w:r>
        <w:t xml:space="preserve"> for a customer with a branch limit.</w:t>
      </w:r>
    </w:p>
    <w:p>
      <w:pPr>
        <w:keepNext/>
        <w:spacing w:before="160" w:after="40"/>
        <w:jc w:val="center"/>
      </w:pPr>
      <w:r>
        <w:drawing>
          <wp:inline distT="0" distB="0" distL="0" distR="0">
            <wp:extent cx="5905500" cy="4343400"/>
            <wp:effectExtent t="0" r="0" b="0" l="0"/>
            <wp:docPr id="1" name="06j-dashboard-credit-history.png" descr="A customer's Credit history" title="A customer's Cr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i/>
          <w:iCs/>
          <w:color w:val="6B7280"/>
          <w:sz w:val="18"/>
          <w:szCs w:val="18"/>
        </w:rPr>
        <w:t xml:space="preserve">A customer's Credit history</w:t>
      </w:r>
    </w:p>
    <w:p>
      <w:pPr>
        <w:pStyle w:val="Heading1"/>
        <w:pageBreakBefore/>
      </w:pPr>
      <w:r>
        <w:t xml:space="preserve">Step 7 — Install ZapTill on the POS PC and join it</w:t>
      </w:r>
    </w:p>
    <w:p>
      <w:pPr>
        <w:spacing w:after="120"/>
      </w:pPr>
      <w:r>
        <w:t xml:space="preserve">A POS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POS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points of sale stay on the version they run.</w:t>
      </w:r>
    </w:p>
    <w:p>
      <w:pPr>
        <w:spacing w:after="120"/>
      </w:pPr>
      <w:r>
        <w:rPr>
          <w:b/>
          <w:bCs/>
        </w:rPr>
        <w:t xml:space="preserve">7c. Create the enrolment code.</w:t>
      </w:r>
      <w:r>
        <w:t xml:space="preserve"> In the admin portal, on the client's </w:t>
      </w:r>
      <w:r>
        <w:rPr>
          <w:b/>
          <w:bCs/>
        </w:rPr>
        <w:t xml:space="preserve">Branches &amp; POS</w:t>
      </w:r>
      <w:r>
        <w:t xml:space="preserve"> tab, click </w:t>
      </w:r>
      <w:r>
        <w:rPr>
          <w:b/>
          <w:bCs/>
        </w:rPr>
        <w:t xml:space="preserve">Enrol POS</w:t>
      </w:r>
      <w:r>
        <w:t xml:space="preserve"> next to the licensed branch and enter how many points of sale (1–20). Copy the </w:t>
      </w:r>
      <w:r>
        <w:rPr>
          <w:b/>
          <w:bCs/>
        </w:rPr>
        <w:t xml:space="preserve">Business ID</w:t>
      </w:r>
      <w:r>
        <w:t xml:space="preserve"> and one </w:t>
      </w:r>
      <w:r>
        <w:rPr>
          <w:b/>
          <w:bCs/>
        </w:rPr>
        <w:t xml:space="preserve">Code</w:t>
      </w:r>
      <w:r>
        <w:t xml:space="preserve"> per POS.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POS.</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POS</w:t>
      </w:r>
      <w:r>
        <w:t xml:space="preserve">, or for the PC that will </w:t>
      </w:r>
      <w:r>
        <w:rPr>
          <w:b/>
          <w:bCs/>
        </w:rPr>
        <w:t xml:space="preserve">be</w:t>
      </w:r>
      <w:r>
        <w:t xml:space="preserve"> the branch server, click </w:t>
      </w:r>
      <w:r>
        <w:rPr>
          <w:b/>
          <w:bCs/>
        </w:rPr>
        <w:t xml:space="preserve">Set up without a server</w:t>
      </w:r>
      <w:r>
        <w:t xml:space="preserve">. For an extra POS,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POS</w:t>
      </w:r>
      <w:r>
        <w:t xml:space="preserve"> (sells), </w:t>
      </w:r>
      <w:r>
        <w:rPr>
          <w:b/>
          <w:bCs/>
        </w:rPr>
        <w:t xml:space="preserve">Branch server</w:t>
      </w:r>
      <w:r>
        <w:t xml:space="preserve"> (sells, and other points of sale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POS at a branch needs a different code; it prefixes every bill number (T1--1042).</w:t>
      </w:r>
    </w:p>
    <w:p>
      <w:pPr>
        <w:pStyle w:val="ListParagraph"/>
        <w:numPr>
          <w:ilvl w:val="0"/>
          <w:numId w:val="4"/>
        </w:numPr>
        <w:spacing w:after="60"/>
      </w:pPr>
      <w:r>
        <w:rPr>
          <w:b/>
          <w:bCs/>
        </w:rPr>
        <w:t xml:space="preserve">Device name</w:t>
      </w:r>
      <w:r>
        <w:t xml:space="preserve">: e.g. Counter, Bar, Front POS 1.</w:t>
      </w:r>
    </w:p>
    <w:p>
      <w:pPr>
        <w:spacing w:after="120"/>
      </w:pPr>
      <w:r>
        <w:t xml:space="preserve">Click </w:t>
      </w:r>
      <w:r>
        <w:rPr>
          <w:b/>
          <w:bCs/>
        </w:rPr>
        <w:t xml:space="preserve">Complete setup</w:t>
      </w:r>
      <w:r>
        <w:t xml:space="preserve">. The screen locks; changing it later needs a technician (Step 11). The POS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desktop POS:</w:t>
      </w:r>
      <w:r>
        <w:t xml:space="preserve"> redeeming the code approves it. The dashboard's </w:t>
      </w:r>
      <w:r>
        <w:rPr>
          <w:b/>
          <w:bCs/>
        </w:rPr>
        <w:t xml:space="preserve">Devices</w:t>
      </w:r>
      <w:r>
        <w:t xml:space="preserve"> approval is only for cashiers signing in to the web POS from a new browser. The new desktop POS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points of sale</w:t>
      </w:r>
    </w:p>
    <w:p>
      <w:pPr>
        <w:spacing w:after="120"/>
      </w:pPr>
      <w:r>
        <w:t xml:space="preserve">A branch with more than one POS needs one </w:t>
      </w:r>
      <w:r>
        <w:rPr>
          <w:b/>
          <w:bCs/>
        </w:rPr>
        <w:t xml:space="preserve">branch server</w:t>
      </w:r>
      <w:r>
        <w:t xml:space="preserve">. Every other POS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points of sale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POS.</w:t>
      </w:r>
      <w:r>
        <w:t xml:space="preserve"> No enrolment code is needed on an extra POS.</w:t>
      </w:r>
    </w:p>
    <w:p>
      <w:pPr>
        <w:pStyle w:val="ListParagraph"/>
        <w:numPr>
          <w:ilvl w:val="0"/>
          <w:numId w:val="10"/>
        </w:numPr>
        <w:spacing w:after="60"/>
      </w:pPr>
      <w:r>
        <w:t xml:space="preserve">On the new POS,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POS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POS wants to join this branch server</w:t>
      </w:r>
      <w:r>
        <w:t xml:space="preserve"> appears over every screen, with the POS's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POS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POS waiting for Allow" title="The new POS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POS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POS's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0"/>
        <w:gridCol w:w="5618"/>
      </w:tblGrid>
      <w:tr>
        <w:trPr>
          <w:tblHeader/>
        </w:trPr>
        <w:tc>
          <w:tcPr>
            <w:tcW w:type="dxa" w:w="402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61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POS</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POS and Allow within 10 minutes</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already joined to this branch server</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points of sale › Revoke this POS), then join again</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POS decides </w:t>
      </w:r>
      <w:r>
        <w:rPr>
          <w:b/>
          <w:bCs/>
        </w:rPr>
        <w:t xml:space="preserve">which printer</w:t>
      </w:r>
      <w:r>
        <w:t xml:space="preserve"> a station uses. </w:t>
      </w:r>
      <w:r>
        <w:rPr>
          <w:b/>
          <w:bCs/>
        </w:rPr>
        <w:t xml:space="preserve">Printing is OFF on a new POS</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POS</w:t>
            </w:r>
          </w:p>
        </w:tc>
      </w:tr>
    </w:tbl>
    <w:p>
      <w:pPr>
        <w:spacing w:after="80"/>
      </w:pPr>
    </w:p>
    <w:p>
      <w:pPr>
        <w:spacing w:after="120"/>
      </w:pPr>
      <w:r>
        <w:t xml:space="preserve">Then click the category chips on each kitchen or dispatch station. A receipt station prints the whole bill. Until any station exists, points of sale use the built-in Kitchen, Dispatch and POS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POS.</w:t>
      </w:r>
      <w:r>
        <w:t xml:space="preserve"> On the POS: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POS is normal when another POS prints it.</w:t>
      </w:r>
    </w:p>
    <w:p>
      <w:pPr>
        <w:keepNext/>
        <w:spacing w:before="160" w:after="40"/>
        <w:jc w:val="center"/>
      </w:pPr>
      <w:r>
        <w:drawing>
          <wp:inline distT="0" distB="0" distL="0" distR="0">
            <wp:extent cx="5905500" cy="3695700"/>
            <wp:effectExtent t="0" r="0" b="0" l="0"/>
            <wp:docPr id="1" name="09c-till-printers-off.png" descr="Printers switched off on a new POS" title="Printers switched off on a new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POS</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POS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POS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POS &amp; Days</w:t>
      </w:r>
      <w:r>
        <w:t xml:space="preserve"> shows the POS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POS with no branch server: that manager must have signed in on this POS at least once. Have each manager sign in once during setup.</w:t>
      </w:r>
    </w:p>
    <w:p>
      <w:pPr>
        <w:pStyle w:val="ListParagraph"/>
        <w:numPr>
          <w:ilvl w:val="0"/>
          <w:numId w:val="4"/>
        </w:numPr>
        <w:spacing w:after="60"/>
      </w:pPr>
      <w:r>
        <w:rPr>
          <w:b/>
          <w:bCs/>
        </w:rPr>
        <w:t xml:space="preserve">The POS locks itself</w:t>
      </w:r>
      <w:r>
        <w:t xml:space="preserve"> after Windows has been idle for a while ("POS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7"/>
        <w:gridCol w:w="5221"/>
      </w:tblGrid>
      <w:tr>
        <w:trPr>
          <w:tblHeader/>
        </w:trPr>
        <w:tc>
          <w:tcPr>
            <w:tcW w:type="dxa" w:w="441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22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POS</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or a manager sets or raises the limit (Credit Accounts)</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POS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POS),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points of sale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POS.</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POS" title="Technician access on the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POS</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POS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POS:</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POS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POS,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POS NOW</w:t>
      </w:r>
      <w:r>
        <w:t xml:space="preserve"> shows each POS's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POS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the Cloud plan set (period and amount) and the first payment recorded,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POS</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POS;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POS; credit customers have limits (</w:t>
      </w:r>
      <w:r>
        <w:rPr>
          <w:b/>
          <w:bCs/>
        </w:rPr>
        <w:t xml:space="preserve">+ Give credit</w:t>
      </w:r>
      <w:r>
        <w:t xml:space="preserve">), set by the owner or a manager, not by you; if the owner wants it, </w:t>
      </w:r>
      <w:r>
        <w:rPr>
          <w:b/>
          <w:bCs/>
        </w:rPr>
        <w:t xml:space="preserve">Credit approvals</w:t>
      </w:r>
      <w:r>
        <w:t xml:space="preserve"> chosen per branch</w:t>
      </w:r>
    </w:p>
    <w:p>
      <w:pPr>
        <w:spacing w:after="60"/>
        <w:ind w:left="360" w:hanging="360"/>
      </w:pPr>
      <w:r>
        <w:rPr>
          <w:rFonts w:ascii="Segoe UI Symbol" w:cs="Segoe UI Symbol" w:eastAsia="Segoe UI Symbol" w:hAnsi="Segoe UI Symbol"/>
          <w:color w:val="0F766E"/>
        </w:rPr>
        <w:t xml:space="preserve">☐  </w:t>
      </w:r>
      <w:r>
        <w:rPr>
          <w:b/>
          <w:bCs/>
        </w:rPr>
        <w:t xml:space="preserve">Every POS:</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POS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POS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0"/>
        <w:gridCol w:w="6028"/>
      </w:tblGrid>
      <w:tr>
        <w:trPr>
          <w:tblHeader/>
        </w:trPr>
        <w:tc>
          <w:tcPr>
            <w:tcW w:type="dxa" w:w="3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02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(POS PIN screen)</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POS › </w:t>
            </w:r>
            <w:r>
              <w:rPr>
                <w:b/>
                <w:bCs/>
                <w:sz w:val="19"/>
                <w:szCs w:val="19"/>
              </w:rPr>
              <w:t xml:space="preserve">Activate licence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POS</w:t>
            </w:r>
            <w:r>
              <w:rPr>
                <w:sz w:val="19"/>
                <w:szCs w:val="19"/>
              </w:rPr>
              <w:t xml:space="preserve"> (15-minute expiry, single use)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POS's own branch</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no longer joined to the business</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POS</w:t>
            </w:r>
            <w:r>
              <w:rPr>
                <w:sz w:val="19"/>
                <w:szCs w:val="19"/>
              </w:rPr>
              <w:t xml:space="preserve"> with a new code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a desktop POS never needs this</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points of sale that know the server follow it</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POS, or use a branch server</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Cloud plan › </w:t>
            </w:r>
            <w:r>
              <w:rPr>
                <w:b/>
                <w:bCs/>
                <w:sz w:val="19"/>
                <w:szCs w:val="19"/>
              </w:rPr>
              <w:t xml:space="preserve">Record payment</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POS</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POS &amp; days</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POS's clock is {n} min ahead of/behind the server</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Record payment</w:t>
            </w:r>
            <w:r>
              <w:rPr>
                <w:sz w:val="19"/>
                <w:szCs w:val="19"/>
              </w:rPr>
              <w:t xml:space="preserve"> (or </w:t>
            </w:r>
            <w:r>
              <w:rPr>
                <w:b/>
                <w:bCs/>
                <w:sz w:val="19"/>
                <w:szCs w:val="19"/>
              </w:rPr>
              <w:t xml:space="preserve">Convert to paid</w:t>
            </w:r>
            <w:r>
              <w:rPr>
                <w:sz w:val="19"/>
                <w:szCs w:val="19"/>
              </w:rPr>
              <w:t xml:space="preserve"> after a trial)</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points of sale are not affected</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Someone sees "Only the owner or a manager sets credit limits."</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only the owner, people whose role has </w:t>
            </w:r>
            <w:r>
              <w:rPr>
                <w:b/>
                <w:bCs/>
                <w:sz w:val="19"/>
                <w:szCs w:val="19"/>
              </w:rPr>
              <w:t xml:space="preserve">Set credit limits</w:t>
            </w:r>
            <w:r>
              <w:rPr>
                <w:sz w:val="19"/>
                <w:szCs w:val="19"/>
              </w:rPr>
              <w:t xml:space="preserve"> (the built-in Manager and General Manager have it), and partners at one of their branches set credit limits (Step 6)</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locked this customer's credit limit" / "Only the owner sets a credit limit above …"</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lock or maximum (Credit settings, Step 6): the owner changes it</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does not sell on account"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(or a partner of that branch, if allowed) switches credit on for the branch in Credit settings (Step 6)</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cashier sees phone numbers as 07•• ••• 678</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Their role lacks </w:t>
            </w:r>
            <w:r>
              <w:rPr>
                <w:b/>
                <w:bCs/>
                <w:sz w:val="19"/>
                <w:szCs w:val="19"/>
              </w:rPr>
              <w:t xml:space="preserve">See customer phone numbers and e-mails</w:t>
            </w:r>
            <w:r>
              <w:rPr>
                <w:sz w:val="19"/>
                <w:szCs w:val="19"/>
              </w:rPr>
              <w:t xml:space="preserve"> (Roles and permissions, Step 5)</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partner sees "Pick one of your branches at the top of the page to set a credit limit."</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They are on </w:t>
            </w:r>
            <w:r>
              <w:rPr>
                <w:b/>
                <w:bCs/>
                <w:sz w:val="19"/>
                <w:szCs w:val="19"/>
              </w:rPr>
              <w:t xml:space="preserve">All my branches</w:t>
            </w:r>
            <w:r>
              <w:rPr>
                <w:sz w:val="19"/>
                <w:szCs w:val="19"/>
              </w:rPr>
              <w:t xml:space="preserve">: pick one branch, then set the limit (Step 6)</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the people the owner chose to approve credit sales at this branch (or the owner) confirm or dispute them."</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Credit approvals is on: someone ticked for that branch, or the owner, confirms it (Step 6)</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client shows </w:t>
            </w:r>
            <w:r>
              <w:rPr>
                <w:b/>
                <w:bCs/>
                <w:sz w:val="19"/>
                <w:szCs w:val="19"/>
              </w:rPr>
              <w:t xml:space="preserve">Not interested</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3 months: still locked, no invoices. Record a payment to start a new period (Step 2b)</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sale on account needs the approval of someone the owner chose"</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Credit approvals is on: enter the PIN of someone ticked for this branch, or the owner's (Step 6)</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3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602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POS's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What the cloud costs and what happens when a client stops paying:</w:t>
      </w:r>
      <w:r>
        <w:t xml:space="preserve"> a payment plan per business, month on month by default (KES 3,000 a month, editable), recorded with </w:t>
      </w:r>
      <w:r>
        <w:rPr>
          <w:b/>
          <w:bCs/>
        </w:rPr>
        <w:t xml:space="preserve">Record payment</w:t>
      </w:r>
      <w:r>
        <w:t xml:space="preserve">; an invoice is emailed on the first day of each period; unpaid 7 days after it the dashboard is paused and the points of sale keep selling but stop syncing, and no POS can be joined until it is paid; reminders go to ZapTill only (Step 2b).</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pStyle w:val="ListParagraph"/>
        <w:numPr>
          <w:ilvl w:val="0"/>
          <w:numId w:val="4"/>
        </w:numPr>
        <w:spacing w:after="60"/>
      </w:pPr>
      <w:r>
        <w:rPr>
          <w:b/>
          <w:bCs/>
        </w:rPr>
        <w:t xml:space="preserve">Who approved a credit limit, and each credit sale:</w:t>
      </w:r>
      <w:r>
        <w:t xml:space="preserve"> the customer's </w:t>
      </w:r>
      <w:r>
        <w:rPr>
          <w:b/>
          <w:bCs/>
        </w:rPr>
        <w:t xml:space="preserve">Credit history</w:t>
      </w:r>
      <w:r>
        <w:t xml:space="preserve"> (Step 6).</w:t>
      </w:r>
    </w:p>
    <w:p>
      <w:pPr>
        <w:spacing w:after="120"/>
      </w:pPr>
      <w:r>
        <w:rPr>
          <w:i/>
          <w:iCs/>
        </w:rPr>
        <w:t xml:space="preserve">Screenshots taken before 1.0.20 may still read "till" where the screens now say "POS" (A586); everything else in them is current. Screenshots show the real ZapTill apps running a made-up demo business (Mama Lishe Grill). The branch-server Allow prompts are mock-ups. The 1.0.20 screens (02g, 02h, 02i, 03i, 03j, 03k, 06g, 06h, 06i, 06j, 06k,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w37rfggj1o3x4ulx70hq"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6d7e1e6a58f5b03a6ba044610ef9f0ccbdfeeeb7.png"/><Relationship Id="rId14" Type="http://schemas.openxmlformats.org/officeDocument/2006/relationships/image" Target="media/9cdea0c6dd009ec4ea3b43987f15719477dfc56e.webp"/><Relationship Id="rId15" Type="http://schemas.openxmlformats.org/officeDocument/2006/relationships/image" Target="media/ca5f26549de20ee5aeead67c2af144c704e1106f.webp"/><Relationship Id="rId16" Type="http://schemas.openxmlformats.org/officeDocument/2006/relationships/image" Target="media/660dcbab9a2f63047e2981f95c499fe3587865ea.webp"/><Relationship Id="rId17" Type="http://schemas.openxmlformats.org/officeDocument/2006/relationships/image" Target="media/497172f0943c4851b2d6aa35a3a24f6f897a4a49.webp"/><Relationship Id="rId18" Type="http://schemas.openxmlformats.org/officeDocument/2006/relationships/image" Target="media/1561b2cdde70a5f2cc8afb2b19c6355682a35963.webp"/><Relationship Id="rId19" Type="http://schemas.openxmlformats.org/officeDocument/2006/relationships/image" Target="media/448e712a04f451189f6a8a18cd7fda509b353f23.png"/><Relationship Id="rId20" Type="http://schemas.openxmlformats.org/officeDocument/2006/relationships/image" Target="media/696aae1a62a1880eb49d721ea859bcda08d9b8b8.png"/><Relationship Id="rId21" Type="http://schemas.openxmlformats.org/officeDocument/2006/relationships/image" Target="media/fa4c7f43cf0dec0c75d132a272b784b19848067b.png"/><Relationship Id="rId22" Type="http://schemas.openxmlformats.org/officeDocument/2006/relationships/image" Target="media/4048c00626a3d04a1291d59a316eef4ef626ba6d.png"/><Relationship Id="rId23" Type="http://schemas.openxmlformats.org/officeDocument/2006/relationships/image" Target="media/099d2df98a16fe17d7cdda42022f3d15d8991d0d.png"/><Relationship Id="rId24" Type="http://schemas.openxmlformats.org/officeDocument/2006/relationships/image" Target="media/845193a3a7b5bdc9f6eb91b2884a58e16246ba04.png"/><Relationship Id="rId25" Type="http://schemas.openxmlformats.org/officeDocument/2006/relationships/image" Target="media/03e4ce81c56dd6e5f85b57948f53f2e993163964.png"/><Relationship Id="rId26" Type="http://schemas.openxmlformats.org/officeDocument/2006/relationships/image" Target="media/adfff25e6fb2f4816852981f6cf6cfd99b5592fd.png"/><Relationship Id="rId27" Type="http://schemas.openxmlformats.org/officeDocument/2006/relationships/image" Target="media/869ee0c38a4f663fdcc5067bb3310862fbec787f.png"/><Relationship Id="rId28" Type="http://schemas.openxmlformats.org/officeDocument/2006/relationships/image" Target="media/0d41d45eb6b3d74d2aa325c27ca61ca8733b50ed.png"/><Relationship Id="rId29" Type="http://schemas.openxmlformats.org/officeDocument/2006/relationships/image" Target="media/112f3cef61af370fbfb8978e55ce1fa55d8ea2f9.png"/><Relationship Id="rId30" Type="http://schemas.openxmlformats.org/officeDocument/2006/relationships/image" Target="media/43819c53288ae5768b7d905d6c36926f82b18e67.png"/><Relationship Id="rId31" Type="http://schemas.openxmlformats.org/officeDocument/2006/relationships/image" Target="media/fbd1cd2db14b68fd19a2c58370e86b8d0694dd46.png"/><Relationship Id="rId32" Type="http://schemas.openxmlformats.org/officeDocument/2006/relationships/image" Target="media/07b4934ab78856cead13339e2a03c28aa0e94f29.png"/><Relationship Id="rId33" Type="http://schemas.openxmlformats.org/officeDocument/2006/relationships/image" Target="media/80e709ea6dcbfe70081248bad6913b43ea550163.png"/><Relationship Id="rId34" Type="http://schemas.openxmlformats.org/officeDocument/2006/relationships/image" Target="media/c13e341b8b425567799de6b66b4a868d92d56809.png"/><Relationship Id="rId35" Type="http://schemas.openxmlformats.org/officeDocument/2006/relationships/image" Target="media/4e11db997c121fa44e709e66713d2a6d1e44e9e7.png"/><Relationship Id="rId36" Type="http://schemas.openxmlformats.org/officeDocument/2006/relationships/image" Target="media/0e24f3664fa6762d2cea710629ce691ff304513d.png"/><Relationship Id="rId37" Type="http://schemas.openxmlformats.org/officeDocument/2006/relationships/image" Target="media/bfbdcaa940fe1c672df9c593841b47eb0f39d0be.png"/><Relationship Id="rId38" Type="http://schemas.openxmlformats.org/officeDocument/2006/relationships/image" Target="media/bbe8ce135be7712267790e1a128b5fe4115461c5.png"/><Relationship Id="rId39" Type="http://schemas.openxmlformats.org/officeDocument/2006/relationships/image" Target="media/d1ecaa81402e7dd0f9f3f4cfdf16027afc7b00e4.png"/><Relationship Id="rId40" Type="http://schemas.openxmlformats.org/officeDocument/2006/relationships/image" Target="media/f9f7b9d2d0abb64ddea7299f77a580051a63763b.png"/><Relationship Id="rId41" Type="http://schemas.openxmlformats.org/officeDocument/2006/relationships/image" Target="media/36962ddb245e1370426632eb535f9dc0ca9229b1.png"/><Relationship Id="rId42" Type="http://schemas.openxmlformats.org/officeDocument/2006/relationships/image" Target="media/d87429a43b0ad0229b63931fe978581eb0a4abc5.png"/><Relationship Id="rId43" Type="http://schemas.openxmlformats.org/officeDocument/2006/relationships/image" Target="media/54a9bdd0d36006885678dd13aed1cf5e6286dc02.png"/><Relationship Id="rId44" Type="http://schemas.openxmlformats.org/officeDocument/2006/relationships/image" Target="media/bf4489707983290904ca4c2c59eeadf49f66891b.png"/><Relationship Id="rId45" Type="http://schemas.openxmlformats.org/officeDocument/2006/relationships/image" Target="media/038691712e2740a844fef8395581e88b42a4b94f.png"/><Relationship Id="rId46" Type="http://schemas.openxmlformats.org/officeDocument/2006/relationships/image" Target="media/e8ada12aa560b283f3cb96ea513f23fc9c365eac.png"/><Relationship Id="rId47" Type="http://schemas.openxmlformats.org/officeDocument/2006/relationships/image" Target="media/e6e1bd3297532687449910f14c9620eca01ba743.png"/><Relationship Id="rId48" Type="http://schemas.openxmlformats.org/officeDocument/2006/relationships/image" Target="media/7078ac9e6eed80362d8c65b1b31f472e0bc7dd9a.png"/><Relationship Id="rId49" Type="http://schemas.openxmlformats.org/officeDocument/2006/relationships/image" Target="media/18a0114b6332932df2f4f8f91dc84ae2bd9be70e.png"/><Relationship Id="rId50" Type="http://schemas.openxmlformats.org/officeDocument/2006/relationships/image" Target="media/e1972afa93902f88d61a1dcc1f3a87fe2ab5bda7.png"/><Relationship Id="rId51" Type="http://schemas.openxmlformats.org/officeDocument/2006/relationships/image" Target="media/aca93204b1dad054625294692c13f573daf80509.png"/><Relationship Id="rId52" Type="http://schemas.openxmlformats.org/officeDocument/2006/relationships/image" Target="media/d833f37e38275ff0ef4af1c17a669b0b0546da77.png"/><Relationship Id="rId53" Type="http://schemas.openxmlformats.org/officeDocument/2006/relationships/image" Target="media/18a2d276339734ffba1071b91c797546c13c1d2a.png"/><Relationship Id="rId54" Type="http://schemas.openxmlformats.org/officeDocument/2006/relationships/image" Target="media/7a3778fc947826726f02a737a1e446bdacb03c62.png"/><Relationship Id="rId55" Type="http://schemas.openxmlformats.org/officeDocument/2006/relationships/image" Target="media/df52795c48efb1b7e520125c49abac027ff14891.png"/><Relationship Id="rId56" Type="http://schemas.openxmlformats.org/officeDocument/2006/relationships/image" Target="media/caaa7654d19e773fe6457f2f9f81d8a2bd9df9bb.png"/><Relationship Id="rId57" Type="http://schemas.openxmlformats.org/officeDocument/2006/relationships/image" Target="media/5c5b9a9ee2a02bc9fe392ef36ec0d05ab1cdc1b5.png"/><Relationship Id="rId58" Type="http://schemas.openxmlformats.org/officeDocument/2006/relationships/image" Target="media/4391225ff927c4c49e0e83fa57950ebddbcea358.png"/><Relationship Id="rId59" Type="http://schemas.openxmlformats.org/officeDocument/2006/relationships/image" Target="media/2c8fd44acfe003e353b0090dfc0b02b787c5ca4e.png"/><Relationship Id="rId60" Type="http://schemas.openxmlformats.org/officeDocument/2006/relationships/image" Target="media/57609cab213117d5324fbde4f0d433bb4a49532d.png"/><Relationship Id="rId61" Type="http://schemas.openxmlformats.org/officeDocument/2006/relationships/image" Target="media/9bad6c56262fe287f794c413c7e34499d3bae052.png"/><Relationship Id="rId62" Type="http://schemas.openxmlformats.org/officeDocument/2006/relationships/image" Target="media/670dd2c3180b392dec495940e2f828b25dfcdf3e.png"/><Relationship Id="rId63" Type="http://schemas.openxmlformats.org/officeDocument/2006/relationships/image" Target="media/9b2e6f0f969e2459219344a8446eab5ca0daead8.png"/><Relationship Id="rId64" Type="http://schemas.openxmlformats.org/officeDocument/2006/relationships/image" Target="media/a8d83f5c13d38b4ca6a7743c29b51d52f603c17c.png"/><Relationship Id="rId6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2026-10-27T07:56:44.117Z</dcterms:created>
  <dcterms:modified xsi:type="dcterms:W3CDTF">2026-10-27T07:56:44.119Z</dcterms:modified>
</cp:coreProperties>
</file>

<file path=docProps/custom.xml><?xml version="1.0" encoding="utf-8"?>
<Properties xmlns="http://schemas.openxmlformats.org/officeDocument/2006/custom-properties" xmlns:vt="http://schemas.openxmlformats.org/officeDocument/2006/docPropsVTypes"/>
</file>