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539" w:rsidRDefault="00B11C4D">
      <w:r>
        <w:rPr>
          <w:noProof/>
        </w:rPr>
        <w:drawing>
          <wp:anchor distT="0" distB="0" distL="114300" distR="114300" simplePos="0" relativeHeight="251655680" behindDoc="1" locked="0" layoutInCell="1" allowOverlap="1" wp14:anchorId="6A81038C" wp14:editId="72721176">
            <wp:simplePos x="0" y="0"/>
            <wp:positionH relativeFrom="page">
              <wp:align>left</wp:align>
            </wp:positionH>
            <wp:positionV relativeFrom="paragraph">
              <wp:posOffset>-913879</wp:posOffset>
            </wp:positionV>
            <wp:extent cx="7895411" cy="1091864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5411" cy="10918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FBF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5C0C6BD" wp14:editId="3F95140E">
                <wp:simplePos x="0" y="0"/>
                <wp:positionH relativeFrom="page">
                  <wp:align>right</wp:align>
                </wp:positionH>
                <wp:positionV relativeFrom="paragraph">
                  <wp:posOffset>-443690</wp:posOffset>
                </wp:positionV>
                <wp:extent cx="1112852" cy="477079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852" cy="47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F7A" w:rsidRDefault="00EB7539">
                            <w:r>
                              <w:t>03/06/2015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0C6BD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36.45pt;margin-top:-34.95pt;width:87.65pt;height:37.55pt;z-index:2516700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" filled="f" stroked="f" strokeweight=".5pt">
                <v:textbox>
                  <w:txbxContent>
                    <w:p w:rsidR="00FA7F7A" w:rsidRDefault="00EB7539">
                      <w:r>
                        <w:t>03/06/2015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A7F7A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E2E6B3A" wp14:editId="15D45754">
                <wp:simplePos x="0" y="0"/>
                <wp:positionH relativeFrom="column">
                  <wp:posOffset>5411222</wp:posOffset>
                </wp:positionH>
                <wp:positionV relativeFrom="paragraph">
                  <wp:posOffset>8264829</wp:posOffset>
                </wp:positionV>
                <wp:extent cx="1828800" cy="1033669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33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F7A" w:rsidRDefault="00FA7F7A">
                            <w:r>
                              <w:t>Morgan LIENARDY</w:t>
                            </w:r>
                          </w:p>
                          <w:p w:rsidR="00FA7F7A" w:rsidRDefault="00FA7F7A">
                            <w:r>
                              <w:t>Jihade TIKA</w:t>
                            </w:r>
                          </w:p>
                          <w:p w:rsidR="00FA7F7A" w:rsidRDefault="00FA7F7A"/>
                          <w:p w:rsidR="00FA7F7A" w:rsidRDefault="00FA7F7A"/>
                          <w:p w:rsidR="00FA7F7A" w:rsidRDefault="00FA7F7A">
                            <w:r>
                              <w:t>IMR2</w:t>
                            </w:r>
                          </w:p>
                          <w:p w:rsidR="00FA7F7A" w:rsidRDefault="00FA7F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E6B3A" id="Zone de texte 3" o:spid="_x0000_s1027" type="#_x0000_t202" style="position:absolute;margin-left:426.1pt;margin-top:650.75pt;width:2in;height:81.4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" fillcolor="white [3201]" stroked="f" strokeweight=".5pt">
                <v:textbox>
                  <w:txbxContent>
                    <w:p w:rsidR="00FA7F7A" w:rsidRDefault="00FA7F7A">
                      <w:r>
                        <w:t>Morgan LIENARDY</w:t>
                      </w:r>
                    </w:p>
                    <w:p w:rsidR="00FA7F7A" w:rsidRDefault="00FA7F7A">
                      <w:r>
                        <w:t>Jihade TIKA</w:t>
                      </w:r>
                    </w:p>
                    <w:p w:rsidR="00FA7F7A" w:rsidRDefault="00FA7F7A"/>
                    <w:p w:rsidR="00FA7F7A" w:rsidRDefault="00FA7F7A"/>
                    <w:p w:rsidR="00FA7F7A" w:rsidRDefault="00FA7F7A">
                      <w:r>
                        <w:t>IMR2</w:t>
                      </w:r>
                    </w:p>
                    <w:p w:rsidR="00FA7F7A" w:rsidRDefault="00FA7F7A"/>
                  </w:txbxContent>
                </v:textbox>
              </v:shape>
            </w:pict>
          </mc:Fallback>
        </mc:AlternateContent>
      </w:r>
      <w:r w:rsidR="009A6D3D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E270164" wp14:editId="096D24EF">
                <wp:simplePos x="0" y="0"/>
                <wp:positionH relativeFrom="column">
                  <wp:posOffset>623570</wp:posOffset>
                </wp:positionH>
                <wp:positionV relativeFrom="paragraph">
                  <wp:posOffset>1158875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5E" w:rsidRPr="00FA7F7A" w:rsidRDefault="00FA7F7A">
                            <w:pPr>
                              <w:rPr>
                                <w:rFonts w:ascii="Gill Sans MT" w:hAnsi="Gill Sans MT"/>
                                <w:b/>
                                <w:color w:val="00B0F0"/>
                                <w:sz w:val="80"/>
                                <w:szCs w:val="80"/>
                              </w:rPr>
                            </w:pPr>
                            <w:r w:rsidRPr="00FA7F7A">
                              <w:rPr>
                                <w:rFonts w:ascii="Gill Sans MT" w:hAnsi="Gill Sans MT"/>
                                <w:b/>
                                <w:color w:val="00B0F0"/>
                                <w:sz w:val="80"/>
                                <w:szCs w:val="80"/>
                              </w:rPr>
                              <w:t>Simulation</w:t>
                            </w:r>
                            <w:r w:rsidR="00773FBF">
                              <w:rPr>
                                <w:rFonts w:ascii="Gill Sans MT" w:hAnsi="Gill Sans MT"/>
                                <w:b/>
                                <w:color w:val="00B0F0"/>
                                <w:sz w:val="80"/>
                                <w:szCs w:val="80"/>
                              </w:rPr>
                              <w:t>s</w:t>
                            </w:r>
                            <w:r w:rsidRPr="00FA7F7A">
                              <w:rPr>
                                <w:rFonts w:ascii="Gill Sans MT" w:hAnsi="Gill Sans MT"/>
                                <w:b/>
                                <w:color w:val="00B0F0"/>
                                <w:sz w:val="80"/>
                                <w:szCs w:val="80"/>
                              </w:rPr>
                              <w:t xml:space="preserve"> numérique</w:t>
                            </w:r>
                            <w:r w:rsidR="00773FBF">
                              <w:rPr>
                                <w:rFonts w:ascii="Gill Sans MT" w:hAnsi="Gill Sans MT"/>
                                <w:b/>
                                <w:color w:val="00B0F0"/>
                                <w:sz w:val="80"/>
                                <w:szCs w:val="8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70164" id="Zone de texte 2" o:spid="_x0000_s1028" type="#_x0000_t202" style="position:absolute;margin-left:49.1pt;margin-top:91.25pt;width:309.5pt;height:11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" filled="f" stroked="f">
                <v:textbox>
                  <w:txbxContent>
                    <w:p w:rsidR="006B445E" w:rsidRPr="00FA7F7A" w:rsidRDefault="00FA7F7A">
                      <w:pPr>
                        <w:rPr>
                          <w:rFonts w:ascii="Gill Sans MT" w:hAnsi="Gill Sans MT"/>
                          <w:b/>
                          <w:color w:val="00B0F0"/>
                          <w:sz w:val="80"/>
                          <w:szCs w:val="80"/>
                        </w:rPr>
                      </w:pPr>
                      <w:r w:rsidRPr="00FA7F7A">
                        <w:rPr>
                          <w:rFonts w:ascii="Gill Sans MT" w:hAnsi="Gill Sans MT"/>
                          <w:b/>
                          <w:color w:val="00B0F0"/>
                          <w:sz w:val="80"/>
                          <w:szCs w:val="80"/>
                        </w:rPr>
                        <w:t>Simulation</w:t>
                      </w:r>
                      <w:r w:rsidR="00773FBF">
                        <w:rPr>
                          <w:rFonts w:ascii="Gill Sans MT" w:hAnsi="Gill Sans MT"/>
                          <w:b/>
                          <w:color w:val="00B0F0"/>
                          <w:sz w:val="80"/>
                          <w:szCs w:val="80"/>
                        </w:rPr>
                        <w:t>s</w:t>
                      </w:r>
                      <w:r w:rsidRPr="00FA7F7A">
                        <w:rPr>
                          <w:rFonts w:ascii="Gill Sans MT" w:hAnsi="Gill Sans MT"/>
                          <w:b/>
                          <w:color w:val="00B0F0"/>
                          <w:sz w:val="80"/>
                          <w:szCs w:val="80"/>
                        </w:rPr>
                        <w:t xml:space="preserve"> numérique</w:t>
                      </w:r>
                      <w:r w:rsidR="00773FBF">
                        <w:rPr>
                          <w:rFonts w:ascii="Gill Sans MT" w:hAnsi="Gill Sans MT"/>
                          <w:b/>
                          <w:color w:val="00B0F0"/>
                          <w:sz w:val="80"/>
                          <w:szCs w:val="80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59F6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2EA2DE" wp14:editId="072AE16A">
                <wp:simplePos x="0" y="0"/>
                <wp:positionH relativeFrom="column">
                  <wp:posOffset>621030</wp:posOffset>
                </wp:positionH>
                <wp:positionV relativeFrom="paragraph">
                  <wp:posOffset>2675255</wp:posOffset>
                </wp:positionV>
                <wp:extent cx="3414395" cy="414655"/>
                <wp:effectExtent l="0" t="0" r="0" b="444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FD" w:rsidRPr="00B87D29" w:rsidRDefault="00FA7F7A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Probabilités et Statistiques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EA2DE" id="Zone de texte 4" o:spid="_x0000_s1029" type="#_x0000_t202" style="position:absolute;margin-left:48.9pt;margin-top:210.65pt;width:268.85pt;height:32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" filled="f" stroked="f">
                <v:textbox>
                  <w:txbxContent>
                    <w:p w:rsidR="008915FD" w:rsidRPr="00B87D29" w:rsidRDefault="00FA7F7A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Probabilités et Statistiques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773FBF" w:rsidRDefault="00773FBF" w:rsidP="006A23D6"/>
    <w:p w:rsidR="00B36A57" w:rsidRDefault="00773FBF" w:rsidP="00773FBF">
      <w:pPr>
        <w:pStyle w:val="Titre1"/>
        <w:shd w:val="clear" w:color="auto" w:fill="B8CCE4" w:themeFill="accent1" w:themeFillTint="66"/>
        <w:rPr>
          <w:color w:val="17365D" w:themeColor="text2" w:themeShade="BF"/>
        </w:rPr>
      </w:pPr>
      <w:r w:rsidRPr="008C46E6">
        <w:rPr>
          <w:color w:val="17365D" w:themeColor="text2" w:themeShade="BF"/>
        </w:rPr>
        <w:t>Exercice 1 :</w:t>
      </w:r>
      <w:r w:rsidRPr="00773FBF">
        <w:rPr>
          <w:color w:val="17365D" w:themeColor="text2" w:themeShade="BF"/>
        </w:rPr>
        <w:t xml:space="preserve"> </w:t>
      </w:r>
      <w:r w:rsidR="00B36A57">
        <w:rPr>
          <w:color w:val="17365D" w:themeColor="text2" w:themeShade="BF"/>
        </w:rPr>
        <w:tab/>
      </w:r>
      <w:r w:rsidR="00B36A57">
        <w:rPr>
          <w:color w:val="17365D" w:themeColor="text2" w:themeShade="BF"/>
        </w:rPr>
        <w:tab/>
      </w:r>
      <w:r w:rsidRPr="00773FBF">
        <w:rPr>
          <w:color w:val="17365D" w:themeColor="text2" w:themeShade="BF"/>
        </w:rPr>
        <w:t>Simulation des lois de probabilité</w:t>
      </w:r>
    </w:p>
    <w:p w:rsidR="00B36A57" w:rsidRPr="00B36A57" w:rsidRDefault="00B36A57" w:rsidP="00B36A57"/>
    <w:p w:rsidR="00B36A57" w:rsidRPr="00B36A57" w:rsidRDefault="00B36A57" w:rsidP="00B36A57"/>
    <w:p w:rsidR="00B36A57" w:rsidRDefault="00B36A57" w:rsidP="00B36A57"/>
    <w:p w:rsidR="00773FBF" w:rsidRPr="00B36A57" w:rsidRDefault="00B36A57" w:rsidP="00B36A57">
      <w:pPr>
        <w:pStyle w:val="Titre2"/>
        <w:rPr>
          <w:u w:val="single"/>
        </w:rPr>
      </w:pPr>
      <w:r w:rsidRPr="00B36A57">
        <w:rPr>
          <w:u w:val="single"/>
        </w:rPr>
        <w:t>Partie 1 :</w:t>
      </w:r>
    </w:p>
    <w:p w:rsidR="00B36A57" w:rsidRDefault="00B36A57" w:rsidP="00B36A57"/>
    <w:p w:rsidR="00B36A57" w:rsidRDefault="00B36A57" w:rsidP="00B36A57">
      <w:pPr>
        <w:pStyle w:val="Titre3"/>
        <w:numPr>
          <w:ilvl w:val="0"/>
          <w:numId w:val="2"/>
        </w:numPr>
      </w:pPr>
      <w:r>
        <w:t>Générer N nombres aléatoires de loi uniforme sur [0,1]</w:t>
      </w:r>
    </w:p>
    <w:p w:rsidR="00B36A57" w:rsidRPr="00B36A57" w:rsidRDefault="00B36A57" w:rsidP="00B36A57"/>
    <w:p w:rsidR="00B36A57" w:rsidRDefault="00B36A57" w:rsidP="00B36A57"/>
    <w:p w:rsidR="00B36A57" w:rsidRDefault="00B36A57" w:rsidP="00B36A57"/>
    <w:p w:rsidR="00B36A57" w:rsidRDefault="00B36A57" w:rsidP="00B36A57"/>
    <w:p w:rsidR="00B36A57" w:rsidRDefault="00B36A57" w:rsidP="00B36A57">
      <w:pPr>
        <w:pStyle w:val="Titre3"/>
        <w:numPr>
          <w:ilvl w:val="0"/>
          <w:numId w:val="2"/>
        </w:numPr>
      </w:pPr>
      <w:r>
        <w:t>Représenter la séquence par un histogramme pour chaque N</w:t>
      </w:r>
    </w:p>
    <w:p w:rsidR="00B36A57" w:rsidRDefault="00B36A57" w:rsidP="00B36A57"/>
    <w:p w:rsidR="00B36A57" w:rsidRDefault="00B36A57" w:rsidP="00B36A57"/>
    <w:p w:rsidR="00B36A57" w:rsidRDefault="00B36A57" w:rsidP="00B36A57"/>
    <w:p w:rsidR="00B36A57" w:rsidRDefault="00B36A57" w:rsidP="00B36A57"/>
    <w:p w:rsidR="00B36A57" w:rsidRPr="00B36A57" w:rsidRDefault="00B36A57" w:rsidP="00B36A57">
      <w:pPr>
        <w:pStyle w:val="Titre3"/>
        <w:numPr>
          <w:ilvl w:val="0"/>
          <w:numId w:val="2"/>
        </w:numPr>
      </w:pPr>
      <w:r>
        <w:t xml:space="preserve">Utiliser le test du Chi2 pour caractériser ces séquences générées </w:t>
      </w:r>
    </w:p>
    <w:p w:rsidR="00B36A57" w:rsidRDefault="00B36A57" w:rsidP="00B36A57"/>
    <w:p w:rsidR="00B36A57" w:rsidRDefault="00B36A57" w:rsidP="006A23D6"/>
    <w:p w:rsidR="00B36A57" w:rsidRDefault="00B36A57" w:rsidP="00B36A57"/>
    <w:p w:rsidR="00B36A57" w:rsidRDefault="00B36A57" w:rsidP="006A23D6"/>
    <w:p w:rsidR="00B36A57" w:rsidRDefault="00B36A57" w:rsidP="00B36A57">
      <w:pPr>
        <w:pStyle w:val="Titre3"/>
        <w:numPr>
          <w:ilvl w:val="0"/>
          <w:numId w:val="2"/>
        </w:numPr>
      </w:pPr>
      <w:r>
        <w:t xml:space="preserve">Reproduire l’étude avec des nombres aléatoire générés par la fonction rand </w:t>
      </w:r>
    </w:p>
    <w:p w:rsidR="00B36A57" w:rsidRDefault="00B36A57" w:rsidP="00B36A57"/>
    <w:p w:rsidR="00B36A57" w:rsidRDefault="00B36A57" w:rsidP="00B36A57"/>
    <w:p w:rsidR="00B36A57" w:rsidRDefault="00B36A57" w:rsidP="00B36A57"/>
    <w:p w:rsidR="00B36A57" w:rsidRDefault="00B36A57" w:rsidP="00B36A57"/>
    <w:p w:rsidR="006A23D6" w:rsidRDefault="00B36A57" w:rsidP="006A23D6">
      <w:pPr>
        <w:pStyle w:val="Titre3"/>
        <w:numPr>
          <w:ilvl w:val="0"/>
          <w:numId w:val="2"/>
        </w:numPr>
      </w:pPr>
      <w:r>
        <w:t xml:space="preserve">Comparer </w:t>
      </w:r>
      <w:r w:rsidR="006A23D6">
        <w:t xml:space="preserve">et Conclure </w:t>
      </w:r>
    </w:p>
    <w:p w:rsidR="006A23D6" w:rsidRPr="006A23D6" w:rsidRDefault="006A23D6" w:rsidP="006A23D6"/>
    <w:p w:rsidR="006A23D6" w:rsidRPr="006A23D6" w:rsidRDefault="006A23D6" w:rsidP="006A23D6"/>
    <w:p w:rsidR="006A23D6" w:rsidRPr="006A23D6" w:rsidRDefault="006A23D6" w:rsidP="006A23D6"/>
    <w:p w:rsidR="006A23D6" w:rsidRPr="006A23D6" w:rsidRDefault="006A23D6" w:rsidP="006A23D6"/>
    <w:p w:rsidR="006A23D6" w:rsidRPr="006A23D6" w:rsidRDefault="006A23D6" w:rsidP="006A23D6"/>
    <w:p w:rsidR="006A23D6" w:rsidRDefault="006A23D6" w:rsidP="006A23D6"/>
    <w:p w:rsidR="006A23D6" w:rsidRDefault="006A23D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u w:val="single"/>
        </w:rPr>
      </w:pPr>
      <w:r>
        <w:rPr>
          <w:u w:val="single"/>
        </w:rPr>
        <w:br w:type="page"/>
      </w:r>
    </w:p>
    <w:p w:rsidR="006A23D6" w:rsidRDefault="006A23D6" w:rsidP="006A23D6"/>
    <w:p w:rsidR="006A23D6" w:rsidRDefault="006A23D6" w:rsidP="006A23D6">
      <w:pPr>
        <w:pStyle w:val="Titre2"/>
        <w:rPr>
          <w:u w:val="single"/>
        </w:rPr>
      </w:pPr>
      <w:r w:rsidRPr="006A23D6">
        <w:rPr>
          <w:u w:val="single"/>
        </w:rPr>
        <w:t>Partie 2 :</w:t>
      </w:r>
    </w:p>
    <w:p w:rsidR="006A23D6" w:rsidRDefault="006A23D6" w:rsidP="006A23D6"/>
    <w:p w:rsidR="00B36A57" w:rsidRDefault="006A23D6" w:rsidP="006A23D6">
      <w:pPr>
        <w:pStyle w:val="Titre3"/>
        <w:numPr>
          <w:ilvl w:val="0"/>
          <w:numId w:val="2"/>
        </w:numPr>
      </w:pPr>
      <w:r>
        <w:t>Construire des séquences de nombres d’une loi discrète et continue choisies. Les représenter graphiquement.</w:t>
      </w:r>
    </w:p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 w:rsidP="006A23D6">
      <w:pPr>
        <w:pStyle w:val="Titre3"/>
        <w:numPr>
          <w:ilvl w:val="0"/>
          <w:numId w:val="2"/>
        </w:numPr>
      </w:pPr>
      <w:r>
        <w:t>Utiliser le test du Chi 2 pour caractériser les séquences générées.</w:t>
      </w:r>
    </w:p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u w:val="single"/>
        </w:rPr>
      </w:pPr>
      <w:r>
        <w:rPr>
          <w:u w:val="single"/>
        </w:rPr>
        <w:br w:type="page"/>
      </w:r>
    </w:p>
    <w:p w:rsidR="006A23D6" w:rsidRDefault="006A23D6" w:rsidP="006A23D6"/>
    <w:p w:rsidR="006A23D6" w:rsidRDefault="006A23D6" w:rsidP="006A23D6">
      <w:pPr>
        <w:pStyle w:val="Titre2"/>
        <w:rPr>
          <w:u w:val="single"/>
        </w:rPr>
      </w:pPr>
      <w:r w:rsidRPr="006A23D6">
        <w:rPr>
          <w:u w:val="single"/>
        </w:rPr>
        <w:t xml:space="preserve">Partie 3 : </w:t>
      </w:r>
    </w:p>
    <w:p w:rsidR="006A23D6" w:rsidRPr="006A23D6" w:rsidRDefault="006A23D6" w:rsidP="006A23D6"/>
    <w:p w:rsidR="006A23D6" w:rsidRDefault="006A23D6" w:rsidP="006A23D6">
      <w:pPr>
        <w:pStyle w:val="Titre3"/>
        <w:numPr>
          <w:ilvl w:val="0"/>
          <w:numId w:val="2"/>
        </w:numPr>
      </w:pPr>
      <w:r>
        <w:t xml:space="preserve">Utiliser la méthode de rejet pour simuler la loi continue choisie auparavant </w:t>
      </w:r>
    </w:p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>
      <w:r>
        <w:br w:type="page"/>
      </w:r>
    </w:p>
    <w:p w:rsidR="006A23D6" w:rsidRDefault="006A23D6" w:rsidP="006A23D6"/>
    <w:p w:rsidR="008C46E6" w:rsidRDefault="006A23D6" w:rsidP="006A23D6">
      <w:pPr>
        <w:pStyle w:val="Titre1"/>
        <w:shd w:val="clear" w:color="auto" w:fill="B8CCE4" w:themeFill="accent1" w:themeFillTint="66"/>
        <w:rPr>
          <w:color w:val="17365D" w:themeColor="text2" w:themeShade="BF"/>
        </w:rPr>
      </w:pPr>
      <w:r w:rsidRPr="008C46E6">
        <w:rPr>
          <w:color w:val="17365D" w:themeColor="text2" w:themeShade="BF"/>
        </w:rPr>
        <w:t>Exercice 2 :</w:t>
      </w:r>
      <w:r w:rsidRPr="006A23D6">
        <w:rPr>
          <w:color w:val="17365D" w:themeColor="text2" w:themeShade="BF"/>
        </w:rPr>
        <w:t xml:space="preserve"> </w:t>
      </w:r>
      <w:r>
        <w:rPr>
          <w:color w:val="17365D" w:themeColor="text2" w:themeShade="BF"/>
        </w:rPr>
        <w:tab/>
      </w:r>
      <w:r>
        <w:rPr>
          <w:color w:val="17365D" w:themeColor="text2" w:themeShade="BF"/>
        </w:rPr>
        <w:tab/>
      </w:r>
      <w:r>
        <w:rPr>
          <w:color w:val="17365D" w:themeColor="text2" w:themeShade="BF"/>
        </w:rPr>
        <w:tab/>
      </w:r>
      <w:r w:rsidRPr="006A23D6">
        <w:rPr>
          <w:color w:val="17365D" w:themeColor="text2" w:themeShade="BF"/>
        </w:rPr>
        <w:t xml:space="preserve">Marche aléatoire </w:t>
      </w:r>
    </w:p>
    <w:p w:rsidR="008C46E6" w:rsidRPr="008C46E6" w:rsidRDefault="008C46E6" w:rsidP="008C46E6"/>
    <w:p w:rsidR="008C46E6" w:rsidRPr="008C46E6" w:rsidRDefault="008C46E6" w:rsidP="008C46E6"/>
    <w:p w:rsidR="008C46E6" w:rsidRPr="008C46E6" w:rsidRDefault="008C46E6" w:rsidP="008C46E6"/>
    <w:p w:rsidR="006A23D6" w:rsidRDefault="008C46E6" w:rsidP="008C46E6">
      <w:pPr>
        <w:pStyle w:val="Titre2"/>
        <w:rPr>
          <w:u w:val="single"/>
        </w:rPr>
      </w:pPr>
      <w:r w:rsidRPr="008C46E6">
        <w:rPr>
          <w:u w:val="single"/>
        </w:rPr>
        <w:t>Partie 1 :</w:t>
      </w:r>
    </w:p>
    <w:p w:rsidR="008C46E6" w:rsidRDefault="008C46E6" w:rsidP="008C46E6"/>
    <w:p w:rsidR="008C46E6" w:rsidRDefault="008C46E6" w:rsidP="008C46E6">
      <w:pPr>
        <w:pStyle w:val="Titre3"/>
        <w:numPr>
          <w:ilvl w:val="0"/>
          <w:numId w:val="3"/>
        </w:numPr>
      </w:pPr>
      <w:r>
        <w:t>Donner la loi de Xi.</w:t>
      </w:r>
    </w:p>
    <w:p w:rsidR="008C46E6" w:rsidRDefault="008C46E6" w:rsidP="008C46E6"/>
    <w:p w:rsidR="008C46E6" w:rsidRDefault="003609A2" w:rsidP="008C46E6">
      <w:r>
        <w:t>La probabilité d’avoir pile ou non c’est-à-dire de se déplacer à gauche ou pas est une expérience de Bernoulli de paramètre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:rsidR="003609A2" w:rsidRDefault="003609A2" w:rsidP="008C46E6">
      <w:r>
        <w:t>Ici le succès est d’avoir pile.</w:t>
      </w:r>
    </w:p>
    <w:p w:rsidR="008C46E6" w:rsidRDefault="008C46E6" w:rsidP="008C46E6"/>
    <w:p w:rsidR="008C46E6" w:rsidRDefault="008C46E6" w:rsidP="008C46E6"/>
    <w:p w:rsidR="008C46E6" w:rsidRDefault="008C46E6" w:rsidP="008C46E6">
      <w:pPr>
        <w:pStyle w:val="Titre3"/>
        <w:numPr>
          <w:ilvl w:val="0"/>
          <w:numId w:val="3"/>
        </w:numPr>
      </w:pPr>
      <w:r>
        <w:t xml:space="preserve">Donner la loi X qui représente la position du marcheur à l’instant </w:t>
      </w:r>
      <w:proofErr w:type="spellStart"/>
      <w:r>
        <w:t>nT</w:t>
      </w:r>
      <w:proofErr w:type="spellEnd"/>
      <w:r>
        <w:t>.</w:t>
      </w:r>
    </w:p>
    <w:p w:rsidR="008C46E6" w:rsidRDefault="008C46E6" w:rsidP="008C46E6"/>
    <w:p w:rsidR="008C46E6" w:rsidRDefault="003609A2" w:rsidP="008C46E6">
      <w:r>
        <w:t>On a n expérience de Bernoulli indépendantes. La variable aléatoire X qui compte le nombre de</w:t>
      </w:r>
      <w:r>
        <w:t xml:space="preserve"> succès parmi n expériences suit la loi binomiale B(</w:t>
      </w:r>
      <w:proofErr w:type="spellStart"/>
      <w:r>
        <w:t>nT</w:t>
      </w:r>
      <w:proofErr w:type="spellEnd"/>
      <w:r>
        <w:t>,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).</w:t>
      </w:r>
    </w:p>
    <w:p w:rsidR="003609A2" w:rsidRDefault="003609A2" w:rsidP="008C46E6"/>
    <w:p w:rsidR="003609A2" w:rsidRDefault="003609A2" w:rsidP="008C46E6">
      <w:r>
        <w:t>La probabilité d’obtenir 0 « pile » est :</w:t>
      </w:r>
    </w:p>
    <w:p w:rsidR="003609A2" w:rsidRDefault="003609A2" w:rsidP="008C46E6"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>*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:rsidR="008C46E6" w:rsidRDefault="003609A2" w:rsidP="008C46E6">
      <w:r>
        <w:t>Donc la probabilité d’avoir au moins 1 « pile » est :</w:t>
      </w:r>
    </w:p>
    <w:p w:rsidR="003609A2" w:rsidRDefault="003609A2" w:rsidP="003609A2"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≥1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1-</m:t>
        </m:r>
        <m:r>
          <w:rPr>
            <w:rFonts w:ascii="Cambria Math" w:hAnsi="Cambria Math"/>
          </w:rPr>
          <m:t xml:space="preserve"> </m:t>
        </m:r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1-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>*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:rsidR="003609A2" w:rsidRDefault="003609A2" w:rsidP="003609A2"/>
    <w:p w:rsidR="003609A2" w:rsidRDefault="003609A2" w:rsidP="008C46E6"/>
    <w:p w:rsidR="003609A2" w:rsidRDefault="003609A2" w:rsidP="008C46E6"/>
    <w:p w:rsidR="008C46E6" w:rsidRDefault="008C46E6" w:rsidP="008C46E6">
      <w:pPr>
        <w:pStyle w:val="Titre3"/>
        <w:numPr>
          <w:ilvl w:val="0"/>
          <w:numId w:val="3"/>
        </w:numPr>
      </w:pPr>
      <w:r>
        <w:t>Représenter les trajectoires de X pour n=20, 100, 1000.</w:t>
      </w:r>
    </w:p>
    <w:p w:rsidR="008C46E6" w:rsidRDefault="008C46E6" w:rsidP="008C46E6"/>
    <w:p w:rsidR="008C46E6" w:rsidRDefault="008C46E6" w:rsidP="008C46E6"/>
    <w:p w:rsidR="008C46E6" w:rsidRDefault="008C46E6" w:rsidP="008C46E6"/>
    <w:p w:rsidR="008C46E6" w:rsidRDefault="008C46E6" w:rsidP="008C46E6"/>
    <w:p w:rsidR="008C46E6" w:rsidRDefault="008C46E6" w:rsidP="008C46E6">
      <w:pPr>
        <w:pStyle w:val="Titre3"/>
        <w:numPr>
          <w:ilvl w:val="0"/>
          <w:numId w:val="3"/>
        </w:numPr>
      </w:pPr>
      <w:r>
        <w:t>Calculer l’espérance et la variance de X</w:t>
      </w:r>
    </w:p>
    <w:p w:rsidR="008C46E6" w:rsidRDefault="008C46E6" w:rsidP="008C46E6"/>
    <w:p w:rsidR="008C46E6" w:rsidRDefault="00C0119F" w:rsidP="008C46E6">
      <w:pPr>
        <w:rPr>
          <w:sz w:val="22"/>
          <w:lang w:val="en-US"/>
        </w:rPr>
      </w:pPr>
      <w:r w:rsidRPr="00C0119F">
        <w:rPr>
          <w:lang w:val="en-US"/>
        </w:rPr>
        <w:t>On a</w:t>
      </w:r>
      <w:r>
        <w:rPr>
          <w:lang w:val="en-US"/>
        </w:rPr>
        <w:t>:</w:t>
      </w:r>
      <w:r w:rsidRPr="00C0119F">
        <w:rPr>
          <w:lang w:val="en-US"/>
        </w:rPr>
        <w:t xml:space="preserve"> </w:t>
      </w:r>
      <w:r>
        <w:rPr>
          <w:lang w:val="en-US"/>
        </w:rPr>
        <w:t xml:space="preserve">X </w:t>
      </w:r>
      <w:r w:rsidRPr="00C0119F">
        <w:rPr>
          <w:lang w:val="en-US"/>
        </w:rPr>
        <w:t>(</w:t>
      </w:r>
      <w:proofErr w:type="spellStart"/>
      <w:proofErr w:type="gramStart"/>
      <w:r w:rsidRPr="00C0119F">
        <w:rPr>
          <w:lang w:val="en-US"/>
        </w:rPr>
        <w:t>nT</w:t>
      </w:r>
      <w:proofErr w:type="spellEnd"/>
      <w:proofErr w:type="gramEnd"/>
      <w:r w:rsidRPr="00C0119F">
        <w:rPr>
          <w:lang w:val="en-US"/>
        </w:rPr>
        <w:t xml:space="preserve">, </w:t>
      </w:r>
      <w:r>
        <w:t>ω</w:t>
      </w:r>
      <w:r w:rsidRPr="00C0119F">
        <w:rPr>
          <w:lang w:val="en-US"/>
        </w:rPr>
        <w:t>) = X</w:t>
      </w:r>
      <w:r w:rsidRPr="00C0119F">
        <w:rPr>
          <w:sz w:val="22"/>
          <w:lang w:val="en-US"/>
        </w:rPr>
        <w:t>1</w:t>
      </w:r>
      <w:r w:rsidRPr="00C0119F">
        <w:rPr>
          <w:lang w:val="en-US"/>
        </w:rPr>
        <w:t xml:space="preserve"> + X</w:t>
      </w:r>
      <w:r w:rsidRPr="00C0119F">
        <w:rPr>
          <w:sz w:val="22"/>
          <w:lang w:val="en-US"/>
        </w:rPr>
        <w:t>2</w:t>
      </w:r>
      <w:r w:rsidRPr="00C0119F">
        <w:rPr>
          <w:lang w:val="en-US"/>
        </w:rPr>
        <w:t xml:space="preserve"> + … + </w:t>
      </w:r>
      <w:proofErr w:type="spellStart"/>
      <w:r w:rsidRPr="00C0119F">
        <w:rPr>
          <w:lang w:val="en-US"/>
        </w:rPr>
        <w:t>X</w:t>
      </w:r>
      <w:r w:rsidRPr="00C0119F">
        <w:rPr>
          <w:sz w:val="22"/>
          <w:lang w:val="en-US"/>
        </w:rPr>
        <w:t>n</w:t>
      </w:r>
      <w:proofErr w:type="spellEnd"/>
    </w:p>
    <w:p w:rsidR="00C0119F" w:rsidRDefault="00C0119F" w:rsidP="008C46E6">
      <w:pPr>
        <w:rPr>
          <w:lang w:val="en-US"/>
        </w:rPr>
      </w:pPr>
      <w:r>
        <w:rPr>
          <w:lang w:val="en-US"/>
        </w:rPr>
        <w:t>L’espérence de X:</w:t>
      </w:r>
    </w:p>
    <w:p w:rsidR="00C0119F" w:rsidRPr="00C0119F" w:rsidRDefault="00C0119F" w:rsidP="008C46E6">
      <w:r w:rsidRPr="00C0119F">
        <w:t xml:space="preserve">    E(X) = E(</w:t>
      </w:r>
      <w:r w:rsidRPr="00C0119F">
        <w:t>X</w:t>
      </w:r>
      <w:r w:rsidRPr="00C0119F">
        <w:rPr>
          <w:sz w:val="22"/>
        </w:rPr>
        <w:t>1</w:t>
      </w:r>
      <w:r w:rsidRPr="00C0119F">
        <w:t xml:space="preserve"> + X</w:t>
      </w:r>
      <w:r w:rsidRPr="00C0119F">
        <w:rPr>
          <w:sz w:val="22"/>
        </w:rPr>
        <w:t>2</w:t>
      </w:r>
      <w:r w:rsidRPr="00C0119F">
        <w:t xml:space="preserve"> + … + </w:t>
      </w:r>
      <w:proofErr w:type="spellStart"/>
      <w:r w:rsidRPr="00C0119F">
        <w:t>X</w:t>
      </w:r>
      <w:r w:rsidRPr="00C0119F">
        <w:rPr>
          <w:sz w:val="22"/>
        </w:rPr>
        <w:t>n</w:t>
      </w:r>
      <w:proofErr w:type="spellEnd"/>
      <w:r w:rsidRPr="00C0119F">
        <w:rPr>
          <w:sz w:val="22"/>
        </w:rPr>
        <w:t>)</w:t>
      </w:r>
    </w:p>
    <w:p w:rsidR="00C0119F" w:rsidRDefault="00C0119F" w:rsidP="008C46E6">
      <w:pPr>
        <w:rPr>
          <w:sz w:val="22"/>
          <w:lang w:val="en-US"/>
        </w:rPr>
      </w:pPr>
      <w:r w:rsidRPr="00C0119F">
        <w:rPr>
          <w:sz w:val="22"/>
        </w:rPr>
        <w:tab/>
        <w:t>=  E(</w:t>
      </w:r>
      <w:r w:rsidRPr="00C0119F">
        <w:t>X</w:t>
      </w:r>
      <w:r w:rsidRPr="00C0119F">
        <w:rPr>
          <w:sz w:val="22"/>
        </w:rPr>
        <w:t>1</w:t>
      </w:r>
      <w:r>
        <w:rPr>
          <w:sz w:val="22"/>
        </w:rPr>
        <w:t>)</w:t>
      </w:r>
      <w:r w:rsidRPr="00C0119F">
        <w:t xml:space="preserve"> +</w:t>
      </w:r>
      <w:r>
        <w:t xml:space="preserve"> E(</w:t>
      </w:r>
      <w:r w:rsidRPr="00C0119F">
        <w:t>X</w:t>
      </w:r>
      <w:r w:rsidRPr="00C0119F">
        <w:rPr>
          <w:sz w:val="22"/>
        </w:rPr>
        <w:t>2</w:t>
      </w:r>
      <w:r>
        <w:rPr>
          <w:sz w:val="22"/>
        </w:rPr>
        <w:t>)</w:t>
      </w:r>
      <w:r w:rsidRPr="00C0119F">
        <w:t xml:space="preserve"> + … </w:t>
      </w:r>
      <w:r w:rsidRPr="00C0119F">
        <w:rPr>
          <w:lang w:val="en-US"/>
        </w:rPr>
        <w:t xml:space="preserve">+ </w:t>
      </w:r>
      <w:r>
        <w:rPr>
          <w:lang w:val="en-US"/>
        </w:rPr>
        <w:t>E(</w:t>
      </w:r>
      <w:proofErr w:type="spellStart"/>
      <w:r w:rsidRPr="00C0119F">
        <w:rPr>
          <w:lang w:val="en-US"/>
        </w:rPr>
        <w:t>X</w:t>
      </w:r>
      <w:r w:rsidRPr="00C0119F">
        <w:rPr>
          <w:sz w:val="22"/>
          <w:lang w:val="en-US"/>
        </w:rPr>
        <w:t>n</w:t>
      </w:r>
      <w:proofErr w:type="spellEnd"/>
      <w:r>
        <w:rPr>
          <w:sz w:val="22"/>
          <w:lang w:val="en-US"/>
        </w:rPr>
        <w:t>)</w:t>
      </w:r>
    </w:p>
    <w:p w:rsidR="00C0119F" w:rsidRDefault="00C0119F" w:rsidP="008C46E6">
      <w:r>
        <w:rPr>
          <w:sz w:val="22"/>
          <w:lang w:val="en-US"/>
        </w:rPr>
        <w:tab/>
        <w:t xml:space="preserve">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bookmarkStart w:id="0" w:name="_GoBack"/>
      <w:bookmarkEnd w:id="0"/>
    </w:p>
    <w:p w:rsidR="00C0119F" w:rsidRDefault="00C0119F" w:rsidP="008C46E6">
      <w:r>
        <w:t>La variance de X :</w:t>
      </w:r>
    </w:p>
    <w:p w:rsidR="00C0119F" w:rsidRPr="00C0119F" w:rsidRDefault="00C0119F" w:rsidP="008C46E6">
      <w:r>
        <w:t xml:space="preserve">    V(X) = n  </w:t>
      </w:r>
      <m:oMath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</w:t>
      </w:r>
      <m:oMath>
        <m:r>
          <w:rPr>
            <w:rFonts w:ascii="Cambria Math" w:hAnsi="Cambria Math"/>
          </w:rPr>
          <m:t xml:space="preserve">*(1-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)</m:t>
        </m:r>
      </m:oMath>
      <w:r>
        <w:t xml:space="preserve">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8C46E6" w:rsidRPr="00C0119F" w:rsidRDefault="008C46E6" w:rsidP="008C46E6"/>
    <w:p w:rsidR="008C46E6" w:rsidRPr="00C0119F" w:rsidRDefault="008C46E6" w:rsidP="008C46E6"/>
    <w:p w:rsidR="008C46E6" w:rsidRPr="00C0119F" w:rsidRDefault="008C46E6" w:rsidP="008C46E6"/>
    <w:p w:rsidR="008C46E6" w:rsidRPr="00C0119F" w:rsidRDefault="008C46E6">
      <w:r w:rsidRPr="00C0119F">
        <w:br w:type="page"/>
      </w:r>
    </w:p>
    <w:p w:rsidR="008C46E6" w:rsidRPr="00C0119F" w:rsidRDefault="008C46E6" w:rsidP="008C46E6"/>
    <w:p w:rsidR="008C46E6" w:rsidRPr="008C46E6" w:rsidRDefault="008C46E6" w:rsidP="008C46E6">
      <w:pPr>
        <w:pStyle w:val="Titre2"/>
        <w:rPr>
          <w:u w:val="single"/>
        </w:rPr>
      </w:pPr>
      <w:r w:rsidRPr="008C46E6">
        <w:rPr>
          <w:u w:val="single"/>
        </w:rPr>
        <w:t>Partie 2 :</w:t>
      </w:r>
    </w:p>
    <w:p w:rsidR="008C46E6" w:rsidRDefault="008C46E6" w:rsidP="008C46E6"/>
    <w:p w:rsidR="008C46E6" w:rsidRDefault="008C46E6" w:rsidP="008C46E6">
      <w:pPr>
        <w:pStyle w:val="Titre3"/>
        <w:numPr>
          <w:ilvl w:val="0"/>
          <w:numId w:val="3"/>
        </w:numPr>
      </w:pPr>
      <w:r>
        <w:t>Expliquer pourquoi on ne prend pas s=αT</w:t>
      </w:r>
    </w:p>
    <w:p w:rsidR="008C46E6" w:rsidRDefault="008C46E6" w:rsidP="008C46E6"/>
    <w:p w:rsidR="008C46E6" w:rsidRDefault="008C46E6" w:rsidP="008C46E6"/>
    <w:p w:rsidR="008C46E6" w:rsidRDefault="008C46E6" w:rsidP="008C46E6"/>
    <w:p w:rsidR="008C46E6" w:rsidRDefault="008C46E6" w:rsidP="008C46E6"/>
    <w:p w:rsidR="008C46E6" w:rsidRDefault="00405454" w:rsidP="00405454">
      <w:pPr>
        <w:pStyle w:val="Titre3"/>
        <w:numPr>
          <w:ilvl w:val="0"/>
          <w:numId w:val="3"/>
        </w:numPr>
      </w:pPr>
      <w:r>
        <w:t>Représenter des trajectoires de X pour n fixe pour T de plus en plus petit.</w:t>
      </w:r>
    </w:p>
    <w:p w:rsidR="00405454" w:rsidRDefault="00405454" w:rsidP="00405454"/>
    <w:p w:rsidR="00405454" w:rsidRDefault="00405454" w:rsidP="00405454"/>
    <w:p w:rsidR="00405454" w:rsidRDefault="00405454" w:rsidP="00405454"/>
    <w:p w:rsidR="00405454" w:rsidRDefault="00405454" w:rsidP="00405454"/>
    <w:p w:rsidR="00405454" w:rsidRDefault="00405454" w:rsidP="00405454">
      <w:pPr>
        <w:pStyle w:val="Titre3"/>
        <w:numPr>
          <w:ilvl w:val="0"/>
          <w:numId w:val="3"/>
        </w:numPr>
      </w:pPr>
      <w:r>
        <w:t xml:space="preserve">Démontrer que X(t) suit la loi </w:t>
      </w:r>
      <w:proofErr w:type="gramStart"/>
      <w:r>
        <w:t>N(</w:t>
      </w:r>
      <w:proofErr w:type="gramEnd"/>
      <w:r>
        <w:t>0,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</m:oMath>
      <w:r>
        <w:t>).appelée le mouvement Brownien</w:t>
      </w:r>
    </w:p>
    <w:p w:rsidR="00405454" w:rsidRDefault="00405454" w:rsidP="00405454"/>
    <w:p w:rsidR="00405454" w:rsidRDefault="00405454" w:rsidP="00405454"/>
    <w:p w:rsidR="00405454" w:rsidRDefault="00405454" w:rsidP="00405454"/>
    <w:p w:rsidR="00405454" w:rsidRDefault="00405454" w:rsidP="00405454"/>
    <w:p w:rsidR="00405454" w:rsidRDefault="00405454" w:rsidP="00405454"/>
    <w:p w:rsidR="00405454" w:rsidRDefault="00405454" w:rsidP="00405454"/>
    <w:p w:rsidR="00405454" w:rsidRDefault="00405454">
      <w:r>
        <w:br w:type="page"/>
      </w:r>
    </w:p>
    <w:p w:rsidR="00405454" w:rsidRDefault="00405454" w:rsidP="00405454"/>
    <w:p w:rsidR="00405454" w:rsidRPr="00405454" w:rsidRDefault="00405454" w:rsidP="00405454">
      <w:pPr>
        <w:pStyle w:val="Titre2"/>
        <w:rPr>
          <w:u w:val="single"/>
        </w:rPr>
      </w:pPr>
      <w:r w:rsidRPr="00405454">
        <w:rPr>
          <w:u w:val="single"/>
        </w:rPr>
        <w:t xml:space="preserve">Partie 3 : </w:t>
      </w:r>
    </w:p>
    <w:p w:rsidR="00405454" w:rsidRDefault="00405454" w:rsidP="00405454"/>
    <w:p w:rsidR="00405454" w:rsidRDefault="00405454" w:rsidP="00405454">
      <w:pPr>
        <w:pStyle w:val="Titre3"/>
        <w:numPr>
          <w:ilvl w:val="0"/>
          <w:numId w:val="3"/>
        </w:numPr>
      </w:pPr>
      <w:r>
        <w:t>Refaire la partie 1) en deux dimensions</w:t>
      </w:r>
    </w:p>
    <w:p w:rsidR="00405454" w:rsidRDefault="00405454" w:rsidP="00405454"/>
    <w:p w:rsidR="00405454" w:rsidRDefault="00405454" w:rsidP="00405454"/>
    <w:p w:rsidR="00405454" w:rsidRDefault="00405454" w:rsidP="00405454"/>
    <w:p w:rsidR="00405454" w:rsidRPr="00405454" w:rsidRDefault="00405454" w:rsidP="00405454"/>
    <w:sectPr w:rsidR="00405454" w:rsidRPr="00405454" w:rsidSect="00773FBF">
      <w:headerReference w:type="default" r:id="rId10"/>
      <w:pgSz w:w="11901" w:h="16817"/>
      <w:pgMar w:top="1440" w:right="1080" w:bottom="1440" w:left="1080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52F" w:rsidRDefault="002F052F" w:rsidP="006651C9">
      <w:r>
        <w:separator/>
      </w:r>
    </w:p>
  </w:endnote>
  <w:endnote w:type="continuationSeparator" w:id="0">
    <w:p w:rsidR="002F052F" w:rsidRDefault="002F052F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52F" w:rsidRDefault="002F052F" w:rsidP="006651C9">
      <w:r>
        <w:separator/>
      </w:r>
    </w:p>
  </w:footnote>
  <w:footnote w:type="continuationSeparator" w:id="0">
    <w:p w:rsidR="002F052F" w:rsidRDefault="002F052F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FBF" w:rsidRDefault="00773FBF">
    <w:pPr>
      <w:pStyle w:val="En-tte"/>
      <w:rPr>
        <w:sz w:val="22"/>
        <w:szCs w:val="22"/>
      </w:rPr>
    </w:pPr>
  </w:p>
  <w:p w:rsidR="00A57B23" w:rsidRDefault="00773FBF">
    <w:pPr>
      <w:pStyle w:val="En-tte"/>
      <w:rPr>
        <w:sz w:val="22"/>
        <w:szCs w:val="22"/>
      </w:rPr>
    </w:pPr>
    <w:r w:rsidRPr="00773FBF">
      <w:rPr>
        <w:sz w:val="22"/>
        <w:szCs w:val="22"/>
      </w:rPr>
      <w:t>Rapport _ Simulations numériques</w:t>
    </w:r>
  </w:p>
  <w:p w:rsidR="00773FBF" w:rsidRDefault="00773FBF">
    <w:pPr>
      <w:pStyle w:val="En-tte"/>
      <w:rPr>
        <w:sz w:val="22"/>
        <w:szCs w:val="22"/>
      </w:rPr>
    </w:pPr>
  </w:p>
  <w:p w:rsidR="00773FBF" w:rsidRPr="00773FBF" w:rsidRDefault="00773FBF">
    <w:pPr>
      <w:pStyle w:val="En-tte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74261"/>
    <w:multiLevelType w:val="hybridMultilevel"/>
    <w:tmpl w:val="ED3EF7F2"/>
    <w:lvl w:ilvl="0" w:tplc="8BDE49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42B36"/>
    <w:multiLevelType w:val="hybridMultilevel"/>
    <w:tmpl w:val="8F60E6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70B88"/>
    <w:multiLevelType w:val="hybridMultilevel"/>
    <w:tmpl w:val="38CC63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C62EA"/>
    <w:multiLevelType w:val="hybridMultilevel"/>
    <w:tmpl w:val="4AA8A4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7A"/>
    <w:rsid w:val="000326C5"/>
    <w:rsid w:val="000861DC"/>
    <w:rsid w:val="00154F18"/>
    <w:rsid w:val="001730CA"/>
    <w:rsid w:val="001A02BE"/>
    <w:rsid w:val="00202362"/>
    <w:rsid w:val="002534DD"/>
    <w:rsid w:val="00255463"/>
    <w:rsid w:val="002A724D"/>
    <w:rsid w:val="002F052F"/>
    <w:rsid w:val="002F4FD5"/>
    <w:rsid w:val="003609A2"/>
    <w:rsid w:val="00364ADF"/>
    <w:rsid w:val="003874D9"/>
    <w:rsid w:val="003B5121"/>
    <w:rsid w:val="00405454"/>
    <w:rsid w:val="00463284"/>
    <w:rsid w:val="00472FC1"/>
    <w:rsid w:val="004A6277"/>
    <w:rsid w:val="00515EF9"/>
    <w:rsid w:val="00526DD1"/>
    <w:rsid w:val="00552A23"/>
    <w:rsid w:val="0058332A"/>
    <w:rsid w:val="006651C9"/>
    <w:rsid w:val="006A23D6"/>
    <w:rsid w:val="006B445E"/>
    <w:rsid w:val="007113F3"/>
    <w:rsid w:val="00726528"/>
    <w:rsid w:val="00763956"/>
    <w:rsid w:val="00773FBF"/>
    <w:rsid w:val="007975A2"/>
    <w:rsid w:val="00807216"/>
    <w:rsid w:val="0087101A"/>
    <w:rsid w:val="008915FD"/>
    <w:rsid w:val="008C46E6"/>
    <w:rsid w:val="00901EB1"/>
    <w:rsid w:val="00907377"/>
    <w:rsid w:val="009A6D3D"/>
    <w:rsid w:val="00A57B23"/>
    <w:rsid w:val="00AA04D5"/>
    <w:rsid w:val="00AC0341"/>
    <w:rsid w:val="00AF7742"/>
    <w:rsid w:val="00B11C4D"/>
    <w:rsid w:val="00B36A57"/>
    <w:rsid w:val="00B3766B"/>
    <w:rsid w:val="00B859F6"/>
    <w:rsid w:val="00B87D29"/>
    <w:rsid w:val="00B95C66"/>
    <w:rsid w:val="00BD6711"/>
    <w:rsid w:val="00BF0E26"/>
    <w:rsid w:val="00C0119F"/>
    <w:rsid w:val="00C57FC3"/>
    <w:rsid w:val="00D33D2A"/>
    <w:rsid w:val="00D86F3D"/>
    <w:rsid w:val="00D90008"/>
    <w:rsid w:val="00D97D16"/>
    <w:rsid w:val="00DE4713"/>
    <w:rsid w:val="00E5405E"/>
    <w:rsid w:val="00E755B7"/>
    <w:rsid w:val="00EB7539"/>
    <w:rsid w:val="00F40A20"/>
    <w:rsid w:val="00F8101C"/>
    <w:rsid w:val="00FA4A96"/>
    <w:rsid w:val="00FA7F7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3F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3F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6A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773F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73F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36A5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36A5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Textedelespacerserv">
    <w:name w:val="Placeholder Text"/>
    <w:basedOn w:val="Policepardfaut"/>
    <w:uiPriority w:val="99"/>
    <w:semiHidden/>
    <w:rsid w:val="004054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hade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FAFBB8-7EF0-4ACF-9D94-F303255D6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7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2015-05-29T08:40:00Z</dcterms:created>
  <dcterms:modified xsi:type="dcterms:W3CDTF">2015-06-01T19:00:00Z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