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"""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Name: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Course: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Project Name: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"""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1. Data loading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 xml:space="preserve">        </w:t>
      </w:r>
      <w:r>
        <w:rPr>
          <w:rFonts w:eastAsia="Calibri" w:ascii="Century Schoolbook" w:hAnsi="Century Schoolbook"/>
          <w:color w:val="000000"/>
          <w:sz w:val="22"/>
          <w:szCs w:val="22"/>
        </w:rPr>
        <w:t>Sex    Seat libarts    TV  ...  momheight  dadheight  exercise   GPA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0    Female    Back  NonLib  13.0  ...       66.0       71.0      10.0  4.00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1      Male    Back  NonLib  20.0  ...       64.0       65.0       2.0  2.30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2      Male    Back  NonLib  15.0  ...       62.0       74.0       3.0  2.60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3      Male  Middle  NonLib   8.0  ...       59.0       70.0       6.0  2.80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4    Female   Front  NonLib   2.5  ...       65.0       70.0       6.5  2.62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..      ...     ...     ...   ...  ...        ...        ...       ...   ...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150  Female    Back  NonLib   5.0  ...       69.0       72.0       5.0  2.18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151    Male    Back  NonLib   8.0  ...       65.0       71.0       1.5  2.80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152    Male  Middle  NonLib   9.0  ...       68.0       74.0       7.0  3.50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153    Male   Front  NonLib   1.0  ...       60.0       74.0       3.0  4.00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154  Female  Middle  NonLib   5.0  ...       62.0       66.0       6.0  4.00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[155 rows x 12 columns]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Central tendancy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 xml:space="preserve">Mean 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 xml:space="preserve"> </w:t>
      </w:r>
      <w:r>
        <w:rPr>
          <w:rFonts w:eastAsia="Calibri" w:ascii="Century Schoolbook" w:hAnsi="Century Schoolbook"/>
          <w:color w:val="000000"/>
          <w:sz w:val="22"/>
          <w:szCs w:val="22"/>
        </w:rPr>
        <w:t>TV            8.741935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computer     14.068182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Sleep         6.985484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alcohol       4.409091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Height       66.893548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momheight    63.288710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dadheight    69.256452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exercise      4.597403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GPA           2.913582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dtype: float64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 xml:space="preserve">Median 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 xml:space="preserve"> </w:t>
      </w:r>
      <w:r>
        <w:rPr>
          <w:rFonts w:eastAsia="Calibri" w:ascii="Century Schoolbook" w:hAnsi="Century Schoolbook"/>
          <w:color w:val="000000"/>
          <w:sz w:val="22"/>
          <w:szCs w:val="22"/>
        </w:rPr>
        <w:t>TV            6.0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computer     10.0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Sleep         7.0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alcohol       1.0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Height       66.5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momheight    63.0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dadheight    69.0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exercise      3.0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GPA           3.0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dtype: float64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 xml:space="preserve">Mode 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 xml:space="preserve">       </w:t>
      </w:r>
      <w:r>
        <w:rPr>
          <w:rFonts w:eastAsia="Calibri" w:ascii="Century Schoolbook" w:hAnsi="Century Schoolbook"/>
          <w:color w:val="000000"/>
          <w:sz w:val="22"/>
          <w:szCs w:val="22"/>
        </w:rPr>
        <w:t>Sex    Seat libarts   TV  ...  momheight  dadheight  exercise  GPA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0  Female  Middle  NonLib  1.0  ...       62.0       68.0       2.0  3.0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[1 rows x 12 columns]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2. histogram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All data histogram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1865" cy="3352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990600</wp:posOffset>
            </wp:positionH>
            <wp:positionV relativeFrom="paragraph">
              <wp:posOffset>3533775</wp:posOffset>
            </wp:positionV>
            <wp:extent cx="4672965" cy="314896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Century Schoolbook" w:hAnsi="Century Schoolbook"/>
          <w:color w:val="000000"/>
          <w:sz w:val="22"/>
          <w:szCs w:val="22"/>
        </w:rPr>
        <w:t>Dad height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eastAsia="Calibri" w:ascii="Century Schoolbook" w:hAnsi="Century Schoolbook"/>
          <w:color w:val="000000"/>
          <w:sz w:val="22"/>
          <w:szCs w:val="22"/>
        </w:rPr>
        <w:t>Height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850900</wp:posOffset>
            </wp:positionH>
            <wp:positionV relativeFrom="paragraph">
              <wp:posOffset>164465</wp:posOffset>
            </wp:positionV>
            <wp:extent cx="4723765" cy="3148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Century Schoolbook" w:hAnsi="Century Schoolbook"/>
          <w:color w:val="000000"/>
          <w:sz w:val="22"/>
          <w:szCs w:val="22"/>
        </w:rPr>
        <w:t>Mom height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2965" cy="31489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349885</wp:posOffset>
            </wp:positionH>
            <wp:positionV relativeFrom="paragraph">
              <wp:posOffset>3342005</wp:posOffset>
            </wp:positionV>
            <wp:extent cx="4761865" cy="31489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All data box plot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2965" cy="31489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Alcohol GPA box plot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3. They indicate how much the observations are spread out around, let’s say, “a center”.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4.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66.0    9.677419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65.0    9.032258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64.0    9.032258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63.0    8.387097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68.0    7.741935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70.0    7.741935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69.0    7.741935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67.0    7.096774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72.0    5.806452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61.0    3.870968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71.0    3.225806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62.0    2.580645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60.0    2.580645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75.0    2.580645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73.0    1.935484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76.0    1.290323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77.0    1.290323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63.5    1.290323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66.5    0.645161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72.5    0.645161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67.5    0.645161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57.0    0.645161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68.5    0.645161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69.5    0.645161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59.0    0.645161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62.5    0.645161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65.5    0.645161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70.5    0.645161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64.5    0.645161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Name: Height, dtype: float64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62.00    17.419355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64.00    16.129032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60.00    14.193548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63.00    10.322581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61.00     9.032258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66.00     8.387097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65.00     7.096774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67.00     5.806452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68.00     3.225806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69.00     1.935484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70.00     1.290323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59.00     1.290323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63.50     0.645161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57.00     0.645161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71.00     0.645161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58.00     0.645161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69.25     0.645161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54.00     0.645161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Name: momheight, dtype: float64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68.00    12.258065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70.00    11.612903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72.00     9.677419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74.00     9.032258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69.00     9.032258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67.00     7.741935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71.00     7.096774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65.00     6.451613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66.00     5.806452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73.00     3.870968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64.00     3.870968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63.00     2.580645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76.00     1.935484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75.00     1.935484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62.00     1.290323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77.00     1.290323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66.50     0.645161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71.50     0.645161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78.00     0.645161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55.00     0.645161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74.75     0.645161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61.00     0.645161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60.00     0.645161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Name: dadheight, dtype: float64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Height  dadheight  momheight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69.0    68.0       65.0         1.290323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64.0    68.0       62.0         1.290323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63.0    70.0       61.0         1.290323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57.0    66.0       61.0         0.645161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68.0    74.0       62.0         0.645161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 xml:space="preserve">  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65.0    69.0       63.5         0.645161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 xml:space="preserve">        </w:t>
      </w:r>
      <w:r>
        <w:rPr/>
        <w:t>70.0       64.0         0.645161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 xml:space="preserve">        </w:t>
      </w:r>
      <w:r>
        <w:rPr/>
        <w:t>72.0       64.0         0.645161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 xml:space="preserve">                   </w:t>
      </w:r>
      <w:r>
        <w:rPr/>
        <w:t>69.0         0.645161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77.0    76.0       71.0         0.645161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Length: 152, dtype: float64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5.</w:t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679450</wp:posOffset>
            </wp:positionH>
            <wp:positionV relativeFrom="paragraph">
              <wp:posOffset>59690</wp:posOffset>
            </wp:positionV>
            <wp:extent cx="4723765" cy="326326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746125</wp:posOffset>
            </wp:positionH>
            <wp:positionV relativeFrom="paragraph">
              <wp:posOffset>160020</wp:posOffset>
            </wp:positionV>
            <wp:extent cx="4723765" cy="326326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698500</wp:posOffset>
            </wp:positionH>
            <wp:positionV relativeFrom="paragraph">
              <wp:posOffset>3175</wp:posOffset>
            </wp:positionV>
            <wp:extent cx="4723765" cy="326326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736600</wp:posOffset>
            </wp:positionH>
            <wp:positionV relativeFrom="paragraph">
              <wp:posOffset>100965</wp:posOffset>
            </wp:positionV>
            <wp:extent cx="4723765" cy="328866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1257300</wp:posOffset>
            </wp:positionH>
            <wp:positionV relativeFrom="paragraph">
              <wp:posOffset>-179070</wp:posOffset>
            </wp:positionV>
            <wp:extent cx="3187065" cy="293306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ind w:hanging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1247775</wp:posOffset>
            </wp:positionH>
            <wp:positionV relativeFrom="paragraph">
              <wp:posOffset>103505</wp:posOffset>
            </wp:positionV>
            <wp:extent cx="3187065" cy="2933065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1428750</wp:posOffset>
            </wp:positionH>
            <wp:positionV relativeFrom="paragraph">
              <wp:posOffset>2540</wp:posOffset>
            </wp:positionV>
            <wp:extent cx="3187065" cy="293306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6. The frequency distribution of the height, dadheight and momheight are normally distributed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7.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computer  0.0   1.0   1.5      2.0   ...  37.0       40.0  50.0  84.0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TV        20.0   7.0   8.0  17.9375  ...   1.0  18.333333  10.0   1.0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[1 rows x 36 columns]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The frequency distribution between TV and computer is inversly proportional.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 xml:space="preserve"> </w:t>
      </w:r>
      <w:r>
        <w:rPr/>
        <w:t>I.e the higher the computer frequency distribution, the lower the TV frequency distribution and vice versa.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8.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1.0      12.903226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10.0     10.322581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2.0       9.677419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4.0       7.096774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8.0       7.096774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15.0      7.096774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5.0       5.161290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20.0      4.516129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3.0       3.870968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14.0      3.870968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6.0       3.225806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0.0       3.225806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3.5       3.225806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1.5       1.935484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11.0      1.935484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9.0       1.935484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30.0      1.935484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35.0      1.290323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12.0      1.290323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21.0      1.290323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0.5       1.290323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40.0      0.645161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16.0      0.645161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25.0      0.645161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18.0      0.645161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13.0      0.645161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7.0       0.645161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5.5       0.645161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2.5       0.645161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100.0     0.645161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Name: TV, dtype: float64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10.0    12.987013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20.0     8.441558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5.0      8.441558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7.0      5.194805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2.0      5.194805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14.0     5.194805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25.0     4.545455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6.0      4.545455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15.0     4.545455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30.0     3.896104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3.0      3.896104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21.0     3.246753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35.0     2.597403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8.0      2.597403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4.0      2.597403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12.0     2.597403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1.0      2.597403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28.0     1.948052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40.0     1.948052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9.0      1.948052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17.5     1.298701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8.5      0.649351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12.5     0.649351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37.0     0.649351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0.0      0.649351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24.0     0.649351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7.5      0.649351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22.5     0.649351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17.0     0.649351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11.0     0.649351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32.0     0.649351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13.5     0.649351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50.0     0.649351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84.0     0.649351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5.5      0.649351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1.5      0.649351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Name: computer, dtype: float64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The distribution is inversly proportional.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9.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355600</wp:posOffset>
            </wp:positionH>
            <wp:positionV relativeFrom="paragraph">
              <wp:posOffset>59690</wp:posOffset>
            </wp:positionV>
            <wp:extent cx="4761865" cy="3656965"/>
            <wp:effectExtent l="0" t="0" r="0" b="0"/>
            <wp:wrapSquare wrapText="largest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1865" cy="365696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10. The stacked bar chart is a better visualization as it gives clear differences between the data compared. The other two comparisons may be hard to read for very large datasets.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11.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TV           8.741935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computer    14.068182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Sleep        6.985484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alcohol      4.409091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exercise     4.597403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GPA          2.913582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dtype: float64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1442720</wp:posOffset>
            </wp:positionH>
            <wp:positionV relativeFrom="paragraph">
              <wp:posOffset>176530</wp:posOffset>
            </wp:positionV>
            <wp:extent cx="4672965" cy="314896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12.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13. TV:6.0, Computer: 10.0,Sleep:7.0,Alcohol:1.0,Height:66.5,MomHeight:63.0,DadHeight:69.0,Exercise:3.0,GPA:3.0</w:t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ListParagraph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pBdr/>
        <w:shd w:fill="2B2B2B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ascii="JetBrains Mono" w:hAnsi="JetBrains Mono"/>
          <w:b w:val="false"/>
          <w:i w:val="false"/>
          <w:color w:val="6A8759"/>
          <w:sz w:val="20"/>
        </w:rPr>
        <w:t>"""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The medium of the variables compares as follows: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TV:6.0, Computer: 10.0,Sleep:7.0,Alcohol:1.0,Height:66.5,MomHeight:63.0,DadHeight:69.0,Exercise:3.0,GPA:3.0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The IQR are as follows: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Sex:56.0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Seat:61.7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libarts:59.0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TV:53.0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computer:59.0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Sleep:58.0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alcohol:62.22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Height:58.5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momheight:65.0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dadheight:58.5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exercise:55.0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GPA:61.0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The ranges are as follows: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Sex:67.5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Seat:72.0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libarts:74.0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TV:70.0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computer:67.5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Sleep:68.5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alcohol:74.5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Height:66.8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momheight:70.0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dadheight:67.0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exercise:65.0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GPA:69.0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The upper quartile: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Sex:66.0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Seat:64.0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libarts:62.0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TV:59.0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computer:64.0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Sleep:60.0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alcohol:66.0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Height:63.0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momheight:68.0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dadheight:63.0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exercise:62.0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GPA:64.0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>The lower quartile: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Sex:10.0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Seat:2.3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libarts:3.0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TV:6.0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computer:5.0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Sleep:2.0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alcohol:3.78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Height:4.5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momheight:3.0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dadheight:4.5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exercise:7.0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GPA:3.0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"""</w:t>
      </w:r>
      <w:r>
        <w:rPr/>
        <w:b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14. Scatter plot</w:t>
      </w:r>
    </w:p>
    <w:p>
      <w:pPr>
        <w:pStyle w:val="Normal"/>
        <w:pBdr/>
        <w:shd w:fill="2B2B2B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>
          <w:rFonts w:ascii="JetBrains Mono" w:hAnsi="JetBrains Mono"/>
          <w:b w:val="false"/>
          <w:i w:val="false"/>
          <w:color w:val="6A8759"/>
          <w:sz w:val="20"/>
        </w:rPr>
        <w:t>The height of the dad explains the height of the student.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723900</wp:posOffset>
            </wp:positionH>
            <wp:positionV relativeFrom="paragraph">
              <wp:posOffset>3810</wp:posOffset>
            </wp:positionV>
            <wp:extent cx="4901565" cy="332676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15. Large number of students vs dad height comparison lies in the center to mean normal relation.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 xml:space="preserve">16.       </w:t>
      </w:r>
      <w:r>
        <w:rPr/>
        <w:t xml:space="preserve">90%: </w:t>
      </w:r>
      <w:r>
        <w:rPr/>
        <w:t xml:space="preserve"> (6.759444916820999, 7.211522825114485)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ab/>
        <w:t>95%:</w:t>
      </w:r>
      <w:r>
        <w:rPr/>
        <w:t>(6.716141844436291, 7.254825897499193)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ab/>
        <w:t>99%:</w:t>
      </w:r>
      <w:r>
        <w:rPr/>
        <w:t xml:space="preserve"> (6.631508445863302, 7.339459296072182)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17.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"""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The confidence interval increases with increase in levels ie.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90%: 0.4520779082934858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95%: 0.5386840530629016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99%: 0.7079508502088796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"""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18.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 xml:space="preserve">        </w:t>
      </w:r>
      <w:r>
        <w:rPr/>
        <w:t>Sex    Seat libarts    TV  computer  Sleep  alcohol  Height  momheight  dadheight  exercise   GPA  avgMomDadHeight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0    Female    Back  NonLib  13.0      10.0    3.5     12.0    66.0       66.0       71.0      10.0  4.00             68.5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      Male    Back  NonLib  20.0       7.0    9.0      0.0    72.0       64.0       65.0       2.0  2.30             64.5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2      Male    Back  NonLib  15.0      15.0    6.0      0.0    68.0       62.0       74.0       3.0  2.60             68.0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3      Male  Middle  NonLib   8.0      20.0    6.0      0.0    68.0       59.0       70.0       6.0  2.80             64.5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4    Female   Front  NonLib   2.5      10.0    5.0      5.0    64.0       65.0       70.0       6.5  2.62             67.5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..      ...     ...     ...   ...       ...    ...      ...     ...        ...        ...       ...   ...              ...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150  Female    Back  NonLib   5.0      35.0    5.0      4.0    65.0       69.0       72.0       5.0  2.18             70.5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151    Male    Back  NonLib   8.0      32.0    6.0      3.0    72.0       65.0       71.0       1.5  2.80             68.0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152    Male  Middle  NonLib   9.0       7.0    7.0     10.0    75.0       68.0       74.0       7.0  3.50             71.0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153    Male   Front  NonLib   1.0      10.0    5.0      5.0    72.0       60.0       74.0       3.0  4.00             67.0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154  Female  Middle  NonLib   5.0       2.0    6.0      0.0    64.0       62.0       66.0       6.0  4.00             64.0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[155 rows x 13 columns]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19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"""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I chose the mean of dad + mom height to help relate to the Height column.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I get the average data by adding the momheight column to the dadheight column and dividing the sum by two.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"""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20.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avgHeights = pd.DataFrame([df_new.Height, df_new.avgMomDadHeight])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avgMeanHeight = avgHeights.mean()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"""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the overal mean range is small ie 0-4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The dad and mom height determines the Student height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"""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21.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ucdavis_sample1 = df.sample(30)</w:t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rFonts w:ascii="Century Schoolbook" w:hAnsi="Century Schoolbook" w:eastAsia="Calibri"/>
          <w:color w:val="000000"/>
          <w:sz w:val="22"/>
          <w:szCs w:val="22"/>
        </w:rPr>
      </w:pPr>
      <w:r>
        <w:rPr/>
        <w:t>22. DONE.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6.png"/><Relationship Id="rId18" Type="http://schemas.openxmlformats.org/officeDocument/2006/relationships/image" Target="media/image16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LibreOffice/7.2.1.2$Linux_X86_64 LibreOffice_project/20$Build-2</Application>
  <AppVersion>15.0000</AppVersion>
  <Pages>14</Pages>
  <Words>1075</Words>
  <Characters>6019</Characters>
  <CharactersWithSpaces>9019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2021-11-06T20:05:27Z</dcterms:created>
  <dc:creator/>
  <dc:description/>
  <dc:language>en-US</dc:language>
  <cp:lastModifiedBy/>
  <dcterms:modified xsi:type="dcterms:W3CDTF">2021-11-06T21:08:52Z</dcterms:modified>
  <cp:revision>9</cp:revision>
  <dc:subject/>
  <dc:title/>
</cp:coreProperties>
</file>