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4639" w:rsidRPr="00114639" w:rsidRDefault="00114639" w:rsidP="0011463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14639">
        <w:rPr>
          <w:rFonts w:ascii="宋体" w:eastAsia="宋体" w:hAnsi="宋体" w:cs="宋体"/>
          <w:kern w:val="0"/>
          <w:szCs w:val="21"/>
        </w:rPr>
        <w:t>service registry 需要注意问题</w:t>
      </w:r>
    </w:p>
    <w:p w:rsidR="00114639" w:rsidRPr="00114639" w:rsidRDefault="00114639" w:rsidP="0011463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14639">
        <w:rPr>
          <w:rFonts w:ascii="宋体" w:eastAsia="宋体" w:hAnsi="宋体" w:cs="宋体"/>
          <w:kern w:val="0"/>
          <w:szCs w:val="21"/>
        </w:rPr>
        <w:t>如果使用</w:t>
      </w:r>
      <w:proofErr w:type="spellStart"/>
      <w:r w:rsidRPr="00114639">
        <w:rPr>
          <w:rFonts w:ascii="宋体" w:eastAsia="宋体" w:hAnsi="宋体" w:cs="宋体"/>
          <w:kern w:val="0"/>
          <w:szCs w:val="21"/>
        </w:rPr>
        <w:t>cas</w:t>
      </w:r>
      <w:proofErr w:type="spellEnd"/>
      <w:r w:rsidRPr="00114639">
        <w:rPr>
          <w:rFonts w:ascii="宋体" w:eastAsia="宋体" w:hAnsi="宋体" w:cs="宋体"/>
          <w:kern w:val="0"/>
          <w:szCs w:val="21"/>
        </w:rPr>
        <w:t>服务集群，那么需要考虑集群中的每个节点可以访问到相同的</w:t>
      </w:r>
      <w:proofErr w:type="spellStart"/>
      <w:r w:rsidRPr="00114639">
        <w:rPr>
          <w:rFonts w:ascii="宋体" w:eastAsia="宋体" w:hAnsi="宋体" w:cs="宋体"/>
          <w:kern w:val="0"/>
          <w:szCs w:val="21"/>
        </w:rPr>
        <w:t>json</w:t>
      </w:r>
      <w:proofErr w:type="spellEnd"/>
      <w:r w:rsidRPr="00114639">
        <w:rPr>
          <w:rFonts w:ascii="宋体" w:eastAsia="宋体" w:hAnsi="宋体" w:cs="宋体"/>
          <w:kern w:val="0"/>
          <w:szCs w:val="21"/>
        </w:rPr>
        <w:t>配置</w:t>
      </w:r>
    </w:p>
    <w:p w:rsidR="00114639" w:rsidRPr="00114639" w:rsidRDefault="00114639" w:rsidP="00114639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114639" w:rsidRPr="00114639" w:rsidRDefault="00114639" w:rsidP="00114639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114639" w:rsidRPr="00114639" w:rsidRDefault="00114639" w:rsidP="0011463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14639">
        <w:rPr>
          <w:rFonts w:ascii="宋体" w:eastAsia="宋体" w:hAnsi="宋体" w:cs="宋体"/>
          <w:kern w:val="0"/>
          <w:szCs w:val="21"/>
        </w:rPr>
        <w:t>service ticket id是CAS session和application session的桥梁</w:t>
      </w:r>
    </w:p>
    <w:p w:rsidR="00114639" w:rsidRPr="00114639" w:rsidRDefault="00114639" w:rsidP="0011463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14639">
        <w:rPr>
          <w:rFonts w:ascii="宋体" w:eastAsia="宋体" w:hAnsi="宋体" w:cs="宋体"/>
          <w:kern w:val="0"/>
          <w:szCs w:val="21"/>
        </w:rPr>
        <w:t>单点退出时，通过将service ticket id返回使应用可以删除与</w:t>
      </w:r>
      <w:proofErr w:type="spellStart"/>
      <w:r w:rsidRPr="00114639">
        <w:rPr>
          <w:rFonts w:ascii="宋体" w:eastAsia="宋体" w:hAnsi="宋体" w:cs="宋体"/>
          <w:kern w:val="0"/>
          <w:szCs w:val="21"/>
        </w:rPr>
        <w:t>cas</w:t>
      </w:r>
      <w:proofErr w:type="spellEnd"/>
      <w:r w:rsidRPr="00114639">
        <w:rPr>
          <w:rFonts w:ascii="宋体" w:eastAsia="宋体" w:hAnsi="宋体" w:cs="宋体"/>
          <w:kern w:val="0"/>
          <w:szCs w:val="21"/>
        </w:rPr>
        <w:t xml:space="preserve"> session相关的application session</w:t>
      </w:r>
    </w:p>
    <w:p w:rsidR="00114639" w:rsidRPr="00114639" w:rsidRDefault="00114639" w:rsidP="00114639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114639" w:rsidRPr="00114639" w:rsidRDefault="00114639" w:rsidP="00114639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114639" w:rsidRPr="00114639" w:rsidRDefault="00114639" w:rsidP="0011463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114639">
        <w:rPr>
          <w:rFonts w:ascii="宋体" w:eastAsia="宋体" w:hAnsi="宋体" w:cs="宋体"/>
          <w:kern w:val="0"/>
          <w:szCs w:val="21"/>
        </w:rPr>
        <w:t>cas</w:t>
      </w:r>
      <w:proofErr w:type="spellEnd"/>
      <w:r w:rsidRPr="00114639">
        <w:rPr>
          <w:rFonts w:ascii="宋体" w:eastAsia="宋体" w:hAnsi="宋体" w:cs="宋体"/>
          <w:kern w:val="0"/>
          <w:szCs w:val="21"/>
        </w:rPr>
        <w:t xml:space="preserve">不是session manager </w:t>
      </w:r>
    </w:p>
    <w:p w:rsidR="00114639" w:rsidRPr="00114639" w:rsidRDefault="00114639" w:rsidP="0011463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114639">
        <w:rPr>
          <w:rFonts w:ascii="宋体" w:eastAsia="宋体" w:hAnsi="宋体" w:cs="宋体"/>
          <w:kern w:val="0"/>
          <w:szCs w:val="21"/>
        </w:rPr>
        <w:t>cas</w:t>
      </w:r>
      <w:proofErr w:type="spellEnd"/>
      <w:r w:rsidRPr="00114639">
        <w:rPr>
          <w:rFonts w:ascii="宋体" w:eastAsia="宋体" w:hAnsi="宋体" w:cs="宋体"/>
          <w:kern w:val="0"/>
          <w:szCs w:val="21"/>
        </w:rPr>
        <w:t>希望使用TGT 和 TGT id 维持和管理SSO session，通过将TGT id 作为安全的cookie在用户代理和</w:t>
      </w:r>
      <w:proofErr w:type="spellStart"/>
      <w:r w:rsidRPr="00114639">
        <w:rPr>
          <w:rFonts w:ascii="宋体" w:eastAsia="宋体" w:hAnsi="宋体" w:cs="宋体"/>
          <w:kern w:val="0"/>
          <w:szCs w:val="21"/>
        </w:rPr>
        <w:t>cas</w:t>
      </w:r>
      <w:proofErr w:type="spellEnd"/>
      <w:r w:rsidRPr="00114639">
        <w:rPr>
          <w:rFonts w:ascii="宋体" w:eastAsia="宋体" w:hAnsi="宋体" w:cs="宋体"/>
          <w:kern w:val="0"/>
          <w:szCs w:val="21"/>
        </w:rPr>
        <w:t xml:space="preserve"> server中间共享。</w:t>
      </w:r>
    </w:p>
    <w:p w:rsidR="00114639" w:rsidRPr="00114639" w:rsidRDefault="00114639" w:rsidP="00114639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114639" w:rsidRPr="00114639" w:rsidRDefault="00114639" w:rsidP="00114639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114639" w:rsidRPr="00114639" w:rsidRDefault="00114639" w:rsidP="0011463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114639">
        <w:rPr>
          <w:rFonts w:ascii="宋体" w:eastAsia="宋体" w:hAnsi="宋体" w:cs="宋体"/>
          <w:kern w:val="0"/>
          <w:szCs w:val="21"/>
        </w:rPr>
        <w:t>cas</w:t>
      </w:r>
      <w:proofErr w:type="spellEnd"/>
      <w:r w:rsidRPr="00114639">
        <w:rPr>
          <w:rFonts w:ascii="宋体" w:eastAsia="宋体" w:hAnsi="宋体" w:cs="宋体"/>
          <w:kern w:val="0"/>
          <w:szCs w:val="21"/>
        </w:rPr>
        <w:t xml:space="preserve"> 不是application session 的管理者，每个应用管理控制他们自己的应用session。</w:t>
      </w:r>
    </w:p>
    <w:p w:rsidR="00114639" w:rsidRPr="00114639" w:rsidRDefault="00114639" w:rsidP="0011463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14639">
        <w:rPr>
          <w:rFonts w:ascii="宋体" w:eastAsia="宋体" w:hAnsi="宋体" w:cs="宋体"/>
          <w:kern w:val="0"/>
          <w:szCs w:val="21"/>
        </w:rPr>
        <w:t>每个应用自己的过期时间根据自己的设置决定。</w:t>
      </w:r>
    </w:p>
    <w:p w:rsidR="00114639" w:rsidRPr="00114639" w:rsidRDefault="00114639" w:rsidP="0011463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0" w:name="_GoBack"/>
      <w:r w:rsidRPr="00114639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865962" cy="3813802"/>
            <wp:effectExtent l="0" t="0" r="1905" b="0"/>
            <wp:docPr id="1" name="图片 1" descr="C:\Users\Administrator\AppData\Local\YNote\data\qq75AA7CC2BC77B836DFC9D22A55B5EEBB\3866eee7b2c945d1a1c64cd7202f2026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Local\YNote\data\qq75AA7CC2BC77B836DFC9D22A55B5EEBB\3866eee7b2c945d1a1c64cd7202f2026\clipboard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7820" cy="3821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7B3679" w:rsidRDefault="007B3679">
      <w:pPr>
        <w:rPr>
          <w:rFonts w:hint="eastAsia"/>
        </w:rPr>
      </w:pPr>
    </w:p>
    <w:sectPr w:rsidR="007B36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7385"/>
    <w:rsid w:val="00114639"/>
    <w:rsid w:val="007B3679"/>
    <w:rsid w:val="00E17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|"/>
  <w15:chartTrackingRefBased/>
  <w15:docId w15:val="{1208802D-2293-405D-8D30-BBC9A3677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586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5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66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09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5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2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67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04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50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3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9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75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02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43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9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</Words>
  <Characters>320</Characters>
  <Application>Microsoft Office Word</Application>
  <DocSecurity>0</DocSecurity>
  <Lines>2</Lines>
  <Paragraphs>1</Paragraphs>
  <ScaleCrop>false</ScaleCrop>
  <Company>微软中国</Company>
  <LinksUpToDate>false</LinksUpToDate>
  <CharactersWithSpaces>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</cp:revision>
  <dcterms:created xsi:type="dcterms:W3CDTF">2017-03-10T05:55:00Z</dcterms:created>
  <dcterms:modified xsi:type="dcterms:W3CDTF">2017-03-10T05:55:00Z</dcterms:modified>
</cp:coreProperties>
</file>