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26"/>
        <w:rPr/>
      </w:pPr>
      <w:r>
        <w:rPr/>
      </w:r>
    </w:p>
    <w:tbl>
      <w:tblPr>
        <w:tblW w:w="107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526"/>
        <w:gridCol w:w="1725"/>
        <w:gridCol w:w="1957"/>
        <w:gridCol w:w="2061"/>
        <w:gridCol w:w="2503"/>
      </w:tblGrid>
      <w:tr>
        <w:trPr/>
        <w:tc>
          <w:tcPr>
            <w:tcW w:w="252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ndara" w:hAnsi="Candara"/>
                <w:sz w:val="22"/>
                <w:szCs w:val="22"/>
                <w:lang w:bidi="fa-IR"/>
              </w:rPr>
              <w:t xml:space="preserve">       </w:t>
            </w:r>
            <w:r>
              <w:rPr>
                <w:rFonts w:ascii="Candara" w:hAnsi="Candara"/>
                <w:sz w:val="22"/>
                <w:szCs w:val="22"/>
                <w:lang w:bidi="fa-IR"/>
              </w:rPr>
              <w:t>${\\\\\*-key-enum}${basicInformation.knownHX}</w:t>
            </w:r>
          </w:p>
        </w:tc>
        <w:tc>
          <w:tcPr>
            <w:tcW w:w="368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ndara" w:hAnsi="Candara"/>
                <w:sz w:val="22"/>
                <w:szCs w:val="22"/>
                <w:lang w:bidi="fa-IR"/>
              </w:rPr>
              <w:t xml:space="preserve">        </w:t>
            </w:r>
            <w:r>
              <w:rPr>
                <w:rFonts w:ascii="Candara" w:hAnsi="Candara"/>
                <w:sz w:val="22"/>
                <w:szCs w:val="22"/>
                <w:lang w:bidi="fa-IR"/>
              </w:rPr>
              <w:t>${\\\\\***-key-enum}${basicInformation.chiefComplaint}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ndara" w:hAnsi="Candara"/>
                <w:sz w:val="22"/>
                <w:szCs w:val="22"/>
                <w:lang w:bidi="fa-IR"/>
              </w:rPr>
              <w:t xml:space="preserve">     </w:t>
            </w:r>
            <w:r>
              <w:rPr>
                <w:rFonts w:ascii="Candara" w:hAnsi="Candara"/>
                <w:sz w:val="22"/>
                <w:szCs w:val="22"/>
                <w:lang w:bidi="fa-IR"/>
              </w:rPr>
              <w:t>${\\\\\****-key-enum}${basicInformation.riskFactor}</w:t>
            </w:r>
          </w:p>
        </w:tc>
        <w:tc>
          <w:tcPr>
            <w:tcW w:w="2503" w:type="dxa"/>
            <w:tcBorders/>
            <w:shd w:fill="auto" w:val="clear"/>
          </w:tcPr>
          <w:p>
            <w:pPr>
              <w:pStyle w:val="Normal"/>
              <w:rPr>
                <w:color w:val="111111"/>
              </w:rPr>
            </w:pPr>
            <w:r>
              <w:rPr>
                <w:rFonts w:ascii="Candara" w:hAnsi="Candara"/>
                <w:color w:val="111111"/>
                <w:sz w:val="22"/>
                <w:szCs w:val="22"/>
                <w:lang w:bidi="fa-IR"/>
              </w:rPr>
              <w:t xml:space="preserve">     </w:t>
            </w:r>
            <w:r>
              <w:rPr>
                <w:rFonts w:ascii="Candara" w:hAnsi="Candara"/>
                <w:color w:val="111111"/>
                <w:sz w:val="22"/>
                <w:szCs w:val="22"/>
                <w:lang w:bidi="fa-IR"/>
              </w:rPr>
              <w:t>${\\\\\******-key-enum}${basicInformation.diagnosis}</w:t>
            </w:r>
          </w:p>
        </w:tc>
      </w:tr>
      <w:tr>
        <w:trPr/>
        <w:tc>
          <w:tcPr>
            <w:tcW w:w="252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ndara" w:hAnsi="Candara"/>
                <w:color w:val="000000"/>
                <w:sz w:val="22"/>
                <w:szCs w:val="22"/>
                <w:lang w:bidi="fa-IR"/>
              </w:rPr>
              <w:t xml:space="preserve">         </w:t>
            </w:r>
            <w:r>
              <w:rPr>
                <w:rFonts w:ascii="Candara" w:hAnsi="Candara"/>
                <w:sz w:val="22"/>
                <w:szCs w:val="22"/>
                <w:lang w:bidi="fa-IR"/>
              </w:rPr>
              <w:t>${\\\\\**-key-enum}${basicInformation.electrocardiogram}</w:t>
            </w:r>
          </w:p>
        </w:tc>
        <w:tc>
          <w:tcPr>
            <w:tcW w:w="17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ndara" w:hAnsi="Candara"/>
                <w:sz w:val="22"/>
                <w:szCs w:val="22"/>
                <w:lang w:bidi="fa-IR"/>
              </w:rPr>
              <w:t xml:space="preserve">       </w:t>
            </w:r>
            <w:r>
              <w:rPr>
                <w:rFonts w:ascii="Candara" w:hAnsi="Candara"/>
                <w:sz w:val="22"/>
                <w:szCs w:val="22"/>
                <w:lang w:bidi="fa-IR"/>
              </w:rPr>
              <w:t>${basicInformation.HeartRate}</w:t>
            </w:r>
          </w:p>
        </w:tc>
        <w:tc>
          <w:tcPr>
            <w:tcW w:w="195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ndara" w:hAnsi="Candara"/>
                <w:color w:val="FFFFFF"/>
                <w:sz w:val="22"/>
                <w:szCs w:val="22"/>
                <w:lang w:bidi="fa-IR"/>
              </w:rPr>
              <w:t xml:space="preserve">   </w:t>
            </w:r>
            <w:r>
              <w:rPr>
                <w:rFonts w:ascii="Candara" w:hAnsi="Candara"/>
                <w:sz w:val="22"/>
                <w:szCs w:val="22"/>
                <w:lang w:bidi="fa-IR"/>
              </w:rPr>
              <w:t>${basicInformation.BloodPressure}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ndara" w:hAnsi="Candara"/>
                <w:sz w:val="22"/>
                <w:szCs w:val="22"/>
                <w:lang w:bidi="fa-IR"/>
              </w:rPr>
              <w:t xml:space="preserve">           </w:t>
            </w:r>
            <w:r>
              <w:rPr>
                <w:rFonts w:ascii="Candara" w:hAnsi="Candara"/>
                <w:sz w:val="22"/>
                <w:szCs w:val="22"/>
                <w:lang w:bidi="fa-IR"/>
              </w:rPr>
              <w:t>${\\\\\\\\\-key-enum}${basicInformation.rhythm}</w:t>
            </w:r>
          </w:p>
        </w:tc>
        <w:tc>
          <w:tcPr>
            <w:tcW w:w="250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ndara" w:hAnsi="Candara"/>
                <w:sz w:val="22"/>
                <w:szCs w:val="22"/>
                <w:lang w:bidi="fa-IR"/>
              </w:rPr>
              <w:t xml:space="preserve">          </w:t>
            </w:r>
            <w:r>
              <w:rPr>
                <w:rFonts w:ascii="Candara" w:hAnsi="Candara"/>
                <w:sz w:val="22"/>
                <w:szCs w:val="22"/>
                <w:lang w:bidi="fa-IR"/>
              </w:rPr>
              <w:t>${\\\\\\\\\***-key-enum}${basicInformation.referringPhysician}</w:t>
            </w:r>
          </w:p>
        </w:tc>
      </w:tr>
    </w:tbl>
    <w:p>
      <w:pPr>
        <w:pStyle w:val="TextBody"/>
        <w:spacing w:before="114" w:after="1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7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38"/>
        <w:gridCol w:w="1232"/>
        <w:gridCol w:w="1330"/>
        <w:gridCol w:w="919"/>
        <w:gridCol w:w="1221"/>
        <w:gridCol w:w="1238"/>
        <w:gridCol w:w="1118"/>
        <w:gridCol w:w="1247"/>
        <w:gridCol w:w="1228"/>
      </w:tblGrid>
      <w:tr>
        <w:trPr/>
        <w:tc>
          <w:tcPr>
            <w:tcW w:w="123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ndara" w:hAnsi="Candara" w:eastAsia="Calibri"/>
                <w:b/>
                <w:b/>
                <w:bCs/>
                <w:color w:val="525252"/>
                <w:sz w:val="22"/>
                <w:szCs w:val="22"/>
                <w:lang w:bidi="fa-IR"/>
              </w:rPr>
            </w:pPr>
            <w:r>
              <w:rPr>
                <w:rFonts w:eastAsia="Calibri" w:ascii="Candara" w:hAnsi="Candara"/>
                <w:b/>
                <w:bCs/>
                <w:color w:val="525252"/>
                <w:sz w:val="22"/>
                <w:szCs w:val="22"/>
                <w:lang w:bidi="fa-IR"/>
              </w:rPr>
              <w:t>${-key\-mm}${leftVentricle.diastolicDysfunction}</w:t>
            </w:r>
          </w:p>
        </w:tc>
        <w:tc>
          <w:tcPr>
            <w:tcW w:w="1232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ndara" w:hAnsi="Candara" w:eastAsia="Calibri"/>
                <w:b/>
                <w:b/>
                <w:bCs/>
                <w:color w:val="525252"/>
                <w:sz w:val="22"/>
                <w:szCs w:val="22"/>
                <w:lang w:bidi="fa-IR"/>
              </w:rPr>
            </w:pPr>
            <w:r>
              <w:rPr>
                <w:rFonts w:eastAsia="Calibri" w:ascii="Candara" w:hAnsi="Candara"/>
                <w:b/>
                <w:bCs/>
                <w:color w:val="525252"/>
                <w:sz w:val="22"/>
                <w:szCs w:val="22"/>
                <w:lang w:bidi="fa-IR"/>
              </w:rPr>
              <w:t>${*-key-\mm}${leftVentricle.systolicDysfunction}</w:t>
            </w:r>
          </w:p>
        </w:tc>
        <w:tc>
          <w:tcPr>
            <w:tcW w:w="133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ndara" w:hAnsi="Candara" w:eastAsia="Calibri"/>
                <w:b/>
                <w:b/>
                <w:bCs/>
                <w:color w:val="525252"/>
                <w:sz w:val="22"/>
                <w:szCs w:val="22"/>
                <w:lang w:bidi="fa-IR"/>
              </w:rPr>
            </w:pPr>
            <w:r>
              <w:rPr>
                <w:rFonts w:eastAsia="Calibri" w:ascii="Candara" w:hAnsi="Candara"/>
                <w:b/>
                <w:bCs/>
                <w:color w:val="525252"/>
                <w:sz w:val="22"/>
                <w:szCs w:val="22"/>
                <w:lang w:bidi="fa-IR"/>
              </w:rPr>
              <w:t>${**-key\-mm}${leftVentricle.InterventricularSeptum}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ndara" w:hAnsi="Candara" w:eastAsia="Calibri"/>
                <w:b/>
                <w:b/>
                <w:bCs/>
                <w:color w:val="525252"/>
                <w:sz w:val="22"/>
                <w:szCs w:val="22"/>
                <w:lang w:bidi="fa-IR"/>
              </w:rPr>
            </w:pPr>
            <w:r>
              <w:rPr>
                <w:rFonts w:eastAsia="Calibri" w:ascii="Candara" w:hAnsi="Candara"/>
                <w:b/>
                <w:bCs/>
                <w:color w:val="525252"/>
                <w:sz w:val="22"/>
                <w:szCs w:val="22"/>
                <w:lang w:bidi="fa-IR"/>
              </w:rPr>
              <w:t>${***-key-\mm}${leftVentricle.postWall}</w:t>
            </w:r>
          </w:p>
        </w:tc>
        <w:tc>
          <w:tcPr>
            <w:tcW w:w="1221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ndara" w:hAnsi="Candara" w:eastAsia="Calibri"/>
                <w:b/>
                <w:b/>
                <w:bCs/>
                <w:color w:val="525252"/>
                <w:sz w:val="22"/>
                <w:szCs w:val="22"/>
                <w:lang w:bidi="fa-IR"/>
              </w:rPr>
            </w:pPr>
            <w:r>
              <w:rPr>
                <w:rFonts w:eastAsia="Calibri" w:ascii="Candara" w:hAnsi="Candara"/>
                <w:b/>
                <w:bCs/>
                <w:color w:val="525252"/>
                <w:sz w:val="22"/>
                <w:szCs w:val="22"/>
                <w:lang w:bidi="fa-IR"/>
              </w:rPr>
              <w:t>${-key\-%}${leftVentricle.globalEjectionFraction}</w:t>
            </w:r>
          </w:p>
        </w:tc>
        <w:tc>
          <w:tcPr>
            <w:tcW w:w="123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ndara" w:hAnsi="Candara" w:eastAsia="Calibri"/>
                <w:b/>
                <w:b/>
                <w:bCs/>
                <w:color w:val="525252"/>
                <w:sz w:val="22"/>
                <w:szCs w:val="22"/>
                <w:lang w:bidi="fa-IR"/>
              </w:rPr>
            </w:pPr>
            <w:r>
              <w:rPr>
                <w:rFonts w:eastAsia="Calibri" w:ascii="Candara" w:hAnsi="Candara"/>
                <w:b/>
                <w:bCs/>
                <w:color w:val="525252"/>
                <w:sz w:val="22"/>
                <w:szCs w:val="22"/>
                <w:lang w:bidi="fa-IR"/>
              </w:rPr>
              <w:t>${*-key\-%}${leftVentricle.biplainEjectionFraction}</w:t>
            </w:r>
          </w:p>
        </w:tc>
        <w:tc>
          <w:tcPr>
            <w:tcW w:w="111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ndara" w:hAnsi="Candara" w:eastAsia="Calibri"/>
                <w:b/>
                <w:b/>
                <w:bCs/>
                <w:color w:val="525252"/>
                <w:sz w:val="22"/>
                <w:szCs w:val="22"/>
                <w:lang w:bidi="fa-IR"/>
              </w:rPr>
            </w:pPr>
            <w:r>
              <w:rPr>
                <w:rFonts w:eastAsia="Calibri" w:ascii="Candara" w:hAnsi="Candara"/>
                <w:b/>
                <w:bCs/>
                <w:color w:val="525252"/>
                <w:sz w:val="22"/>
                <w:szCs w:val="22"/>
                <w:lang w:bidi="fa-IR"/>
              </w:rPr>
              <w:t>${**-key\-%}${leftVentricle.ejectionFraction4D}</w:t>
            </w:r>
          </w:p>
        </w:tc>
        <w:tc>
          <w:tcPr>
            <w:tcW w:w="1247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ndara" w:hAnsi="Candara" w:eastAsia="Calibri"/>
                <w:b/>
                <w:b/>
                <w:bCs/>
                <w:color w:val="525252"/>
                <w:sz w:val="22"/>
                <w:szCs w:val="22"/>
                <w:lang w:bidi="fa-IR"/>
              </w:rPr>
            </w:pPr>
            <w:r>
              <w:rPr>
                <w:rFonts w:eastAsia="Calibri" w:ascii="Candara" w:hAnsi="Candara"/>
                <w:b/>
                <w:bCs/>
                <w:color w:val="525252"/>
                <w:sz w:val="22"/>
                <w:szCs w:val="22"/>
                <w:lang w:bidi="fa-IR"/>
              </w:rPr>
              <w:t>${-key-cc}${leftVentricle.endDiastolicVolume4d}</w:t>
            </w:r>
          </w:p>
        </w:tc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ndara" w:hAnsi="Candara" w:eastAsia="Calibri"/>
                <w:b/>
                <w:b/>
                <w:bCs/>
                <w:color w:val="525252"/>
                <w:sz w:val="22"/>
                <w:szCs w:val="22"/>
                <w:lang w:bidi="fa-IR"/>
              </w:rPr>
            </w:pPr>
            <w:r>
              <w:rPr>
                <w:rFonts w:eastAsia="Calibri" w:ascii="Candara" w:hAnsi="Candara"/>
                <w:b/>
                <w:bCs/>
                <w:color w:val="525252"/>
                <w:sz w:val="22"/>
                <w:szCs w:val="22"/>
                <w:lang w:bidi="fa-IR"/>
              </w:rPr>
              <w:t>${*-key-cc}${leftVentricle.endSystolicVolume4D}</w:t>
            </w:r>
          </w:p>
        </w:tc>
      </w:tr>
    </w:tbl>
    <w:p>
      <w:pPr>
        <w:pStyle w:val="Normal"/>
        <w:jc w:val="center"/>
        <w:rPr>
          <w:rFonts w:ascii="Candara" w:hAnsi="Candara" w:eastAsia="Calibri"/>
          <w:b/>
          <w:b/>
          <w:bCs/>
          <w:color w:val="525252"/>
          <w:sz w:val="22"/>
          <w:szCs w:val="22"/>
          <w:lang w:bidi="fa-IR"/>
        </w:rPr>
      </w:pPr>
      <w:r>
        <w:rPr/>
      </w:r>
    </w:p>
    <w:p>
      <w:pPr>
        <w:pStyle w:val="Normal"/>
        <w:pBdr>
          <w:top w:val="single" w:sz="2" w:space="1" w:color="FFFFD7"/>
          <w:left w:val="single" w:sz="2" w:space="1" w:color="FFFFD7"/>
          <w:bottom w:val="single" w:sz="2" w:space="1" w:color="FFFFD7"/>
          <w:right w:val="single" w:sz="2" w:space="1" w:color="FFFFD7"/>
        </w:pBdr>
        <w:shd w:val="clear" w:fill="FFEFBF"/>
        <w:spacing w:before="228" w:after="228"/>
        <w:jc w:val="center"/>
        <w:rPr/>
      </w:pPr>
      <w:r>
        <w:rPr>
          <w:rFonts w:eastAsia="Calibri" w:ascii="Candara" w:hAnsi="Candara"/>
          <w:b/>
          <w:bCs/>
          <w:color w:val="600000"/>
          <w:position w:val="0"/>
          <w:sz w:val="26"/>
          <w:sz w:val="26"/>
          <w:szCs w:val="26"/>
          <w:vertAlign w:val="baseline"/>
          <w:lang w:bidi="fa-IR"/>
        </w:rPr>
        <w:t>${start-</w:t>
      </w:r>
      <w:r>
        <w:rPr>
          <w:rFonts w:eastAsia="Calibri" w:ascii="Candara" w:hAnsi="Candara"/>
          <w:b/>
          <w:bCs/>
          <w:color w:val="600000"/>
          <w:position w:val="0"/>
          <w:sz w:val="26"/>
          <w:sz w:val="26"/>
          <w:szCs w:val="26"/>
          <w:vertAlign w:val="baseline"/>
          <w:lang w:bidi="fa-IR"/>
        </w:rPr>
        <w:t>1</w:t>
      </w:r>
      <w:r>
        <w:rPr>
          <w:rFonts w:eastAsia="Calibri" w:ascii="Candara" w:hAnsi="Candara"/>
          <w:b/>
          <w:bCs/>
          <w:color w:val="600000"/>
          <w:position w:val="0"/>
          <w:sz w:val="26"/>
          <w:sz w:val="26"/>
          <w:szCs w:val="26"/>
          <w:vertAlign w:val="baseline"/>
          <w:lang w:bidi="fa-IR"/>
        </w:rPr>
        <w:t>-tag}</w:t>
      </w:r>
    </w:p>
    <w:p>
      <w:pPr>
        <w:pStyle w:val="Normal"/>
        <w:jc w:val="center"/>
        <w:rPr/>
      </w:pPr>
      <w:r>
        <w:rPr>
          <w:rFonts w:ascii="Candara" w:hAnsi="Candara"/>
          <w:b/>
          <w:bCs/>
          <w:sz w:val="23"/>
          <w:szCs w:val="23"/>
          <w:lang w:bidi="fa-IR"/>
        </w:rPr>
        <w:t>${templateContent}</w:t>
      </w:r>
      <w:r>
        <w:rPr>
          <w:rFonts w:ascii="Candara" w:hAnsi="Candara"/>
          <w:b/>
          <w:bCs/>
          <w:color w:val="525252"/>
          <w:sz w:val="22"/>
          <w:szCs w:val="22"/>
          <w:lang w:bidi="fa-IR"/>
        </w:rPr>
        <w:t>$</w:t>
      </w:r>
      <w:r>
        <w:rPr>
          <w:rFonts w:eastAsia="Calibri" w:ascii="Candara" w:hAnsi="Candara"/>
          <w:b/>
          <w:bCs/>
          <w:color w:val="525252"/>
          <w:sz w:val="22"/>
          <w:szCs w:val="22"/>
          <w:lang w:bidi="fa-IR"/>
        </w:rPr>
        <w:t>{end-1-tag-</w:t>
      </w:r>
      <w:r>
        <w:rPr>
          <w:rFonts w:eastAsia="Calibri" w:ascii="Candara" w:hAnsi="Candara"/>
          <w:b/>
          <w:bCs/>
          <w:color w:val="525252"/>
          <w:sz w:val="22"/>
          <w:szCs w:val="22"/>
          <w:lang w:bidi="fa-IR"/>
        </w:rPr>
        <w:t>Summery</w:t>
      </w:r>
      <w:r>
        <w:rPr>
          <w:rFonts w:eastAsia="Calibri" w:ascii="Candara" w:hAnsi="Candara"/>
          <w:b/>
          <w:bCs/>
          <w:color w:val="525252"/>
          <w:sz w:val="22"/>
          <w:szCs w:val="22"/>
          <w:lang w:bidi="fa-IR"/>
        </w:rPr>
        <w:t>}</w:t>
      </w:r>
    </w:p>
    <w:sectPr>
      <w:type w:val="nextPage"/>
      <w:pgSz w:w="11906" w:h="16838"/>
      <w:pgMar w:left="648" w:right="648" w:header="0" w:top="1526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styleId="Style14" w:customStyle="1">
    <w:name w:val="عنوان"/>
    <w:basedOn w:val="Normal"/>
    <w:qFormat/>
    <w:rsid w:val="007e2c4f"/>
    <w:pPr>
      <w:pBdr>
        <w:bottom w:val="single" w:sz="4" w:space="1" w:color="808080"/>
      </w:pBdr>
      <w:shd w:val="pct25" w:color="FFC000" w:themeColor="accent4" w:fill="auto"/>
      <w:spacing w:before="120" w:after="120"/>
      <w:jc w:val="center"/>
    </w:pPr>
    <w:rPr>
      <w:rFonts w:ascii="Candara" w:hAnsi="Candara"/>
      <w:b/>
      <w:bCs/>
      <w:sz w:val="28"/>
      <w:szCs w:val="28"/>
      <w:lang w:bidi="fa-IR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LibreOffice/6.1.5.2$Linux_X86_64 LibreOffice_project/10$Build-2</Application>
  <Pages>1</Pages>
  <Words>20</Words>
  <Characters>909</Characters>
  <CharactersWithSpaces>974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2018-12-13T14:07:00Z</dcterms:created>
  <dc:creator>Microsoft Office User</dc:creator>
  <dc:description/>
  <dc:language>en-US</dc:language>
  <cp:lastModifiedBy/>
  <dcterms:modified xsi:type="dcterms:W3CDTF">2019-05-21T22:29:02Z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