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y Especificación Estratégica para Plataformas Web de Servicios Veterinarios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Evolución del Ecosistema Digital Veterinario en América Latina y Benchmarking Regional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digitalización del sector veterinario en América Latina refleja una transformación estructural impulsada por la reconfiguración del vínculo humano-animal. Los animales de compañía han dejado de ser concebidos como elementos periféricos del hogar para consolidarse como miembros de pleno derecho del núcleo familiar, instituyendo la figura sociológica del tutor responsable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 mutación en el comportamiento del consumidor exige que las plataformas web veterinarias evolucionen desde un simple directorio comercial hacia ecosistemas de salud digital que articulen rigor clínico, transparencia operativa y soporte emocional en situaciones de alta incertidumbre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análisis comparativo de las plataformas veterinarias líderes en América Latina evidencia patrones operativos y tecnológicos específicos condicionados por las particularidades de cada mercado regional: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México, redes clínicas metropolitanas y centros hospitalarios de alta especialidad como Vetalia, Hospital Veterinario Delta, San Jerónimo y Animalitos México combinan una infraestructura tecnológica avanzada con un diseño visual contemporáneo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Estos portales destacan por integrar equipamiento hospitalario de vanguardia (tomografía computarizada, laboratorios de diagnóstico inmediato y bancos de antídotos toxicológicos) con herramientas de interacción directa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Resulta recurrente en este mercado la incorporación de selectores interactivos de sintomatología clínica en la cabecera del sitio (orientados a cuadros comunes como vómitos, diarreas o afecciones dermatológicas) y la implementación de páginas de aterrizaje geolocalizadas por sucursal dentro de grandes urbes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Chile, instituciones de referencia como Veturgencia, Hospital Veterinario San Martín, Hospital Veterinario Alemán (HVA), Vet24 y Pravet han estandarizado la segmentación clínica hiperlocal y el desarrollo de centros especializados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La tendencia predominante en el entorno chileno es la adopción del modelo </w:t>
      </w:r>
      <w:r w:rsidDel="00000000" w:rsidR="00000000" w:rsidRPr="00000000">
        <w:rPr>
          <w:rFonts w:ascii="Google Sans" w:cs="Google Sans" w:eastAsia="Google Sans" w:hAnsi="Google Sans"/>
          <w:i w:val="1"/>
          <w:iCs w:val="1"/>
          <w:color w:val="1f1f1f"/>
          <w:rtl w:val="0"/>
        </w:rPr>
        <w:t xml:space="preserve">Cat-Friendly</w:t>
      </w:r>
      <w:r w:rsidDel="00000000" w:rsidR="00000000" w:rsidRPr="00000000">
        <w:rPr>
          <w:rFonts w:ascii="Google Sans" w:cs="Google Sans" w:eastAsia="Google Sans" w:hAnsi="Google Sans"/>
          <w:color w:val="1f1f1f"/>
          <w:rtl w:val="0"/>
        </w:rPr>
        <w:t xml:space="preserve">, que implementa pabellones, salas de hospitalización y salas de espera físicamente aisladas de los pacientes caninos, acompañadas de difusores de feromonas sintéticas para mitigar el estrés felino</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Asimismo, resalta la publicación explícita de aranceles médicos diferenciados para consultas ordinarias frente a atenciones de urgencia y una arquitectura web estructurada por comunas metropolitanas con estimaciones precisas de tiempos de traslado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Colombia, instituciones consolidadas como Vital Vet y Caninos y Felinos concentran su propuesta de conversión en la atención ininterrumpida de emergencias, traumatología e intoxicaciones mediante enlaces de alta prioridad hacia canales de mensajería instantánea y líneas telefónicas dedicadas sin requerimiento de cita previa</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Costa Rica, centros como Intensivet, Agromédica y el Hospital Veterinario Santamaría fundamentan su autoridad digital en la resolución diagnóstica intraoperatoria y ambulatoria (ecocardiografía Doppler, endoscopía y laboratorios clínicos internos automatizados), incorporando además unidades de atención para fauna silvestre y Nuevos Animales de Compañía (NAC) como conejos, aves y reptiles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factor crítico que comparten los modelos más eficaces radica en resolver la dualidad de estados cognitivos del usuario: el paciente en situación de emergencia vital, que demanda rutas de contacto y geolocalización en segundos, frente al tutor en búsqueda de medicina preventiva, que evalúa certificaciones, instalaciones y empatía profesional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Psicología del Color, Identidad Visual y Diseño Sensorial Digital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diseño visual de una plataforma de salud veterinaria ejerce una función terapéutica y moduladora del comportamiento. El tutor que accede a un portal veterinario experimenta con frecuencia niveles elevados de estrés, aprehensión y fatiga cognitiva provocados por el sufrimiento de su animal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Una interfaz saturada de contrastes agresivos, tipografías ornamentales o colores estridentes agrava el estrés percibido y eleva la tasa de rebote digital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concordancia con los principios internacionales del movimiento </w:t>
      </w:r>
      <w:r w:rsidDel="00000000" w:rsidR="00000000" w:rsidRPr="00000000">
        <w:rPr>
          <w:rFonts w:ascii="Google Sans" w:cs="Google Sans" w:eastAsia="Google Sans" w:hAnsi="Google Sans"/>
          <w:i w:val="1"/>
          <w:iCs w:val="1"/>
          <w:color w:val="1f1f1f"/>
          <w:rtl w:val="0"/>
        </w:rPr>
        <w:t xml:space="preserve">Fear Free</w:t>
      </w:r>
      <w:r w:rsidDel="00000000" w:rsidR="00000000" w:rsidRPr="00000000">
        <w:rPr>
          <w:rFonts w:ascii="Google Sans" w:cs="Google Sans" w:eastAsia="Google Sans" w:hAnsi="Google Sans"/>
          <w:color w:val="1f1f1f"/>
          <w:rtl w:val="0"/>
        </w:rPr>
        <w:t xml:space="preserve">, que en la práctica hospitalaria mitiga estímulos visuales y auditivos que disparan la respuesta de lucha o huida en los animales, el diseño digital traslada esta filosofía hacia paletas cromáticas suaves y asépticas pero desprovistas de la frialdad hospitalaria tradicional</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Tono / Color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Rango Hex</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Significado Psicológico y Perceptivo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Aplicación Estratégica en la Interfaz (UI)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Azul Médico Profundo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#0D3B66 / #1E3A8A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Evoca estabilidad, respaldo científico, higiene estricta y competencia diagnóstica</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Encabezados de página, tipografía principal, barras de navegación institucional y credenciales de acreditación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Verde Salvia / Esmeralda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#2A9D8F / #10B981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Asociado con salud, bienestar biológico, recuperación, naturaleza y esperanza terapéutica</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Acentos de éxito, etiquetas de medicina preventiva, selectores de planes de nutrición y confirmaciones de citas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Neutro Cálido / Arena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#F8F9FA / #FAF7F2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Brinda hospitalidad, calidez doméstica y cercanía; amortigua la percepción de un quirófano clínico hostil</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Fondos principales de página, contenedores de tarjetas informativas (</w:t>
            </w:r>
            <w:r w:rsidDel="00000000" w:rsidR="00000000" w:rsidRPr="00000000">
              <w:rPr>
                <w:rFonts w:ascii="Google Sans" w:cs="Google Sans" w:eastAsia="Google Sans" w:hAnsi="Google Sans"/>
                <w:i w:val="1"/>
                <w:iCs w:val="1"/>
                <w:color w:val="1f1f1f"/>
                <w:rtl w:val="0"/>
              </w:rPr>
              <w:t xml:space="preserve">cards</w:t>
            </w:r>
            <w:r w:rsidDel="00000000" w:rsidR="00000000" w:rsidRPr="00000000">
              <w:rPr>
                <w:rFonts w:ascii="Google Sans" w:cs="Google Sans" w:eastAsia="Google Sans" w:hAnsi="Google Sans"/>
                <w:color w:val="1f1f1f"/>
                <w:rtl w:val="0"/>
              </w:rPr>
              <w:t xml:space="preserve">) y áreas de testimonios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Rojo Coral / Carmesí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#E63946 / #D90429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Estimula el sentido de urgencia médica inmediata, señalando peligro vital e intervención crítica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Reservado de manera exclusiva para cintillos de urgencias 24/7, botones de marcado de emergencia y triaje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Gris Neutro Suave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#4A5568 / #6B7280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Proporciona neutralidad, legibilidad prolongada y equilibrio visual; no compite con elementos interactivos.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Cuerpos de texto explicativos, líneas divisorias sutiles, microcopia legal e iconografía de soporte.</w:t>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tipografía debe seleccionarse a partir de familias sans-serif geométricas o humanistas con una amplia escala de pesos visuales y generosa altura de la x, garantizando la legibilidad en pantallas de baja resolución o condiciones lumínicas desfavorables. La iconografía debe evitar representaciones caricaturescas o infantiles; la madurez del sector impone iconografía lineal con terminaciones redondeadas que representen con precisión anatómica e instrumental los distintos campos clínicos (estetoscopios, siluetas anatómicas de especies, sistemas cardiovasculares y quirúrgicos)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La fotografía debe mostrar a profesionales reales interactuando con los pacientes mediante técnicas de manejo respetuoso, descartando imágenes de stock que proyecten artificiosidad institucional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Principios de UX/UI Aplicados al Comportamiento y Decisión del Tutor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estructuración de los flujos de navegación en una plataforma veterinaria exige equilibrar la atención inmediata con la toma de decisiones estructurada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Los tutores navegan a través de dos modos operativos que determinan la disposición de los elementos de interacción:</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Ley de Hick y la Eliminación del Conflicto de Selección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ley de Hick establece que el tiempo requerido para tomar una decisión se incrementa logarítmicamente conforme aumenta el número de estímulos u opciones presentadas. En un contexto médico de urgencia, exponer al usuario a un menú de navegación masivo con decenas de subespecialidades deriva en fricción crítica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La interfaz debe implementar en el pliegue inicial (</w:t>
      </w:r>
      <w:r w:rsidDel="00000000" w:rsidR="00000000" w:rsidRPr="00000000">
        <w:rPr>
          <w:rFonts w:ascii="Google Sans" w:cs="Google Sans" w:eastAsia="Google Sans" w:hAnsi="Google Sans"/>
          <w:i w:val="1"/>
          <w:iCs w:val="1"/>
          <w:color w:val="1f1f1f"/>
          <w:rtl w:val="0"/>
        </w:rPr>
        <w:t xml:space="preserve">Above the Fold</w:t>
      </w:r>
      <w:r w:rsidDel="00000000" w:rsidR="00000000" w:rsidRPr="00000000">
        <w:rPr>
          <w:rFonts w:ascii="Google Sans" w:cs="Google Sans" w:eastAsia="Google Sans" w:hAnsi="Google Sans"/>
          <w:color w:val="1f1f1f"/>
          <w:rtl w:val="0"/>
        </w:rPr>
        <w:t xml:space="preserve">) un mecanismo de bifurcación inmediata:</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Ruta Reactiva de Urgencia: Un componente de máximo contraste cromático enfocado exclusivamente en resolver el acceso al centro hospitalario en el menor número de clics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Ruta Planificada de Bienestar: Un módulo interactivo secundario que canaliza citas regulares, vacunaciones y servicios electivos a través de selectores estructurados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Ley de Fitts y la Optimización Móvil para Entornos de Movilidad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ley de Fitts postula que el tiempo necesario para alcanzar un objetivo visual depende de la distancia física hasta el control y de su tamaño intrínseco. Durante una crisis médica, el tutor suele interactuar con el dispositivo móvil con una sola mano mientras asiste físicamente al animal o se desplaza en un vehículo hacia las instalaciones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La interfaz móvil debe asegurar una barra de navegación inferior fija (</w:t>
      </w:r>
      <w:r w:rsidDel="00000000" w:rsidR="00000000" w:rsidRPr="00000000">
        <w:rPr>
          <w:rFonts w:ascii="Google Sans" w:cs="Google Sans" w:eastAsia="Google Sans" w:hAnsi="Google Sans"/>
          <w:i w:val="1"/>
          <w:iCs w:val="1"/>
          <w:color w:val="1f1f1f"/>
          <w:rtl w:val="0"/>
        </w:rPr>
        <w:t xml:space="preserve">sticky bottom bar</w:t>
      </w:r>
      <w:r w:rsidDel="00000000" w:rsidR="00000000" w:rsidRPr="00000000">
        <w:rPr>
          <w:rFonts w:ascii="Google Sans" w:cs="Google Sans" w:eastAsia="Google Sans" w:hAnsi="Google Sans"/>
          <w:color w:val="1f1f1f"/>
          <w:rtl w:val="0"/>
        </w:rPr>
        <w:t xml:space="preserve">) situada en la zona natural del pulgar (</w:t>
      </w:r>
      <w:r w:rsidDel="00000000" w:rsidR="00000000" w:rsidRPr="00000000">
        <w:rPr>
          <w:rFonts w:ascii="Google Sans" w:cs="Google Sans" w:eastAsia="Google Sans" w:hAnsi="Google Sans"/>
          <w:i w:val="1"/>
          <w:iCs w:val="1"/>
          <w:color w:val="1f1f1f"/>
          <w:rtl w:val="0"/>
        </w:rPr>
        <w:t xml:space="preserve">Thumb Zone</w:t>
      </w:r>
      <w:r w:rsidDel="00000000" w:rsidR="00000000" w:rsidRPr="00000000">
        <w:rPr>
          <w:rFonts w:ascii="Google Sans" w:cs="Google Sans" w:eastAsia="Google Sans" w:hAnsi="Google Sans"/>
          <w:color w:val="1f1f1f"/>
          <w:rtl w:val="0"/>
        </w:rPr>
        <w:t xml:space="preserve">), incorporando controles táctiles de al menos 48 por 48 píxeles destinados a activar una llamada de emergencia, enlazar al canal prioritario de mensajería o disparar la ruta de navegación satelital (Waze / Google Maps)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Ley de Miller, Carga Cognitiva y Fragmentación Secuencial</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Dado que la capacidad de procesamiento de la memoria de trabajo humana se restringe a fragmentos limitados de información (</w:t>
      </w:r>
      <w:r w:rsidDel="00000000" w:rsidR="00000000" w:rsidRPr="00000000">
        <w:rPr>
          <w:rFonts w:ascii="Google Sans" w:cs="Google Sans" w:eastAsia="Google Sans" w:hAnsi="Google Sans"/>
          <w:color w:val="1f1f1f"/>
        </w:rPr>
        <w:drawing>
          <wp:inline distB="19050" distT="19050" distL="19050" distR="19050">
            <wp:extent cx="435620" cy="2367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5620" cy="2367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los formularios de admisión médica y agendamiento no pueden desplegarse en interfaces monolíticas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Los sistemas de reserva digital deben estructurarse mediante asistentes por fases (</w:t>
      </w:r>
      <w:r w:rsidDel="00000000" w:rsidR="00000000" w:rsidRPr="00000000">
        <w:rPr>
          <w:rFonts w:ascii="Google Sans" w:cs="Google Sans" w:eastAsia="Google Sans" w:hAnsi="Google Sans"/>
          <w:i w:val="1"/>
          <w:iCs w:val="1"/>
          <w:color w:val="1f1f1f"/>
          <w:rtl w:val="0"/>
        </w:rPr>
        <w:t xml:space="preserve">steppers</w:t>
      </w:r>
      <w:r w:rsidDel="00000000" w:rsidR="00000000" w:rsidRPr="00000000">
        <w:rPr>
          <w:rFonts w:ascii="Google Sans" w:cs="Google Sans" w:eastAsia="Google Sans" w:hAnsi="Google Sans"/>
          <w:color w:val="1f1f1f"/>
          <w:rtl w:val="0"/>
        </w:rPr>
        <w:t xml:space="preserve"> progresivos) que aíslen cada decisión: selección de la especie y motivo de consulta, asignación del profesional o área médica, elección de fecha y franja horaria disponible, e ingreso de los datos clínicos preliminares del paciente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Ley de Jakob y la Reducción de la Fricción Operativa</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ley de Jakob advierte que los usuarios transfieren las expectativas acumuladas en plataformas de uso recurrente a cualquier sitio nuevo. La inclusión de sistemas propietarios atípicos para la reserva o la exigencia de completar solicitudes de contacto estáticas que postergan la confirmación por correo electrónico deterioran la experiencia</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La solución debe incorporar selectores de tiempo en cuadrícula sincronizados con motores de gestión de clínicas veterinarias (PIMS) reconocidos en el mercado</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Principio de Diseño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Escenario Crítico Veterinario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Especificación de Diseño e Interacción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Ley de Hick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Acceso con una mascota en colapso hemodinámico o trauma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Dual-Path Hero</w:t>
            </w:r>
            <w:r w:rsidDel="00000000" w:rsidR="00000000" w:rsidRPr="00000000">
              <w:rPr>
                <w:rFonts w:ascii="Google Sans" w:cs="Google Sans" w:eastAsia="Google Sans" w:hAnsi="Google Sans"/>
                <w:color w:val="1f1f1f"/>
                <w:rtl w:val="0"/>
              </w:rPr>
              <w:t xml:space="preserve">: Bifurcación clara entre "Atención Inmediata 24/7" y "Agendar Cita Regular"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Ley de Fitts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Usuario gestionando el traslado urgente desde un smartphone.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Barra fija inferior en móviles con llamada directa y Waze ocupando el 100% del ancho ergonómico</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Ley de Miller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Recopilación de antecedentes médicos y agendamiento clínico</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Formulario secuencial fragmentado en 4 pasos con barra de progreso e indicador de estado</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Principio de Triaje Visual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Duda del tutor respecto a si el cuadro clínico amerita urgencia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Módulo interactivo de comprobación de síntomas con alertas visuales codificadas por color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Ley de Jakob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Reserva de citas médicas y selección de disponibilidad</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Calendario matricial interactivo estándar con slots horarios confirmados en tiempo real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Catálogo Integral de Servicios Médicos y Modelos de Negocio en Línea</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modelo de atención veterinaria moderna requiere un portafolio diversificado que cubra todo el espectro de vida del animal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Los centros líderes en América Latina estructuran su oferta comercial en tres ejes complementarios: medicina aguda e intervencionista, medicina preventiva programada y servicios de retención o suscripción periódica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Categoría de Servicio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Alcance Clínico y Procedimientos Integrados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Estrategia de Conversión y UX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Urgencias Médicas y Paciente Crítico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Triaje de emergencias, cuidados intensivos (UCI/UTI), soporte vital avanzado, ventilación asistida, banco de sangre e intoxicaciones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Acceso inmediato sin cita previa, llamada con un solo toque y promesa de evaluación sin demora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Medicina Preventiva y Bienestar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Planes de vacunación integral, desparasitación interna y externa, implantación de microchips, controles geriátricos y odontología profiláctica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Calculadoras dinámicas según la edad de la mascota, recordatorios automáticos y agendas coordinadas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Especialidades Médicas Avanzadas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Cardiología, traumatología y ortopedia, oncología quirúrgica, neurología y neurocirugía, dermatología y endocrinología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Perfiles de médicos con certificaciones académicas, galería de casos de estudio clínicos y derivación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Infraestructura Segmentada (Gatos y NAC)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Hospital Felino exclusivo (</w:t>
            </w:r>
            <w:r w:rsidDel="00000000" w:rsidR="00000000" w:rsidRPr="00000000">
              <w:rPr>
                <w:rFonts w:ascii="Google Sans" w:cs="Google Sans" w:eastAsia="Google Sans" w:hAnsi="Google Sans"/>
                <w:i w:val="1"/>
                <w:iCs w:val="1"/>
                <w:color w:val="1f1f1f"/>
                <w:rtl w:val="0"/>
              </w:rPr>
              <w:t xml:space="preserve">Cat-Friendly</w:t>
            </w:r>
            <w:r w:rsidDel="00000000" w:rsidR="00000000" w:rsidRPr="00000000">
              <w:rPr>
                <w:rFonts w:ascii="Google Sans" w:cs="Google Sans" w:eastAsia="Google Sans" w:hAnsi="Google Sans"/>
                <w:color w:val="1f1f1f"/>
                <w:rtl w:val="0"/>
              </w:rPr>
              <w:t xml:space="preserve">), boxes libres de olores caninos, manejo de animales exóticos y pequeños mamíferos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Recursos gráficos que muestren las salas aisladas, certificaciones de manejo sin estrés y aval internacional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Diagnóstico y Apoyo Clínico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Radiología digital directa, ultrasonido Doppler color, laboratorio hematológico y bioquímico automatizado interno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Garantía de resultados diagnósticos en minutos sin derivación externa, reduciendo la incertidumbre médica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Planes de Salud (Suscripción / Abonos)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Membresías mensuales con cobertura de consultas ilimitadas, esterilizaciones programadas y descuentos farmacológicos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Cuadros de precios transparentes, calculadora de ahorro proyectado y pasarela de cobro recurrente automático</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Servicios Complementarios y Duelo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Farmacia de dispensación, alimentos medicados, guardería, traslados en ambulancia veterinaria, eutanasia compasiva y cremación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Catálogo de productos con entrega a domicilio y sección de duelo animal con lenguaje empático y respetuoso</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despliegue de planes de salud estructurados bajo esquemas de pago recurrente mensual representa uno de los catalizadores económicos más sólidos de los hospitales veterinarios actuales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Este modelo no solo atenúa la estacionalidad de los ingresos de la clínica, sino que eleva la adherencia terapéutica de los tutores hacia programas de detección precoz de enfermedades crónicas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Por su parte, la inclusión de servicios orientados a la despedida digna —tales como sedación compasiva domiciliaria y convenios con crematorios de mascotas— responde a una necesidad del núcleo familiar, consolidando la confianza institucional a lo largo de todo el ciclo vital del paciente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 la Información y Mapa de Navegación del Sitio</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estructura de un sitio veterinario de alto rendimiento organiza su jerarquía en niveles lógicos que resuelven tanto las necesidades de conversión como los requisitos de rastreo e indexación de los motores de búsqueda</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Organización Jerárquica del Contenido</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Nivel Principal (Tier 1 - Acceso Inmediato):</w:t>
      </w:r>
    </w:p>
    <w:p w:rsidR="00000000" w:rsidDel="00000000" w:rsidP="00000000" w:rsidRDefault="00000000" w:rsidRPr="00000000" w14:paraId="00000066">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Portada Principal (/)</w:t>
      </w:r>
    </w:p>
    <w:p w:rsidR="00000000" w:rsidDel="00000000" w:rsidP="00000000" w:rsidRDefault="00000000" w:rsidRPr="00000000" w14:paraId="00000067">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Unidad de Urgencias y Cuidados Críticos 24/7 (/urgencias-24-horas)</w:t>
      </w:r>
    </w:p>
    <w:p w:rsidR="00000000" w:rsidDel="00000000" w:rsidP="00000000" w:rsidRDefault="00000000" w:rsidRPr="00000000" w14:paraId="00000068">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Directorio General de Servicios Médicos (/servicios)</w:t>
      </w:r>
    </w:p>
    <w:p w:rsidR="00000000" w:rsidDel="00000000" w:rsidP="00000000" w:rsidRDefault="00000000" w:rsidRPr="00000000" w14:paraId="00000069">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Planes de Salud y Suscripciones (/planes-de-salud)</w:t>
      </w:r>
    </w:p>
    <w:p w:rsidR="00000000" w:rsidDel="00000000" w:rsidP="00000000" w:rsidRDefault="00000000" w:rsidRPr="00000000" w14:paraId="0000006A">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Directorio de Sedes y Cobertura (/sedes)</w:t>
      </w:r>
    </w:p>
    <w:p w:rsidR="00000000" w:rsidDel="00000000" w:rsidP="00000000" w:rsidRDefault="00000000" w:rsidRPr="00000000" w14:paraId="0000006B">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Directorio y Credenciales del Equipo Médico (/equipo-medico)</w:t>
      </w:r>
    </w:p>
    <w:p w:rsidR="00000000" w:rsidDel="00000000" w:rsidP="00000000" w:rsidRDefault="00000000" w:rsidRPr="00000000" w14:paraId="0000006C">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Contacto y Portal de Resultados (/contacto)</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Nivel Secundario (Tier 2 - Servicios Especializados y Nichos Clínicos):</w:t>
      </w:r>
    </w:p>
    <w:p w:rsidR="00000000" w:rsidDel="00000000" w:rsidP="00000000" w:rsidRDefault="00000000" w:rsidRPr="00000000" w14:paraId="0000006E">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Medicina Preventiva y Vacunación (/servicios/medicina-preventiva)</w:t>
      </w:r>
    </w:p>
    <w:p w:rsidR="00000000" w:rsidDel="00000000" w:rsidP="00000000" w:rsidRDefault="00000000" w:rsidRPr="00000000" w14:paraId="0000006F">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Cirugía de Tejidos Blandos y Ortopedia (/servicios/cirugia-veterinaria)</w:t>
      </w:r>
    </w:p>
    <w:p w:rsidR="00000000" w:rsidDel="00000000" w:rsidP="00000000" w:rsidRDefault="00000000" w:rsidRPr="00000000" w14:paraId="00000070">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Especialidades Médicas: Cardiología, Dermatología, Oncología, Neurología (/servicios/[especialidad])</w:t>
      </w:r>
    </w:p>
    <w:p w:rsidR="00000000" w:rsidDel="00000000" w:rsidP="00000000" w:rsidRDefault="00000000" w:rsidRPr="00000000" w14:paraId="00000071">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Diagnóstico por Imagen y Laboratorio Interno (/servicios/diagnostico-laboratorio)</w:t>
      </w:r>
    </w:p>
    <w:p w:rsidR="00000000" w:rsidDel="00000000" w:rsidP="00000000" w:rsidRDefault="00000000" w:rsidRPr="00000000" w14:paraId="00000072">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Hospital Felino Cat-Friendly Exclusivo (/servicios/hospital-felino)</w:t>
      </w:r>
    </w:p>
    <w:p w:rsidR="00000000" w:rsidDel="00000000" w:rsidP="00000000" w:rsidRDefault="00000000" w:rsidRPr="00000000" w14:paraId="00000073">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Atención de Animales Exóticos y NAC (/servicios/animales-exoticos)</w:t>
      </w:r>
    </w:p>
    <w:p w:rsidR="00000000" w:rsidDel="00000000" w:rsidP="00000000" w:rsidRDefault="00000000" w:rsidRPr="00000000" w14:paraId="00000074">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Páginas de Aterrizaje Hiperlocales por Comuna o Municipio (/sedes/[nombre-comuna])</w:t>
      </w:r>
    </w:p>
    <w:p w:rsidR="00000000" w:rsidDel="00000000" w:rsidP="00000000" w:rsidRDefault="00000000" w:rsidRPr="00000000" w14:paraId="00000075">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Blog Educativo de Cuidado Animal (/blog)</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Nivel Terciario (Tier 3 - Recursos Operativos y Artículos de Soporte):</w:t>
      </w:r>
    </w:p>
    <w:p w:rsidR="00000000" w:rsidDel="00000000" w:rsidP="00000000" w:rsidRDefault="00000000" w:rsidRPr="00000000" w14:paraId="00000077">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Artículos Específicos sobre Patologías y Cuidado Preventivo (/blog/[slug-articulo])</w:t>
      </w:r>
    </w:p>
    <w:p w:rsidR="00000000" w:rsidDel="00000000" w:rsidP="00000000" w:rsidRDefault="00000000" w:rsidRPr="00000000" w14:paraId="00000078">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Descarga y Consulta de Resultados de Laboratorio (/portal-tutor/resultados)</w:t>
      </w:r>
    </w:p>
    <w:p w:rsidR="00000000" w:rsidDel="00000000" w:rsidP="00000000" w:rsidRDefault="00000000" w:rsidRPr="00000000" w14:paraId="00000079">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Fichas Individuales de Médicos Veterinarios y Especialistas (/equipo-medico/[nombre-especialista])</w:t>
      </w:r>
    </w:p>
    <w:p w:rsidR="00000000" w:rsidDel="00000000" w:rsidP="00000000" w:rsidRDefault="00000000" w:rsidRPr="00000000" w14:paraId="0000007A">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Políticas de Atención Médica, Consentimiento Informado y Privacidad (/legal/terminos-atencion)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Página / Nivel URL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Propósito Funcional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Componentes de Interfaz Críticos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Inicio</w:t>
            </w:r>
            <w:r w:rsidDel="00000000" w:rsidR="00000000" w:rsidRPr="00000000">
              <w:rPr>
                <w:rFonts w:ascii="Google Sans" w:cs="Google Sans" w:eastAsia="Google Sans" w:hAnsi="Google Sans"/>
                <w:color w:val="1f1f1f"/>
                <w:rtl w:val="0"/>
              </w:rPr>
              <w:t xml:space="preserve">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Puerta de entrada global; canaliza la bifurcación de tráfico y valida autoridad médica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Hero dual, selector de síntomas, resumen de áreas clínicas, cifras de impacto y mapa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Urgencias 24/7</w:t>
            </w:r>
            <w:r w:rsidDel="00000000" w:rsidR="00000000" w:rsidRPr="00000000">
              <w:rPr>
                <w:rFonts w:ascii="Google Sans" w:cs="Google Sans" w:eastAsia="Google Sans" w:hAnsi="Google Sans"/>
                <w:color w:val="1f1f1f"/>
                <w:rtl w:val="0"/>
              </w:rPr>
              <w:t xml:space="preserve"> (/urgencias-24-horas)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Conversión inmediata de casos críticos; minimiza cualquier distracción periférica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Llamada de un toque, mapa con rutas automáticas en Waze, protocolos de triaje y preparación para traslado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Especialidad Médica</w:t>
            </w:r>
            <w:r w:rsidDel="00000000" w:rsidR="00000000" w:rsidRPr="00000000">
              <w:rPr>
                <w:rFonts w:ascii="Google Sans" w:cs="Google Sans" w:eastAsia="Google Sans" w:hAnsi="Google Sans"/>
                <w:color w:val="1f1f1f"/>
                <w:rtl w:val="0"/>
              </w:rPr>
              <w:t xml:space="preserve"> (/servicios/[especialidad])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Posicionamiento temático, educación del tutor y derivación técnica interna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Patologías tratadas, tecnología empleada, perfil del especialista tratante, costos y FAQ</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Hospital Felino</w:t>
            </w:r>
            <w:r w:rsidDel="00000000" w:rsidR="00000000" w:rsidRPr="00000000">
              <w:rPr>
                <w:rFonts w:ascii="Google Sans" w:cs="Google Sans" w:eastAsia="Google Sans" w:hAnsi="Google Sans"/>
                <w:color w:val="1f1f1f"/>
                <w:rtl w:val="0"/>
              </w:rPr>
              <w:t xml:space="preserve"> (/servicios/hospital-felino)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Captación de tutores de gatos que evitan salas de espera mixtas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Fotografías de boxes aislados, certificación Fear Free, descripción de protocolos sin estrés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Planes de Salud</w:t>
            </w:r>
            <w:r w:rsidDel="00000000" w:rsidR="00000000" w:rsidRPr="00000000">
              <w:rPr>
                <w:rFonts w:ascii="Google Sans" w:cs="Google Sans" w:eastAsia="Google Sans" w:hAnsi="Google Sans"/>
                <w:color w:val="1f1f1f"/>
                <w:rtl w:val="0"/>
              </w:rPr>
              <w:t xml:space="preserve"> (/planes-de-salud)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Conversión de servicios puntuales hacia contratos de recurrencia económica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Matriz comparativa de planes (Cachorro, Adulto, Senior), coberturas y pasarela de pago seguro</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Sede Local</w:t>
            </w:r>
            <w:r w:rsidDel="00000000" w:rsidR="00000000" w:rsidRPr="00000000">
              <w:rPr>
                <w:rFonts w:ascii="Google Sans" w:cs="Google Sans" w:eastAsia="Google Sans" w:hAnsi="Google Sans"/>
                <w:color w:val="1f1f1f"/>
                <w:rtl w:val="0"/>
              </w:rPr>
              <w:t xml:space="preserve"> (/sedes/[comuna])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Captura de tráfico de proximidad geográfica en el paquete local de búsqueda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Coherencia estricta de datos NAP, horarios específicos, fotografía de fachada y mapa interactivo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Portal de Resultados</w:t>
            </w:r>
            <w:r w:rsidDel="00000000" w:rsidR="00000000" w:rsidRPr="00000000">
              <w:rPr>
                <w:rFonts w:ascii="Google Sans" w:cs="Google Sans" w:eastAsia="Google Sans" w:hAnsi="Google Sans"/>
                <w:color w:val="1f1f1f"/>
                <w:rtl w:val="0"/>
              </w:rPr>
              <w:t xml:space="preserve"> (/portal-tutor/resultados)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Optimización operativa; descongestiona el conmutador telefónico de la clínica</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Campo de búsqueda de historial por número de paciente o documento del tutor con visor PDF seguro</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Estrategia de SEO Local, Palabras Clave y Marcado Estructurado</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posicionamiento orgánico de los servicios de salud veterinaria responde a factores geográficos dominados por algoritmos locales como el </w:t>
      </w:r>
      <w:r w:rsidDel="00000000" w:rsidR="00000000" w:rsidRPr="00000000">
        <w:rPr>
          <w:rFonts w:ascii="Google Sans" w:cs="Google Sans" w:eastAsia="Google Sans" w:hAnsi="Google Sans"/>
          <w:i w:val="1"/>
          <w:iCs w:val="1"/>
          <w:color w:val="1f1f1f"/>
          <w:rtl w:val="0"/>
        </w:rPr>
        <w:t xml:space="preserve">Local Pack</w:t>
      </w:r>
      <w:r w:rsidDel="00000000" w:rsidR="00000000" w:rsidRPr="00000000">
        <w:rPr>
          <w:rFonts w:ascii="Google Sans" w:cs="Google Sans" w:eastAsia="Google Sans" w:hAnsi="Google Sans"/>
          <w:color w:val="1f1f1f"/>
          <w:rtl w:val="0"/>
        </w:rPr>
        <w:t xml:space="preserve"> de Google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La consistencia absoluta de los datos NAP (Nombre, Dirección y Teléfono) entre el sitio web, las plataformas de mapas y los directorios médicos resulta determinante para sostener la visibilidad</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Cualquier inconsistencia tipográfica entre abreviaturas debilita las señales de confianza algorítmica de la entidad clínica</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Taxonomía de Palabras Clave y Clústeres de Búsqueda Regionales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intención de búsqueda veterinaria se segmenta entre consultas transaccionales críticas que requieren resolución física inmediata y consultas orientadas a la investigación de procedimientos programados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Clúster Temático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Intención de Búsqueda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Palabras Clave Transaccionales Primarias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Variaciones Regionales (Latinoamérica)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Urgencias Médicas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Transaccional Crítica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veterinaria 24 horas cerca de mi, hospital veterinario 24/7 urgencias, atencion de emergencias caninas noche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Urgencias</w:t>
            </w:r>
            <w:r w:rsidDel="00000000" w:rsidR="00000000" w:rsidRPr="00000000">
              <w:rPr>
                <w:rFonts w:ascii="Google Sans" w:cs="Google Sans" w:eastAsia="Google Sans" w:hAnsi="Google Sans"/>
                <w:color w:val="1f1f1f"/>
                <w:rtl w:val="0"/>
              </w:rPr>
              <w:t xml:space="preserve"> (Chile, México, Colombia), </w:t>
            </w:r>
            <w:r w:rsidDel="00000000" w:rsidR="00000000" w:rsidRPr="00000000">
              <w:rPr>
                <w:rFonts w:ascii="Google Sans" w:cs="Google Sans" w:eastAsia="Google Sans" w:hAnsi="Google Sans"/>
                <w:i w:val="1"/>
                <w:iCs w:val="1"/>
                <w:color w:val="1f1f1f"/>
                <w:rtl w:val="0"/>
              </w:rPr>
              <w:t xml:space="preserve">Guardia veterinaria 24 horas</w:t>
            </w:r>
            <w:r w:rsidDel="00000000" w:rsidR="00000000" w:rsidRPr="00000000">
              <w:rPr>
                <w:rFonts w:ascii="Google Sans" w:cs="Google Sans" w:eastAsia="Google Sans" w:hAnsi="Google Sans"/>
                <w:color w:val="1f1f1f"/>
                <w:rtl w:val="0"/>
              </w:rPr>
              <w:t xml:space="preserve"> (Argentina), </w:t>
            </w:r>
            <w:r w:rsidDel="00000000" w:rsidR="00000000" w:rsidRPr="00000000">
              <w:rPr>
                <w:rFonts w:ascii="Google Sans" w:cs="Google Sans" w:eastAsia="Google Sans" w:hAnsi="Google Sans"/>
                <w:i w:val="1"/>
                <w:iCs w:val="1"/>
                <w:color w:val="1f1f1f"/>
                <w:rtl w:val="0"/>
              </w:rPr>
              <w:t xml:space="preserve">Emergencias</w:t>
            </w:r>
            <w:r w:rsidDel="00000000" w:rsidR="00000000" w:rsidRPr="00000000">
              <w:rPr>
                <w:rFonts w:ascii="Google Sans" w:cs="Google Sans" w:eastAsia="Google Sans" w:hAnsi="Google Sans"/>
                <w:color w:val="1f1f1f"/>
                <w:rtl w:val="0"/>
              </w:rPr>
              <w:t xml:space="preserve"> (Costa Rica)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Especialidades Médicas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Transaccional / Evaluación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cardiologo veterinario especialista, traumatologia y fracturas perros, ecocardiograma para perros precio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Endoscopía digestiva gatos, oncólogo canino, cirujano ortopédico veterinario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Medicina Felina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Transaccional Segmentada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veterinaria exclusiva de gatos, clinica cat friendly certificada, hospital felino sin perros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Especialista en medicina felina, gateras de internacion climatizadas, boxes de atencion solo gatos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Animales Exóticos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Transaccional de Nicho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veterinario para conejos y cobayos, clinica de animales exoticos, veterinario aves y reptiles cerca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Atención de nuevos animales de compañía (NAC), veterinario erizos de tierra, especialista en fauna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Medicina Preventiva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Comercial / Programada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precio consulta veterinaria general, esquema de vacunas cachorro costo, esterilizacion de perras precios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Abono veterinario mensual (Argentina), cuánto cuesta la urgencia (Chile), check up canino preventivo (México)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Implementación Técnica de Marcado Estructurado (JSON-LD)</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exige el uso de microdatos normalizados para comprender entidades hospitalarias y proyectar </w:t>
      </w:r>
      <w:r w:rsidDel="00000000" w:rsidR="00000000" w:rsidRPr="00000000">
        <w:rPr>
          <w:rFonts w:ascii="Google Sans" w:cs="Google Sans" w:eastAsia="Google Sans" w:hAnsi="Google Sans"/>
          <w:i w:val="1"/>
          <w:iCs w:val="1"/>
          <w:color w:val="1f1f1f"/>
          <w:rtl w:val="0"/>
        </w:rPr>
        <w:t xml:space="preserve">Rich Snippets</w:t>
      </w:r>
      <w:r w:rsidDel="00000000" w:rsidR="00000000" w:rsidRPr="00000000">
        <w:rPr>
          <w:rFonts w:ascii="Google Sans" w:cs="Google Sans" w:eastAsia="Google Sans" w:hAnsi="Google Sans"/>
          <w:color w:val="1f1f1f"/>
          <w:rtl w:val="0"/>
        </w:rPr>
        <w:t xml:space="preserve"> con horarios de apertura ininterrumpidos y datos geográficos directos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El estándar oficial contempla la entidad VeterinaryCare, la cual hereda las propiedades directas de MedicalOrganization y LocalBusiness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siguiente bloque de marcado estructural JSON-LD debe ser embebido de forma nativa en la etiqueta &lt;head&gt; de la página de inicio y en las distintas páginas de aterrizaje de cada sede: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JSON</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"@context"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"https://schema.org"</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"VeterinaryCare"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"https://www.ejemplovet.com/#hospital"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"Hospital Veterinario y Centro Quirúrgico 24 Horas"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"image"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"https://www.ejemplovet.com/assets/img/instalaciones-quirofano.jpg"</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"https://www.ejemplovet.com"</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"telephone"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"+56223474400"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"priceRange"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"isAcceptingNewPatients"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"address"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"PostalAddress"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"streetAddress"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"Av. Principal 456, Comuna Central"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"addressLocality"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"Santiago"</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"addressRegion"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"Región Metropolitana"</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"postalCode"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"8320000"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"addressCountry"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"CL"</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"geo"</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"GeoCoordinates"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"latitude"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-33.448890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"longitude"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-70.669265</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"openingHoursSpecification"</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"OpeningHoursSpecification"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"dayOfWeek"</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"Monday"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"Tuesday"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"Wednesday"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"Thursday"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"Friday"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"Saturday"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"Sunday"</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"opens"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"00:00"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"closes"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"23:59"</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"availableService"</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"MedicalTherapy"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"Unidad de Paciente Crítico y Cuidados Intensivos 24/7"</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"MedicalProcedure"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"Cirugía Traumatológica y Reparación de Fracturas"</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"DiagnosticProcedure"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"Laboratorio Clínico Automatizado y Radiología Digital"</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"medicalSpecialty"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"VeterinaryCardiology"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"VeterinaryOncology"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"VeterinaryNeurology"</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"aggregateRating"</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"AggregateRating"</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"ratingValue"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"4.9"</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"reviewCount"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"520"</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w:t>
        <w:br w:type="textWrapping"/>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estrategia de marcado debe complementarse en las páginas informativas y de especialidad médica mediante el esquema FAQPage, lo cual permite indexar preguntas frecuentes relativas a síntomas, cuidados posoperatorios y costos en forma de acordeones directos dentro de las páginas de resultados de búsqueda (SERP), captando una cuota superior de atención visual respecto a los competidores locales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Especificación Funcional del Boilerplate por Componentes de Interfaz</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desarrollo del sitio debe articularse mediante un sistema de componentes desacoplados que garanticen rendimiento técnico, adaptabilidad responsiva y coherencia de conversión.</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Barra de Navegación y Cintillo de Crisis Persistente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cabecera superior debe incorporar un cintillo superior de alerta médica ininterrumpida teñido en rojo carmesí con el mensaje: </w:t>
      </w:r>
      <w:r w:rsidDel="00000000" w:rsidR="00000000" w:rsidRPr="00000000">
        <w:rPr>
          <w:rFonts w:ascii="Google Sans" w:cs="Google Sans" w:eastAsia="Google Sans" w:hAnsi="Google Sans"/>
          <w:i w:val="1"/>
          <w:iCs w:val="1"/>
          <w:color w:val="1f1f1f"/>
          <w:rtl w:val="0"/>
        </w:rPr>
        <w:t xml:space="preserve">"Atención médica y quirúrgica de urgencia 24/7 sin cita previa. ¿Tu mascota presenta riesgo vital? Contacta de inmediato a nuestra unidad de soporte"</w:t>
      </w:r>
      <w:r w:rsidDel="00000000" w:rsidR="00000000" w:rsidRPr="00000000">
        <w:rPr>
          <w:rFonts w:ascii="Google Sans" w:cs="Google Sans" w:eastAsia="Google Sans" w:hAnsi="Google Sans"/>
          <w:color w:val="1f1f1f"/>
          <w:rtl w:val="0"/>
        </w:rPr>
        <w:t xml:space="preserve">. Este cintillo integra un botón de marcado directo mediante protocolo tel: y un enlace a Waze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Inmediatamente debajo se ubica la barra de navegación institucional, con el logotipo del centro, los menús desplegables de especialidades médicas, la sección de Hospital Felino, el selector de sucursales físicas y un botón principal de agendamiento programado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Bloque de Hero Bifurcado (</w:t>
      </w:r>
      <w:r w:rsidDel="00000000" w:rsidR="00000000" w:rsidRPr="00000000">
        <w:rPr>
          <w:rFonts w:ascii="Google Sans" w:cs="Google Sans" w:eastAsia="Google Sans" w:hAnsi="Google Sans"/>
          <w:b w:val="1"/>
          <w:bCs w:val="1"/>
          <w:i w:val="1"/>
          <w:iCs w:val="1"/>
          <w:color w:val="1f1f1f"/>
          <w:sz w:val="28"/>
          <w:szCs w:val="28"/>
          <w:rtl w:val="0"/>
        </w:rPr>
        <w:t xml:space="preserve">Dual-Path Hero</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contenedor de bienvenida resuelve de forma categórica la segmentación de la demanda mediante un encabezado empático: </w:t>
      </w:r>
      <w:r w:rsidDel="00000000" w:rsidR="00000000" w:rsidRPr="00000000">
        <w:rPr>
          <w:rFonts w:ascii="Google Sans" w:cs="Google Sans" w:eastAsia="Google Sans" w:hAnsi="Google Sans"/>
          <w:i w:val="1"/>
          <w:iCs w:val="1"/>
          <w:color w:val="1f1f1f"/>
          <w:rtl w:val="0"/>
        </w:rPr>
        <w:t xml:space="preserve">"Medicina veterinaria de alta especialidad y compromiso ético para cada etapa de su vida"</w:t>
      </w:r>
      <w:r w:rsidDel="00000000" w:rsidR="00000000" w:rsidRPr="00000000">
        <w:rPr>
          <w:rFonts w:ascii="Google Sans" w:cs="Google Sans" w:eastAsia="Google Sans" w:hAnsi="Google Sans"/>
          <w:color w:val="1f1f1f"/>
          <w:rtl w:val="0"/>
        </w:rPr>
        <w:t xml:space="preserve">, complementado por una bajada que sintetiza el respaldo técnico: </w:t>
      </w:r>
      <w:r w:rsidDel="00000000" w:rsidR="00000000" w:rsidRPr="00000000">
        <w:rPr>
          <w:rFonts w:ascii="Google Sans" w:cs="Google Sans" w:eastAsia="Google Sans" w:hAnsi="Google Sans"/>
          <w:i w:val="1"/>
          <w:iCs w:val="1"/>
          <w:color w:val="1f1f1f"/>
          <w:rtl w:val="0"/>
        </w:rPr>
        <w:t xml:space="preserve">"Atención ininterrumpida los 365 días del año. Unidad de cuidados críticos, laboratorio con diagnósticos en minutos y especialistas certificados"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El módulo despliega dos accesos contrapuestos: el botón primario de emergencia, con acabado cromático de alto contraste que lanza el canal de guardia o triaje inmediato, y el botón secundario de citas regulares, que inicia el asistente de agenda médica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El bloque se cierra con indicadores cuantitativos de confianza: volumen de pacientes tratados, años de trayectoria hospitalaria ininterrumpida y certificaciones internacionales de manejo libre de estrés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Selector Interactivo de Sintomatología y Triaje Digital</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componente dinámico que permite al tutor seleccionar signos clínicos visibles mediante tarjetas con íconos vectoriales representativos: vómitos recurrentes, letargo profundo, dificultad respiratoria, sospecha de intoxicación, convulsiones o dificultades urinarias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Tras la interacción del usuario, el sistema evalúa la gravedad: ante signos críticos, despliega una alerta de código rojo instruyendo el traslado hospitalario sin demoras e indicando directrices de estabilización durante el transporte; ante síntomas moderados, canaliza al usuario hacia la selección de cita con el especialista idóneo de medicina interna o dermatología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Módulo Especializado de Medicina Felina (</w:t>
      </w:r>
      <w:r w:rsidDel="00000000" w:rsidR="00000000" w:rsidRPr="00000000">
        <w:rPr>
          <w:rFonts w:ascii="Google Sans" w:cs="Google Sans" w:eastAsia="Google Sans" w:hAnsi="Google Sans"/>
          <w:b w:val="1"/>
          <w:bCs w:val="1"/>
          <w:i w:val="1"/>
          <w:iCs w:val="1"/>
          <w:color w:val="1f1f1f"/>
          <w:sz w:val="28"/>
          <w:szCs w:val="28"/>
          <w:rtl w:val="0"/>
        </w:rPr>
        <w:t xml:space="preserve">Cat-Friendly Environment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contenedor expone de manera explícita la infraestructura técnica destinada a solventar la vulnerabilidad de la especie felina frente a entornos clínicos ordinarios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Detalla la existencia de salas de espera elevadas donde las jaulas de transporte no tocan el piso ni cruzan miradas con animales caninos, difusores ambientales continuos de análogos de feromonas faciales felinas, y boxes de examen clínico equipados con superficies acolchadas y rascadores diseñados para prevenir el colapso por estrés durante la exploración médica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Sección de Validación Académica y Autoridad Médica (E-E-A-T)</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credibilidad médica se transmite mediante tarjetas individuales que exponen el perfil de los facultativos de planta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Cada ficha debe incluir la fotografía profesional del médico en ejercicio, su nombre completo, el cargo hospitalario ocupado (Jefatura de Cirugía, Director de Unidad de Cuidados Críticos), la universidad donde cursó el título de Médico Veterinario, su número de registro profesional o cédula gubernamental auditable, y los diplomados o posgrados clínicos cursados tanto a nivel nacional como internacional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Asistente Digital de Reservas Multipaso</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motor de agenda se articula a través de un flujo estructurado en pantalla que solicita de forma secuencial la sede física preferida, la especie y raza de la mascota, el motivo médico de la consulta, la selección del facultativo y el día y franja horaria dentro de los bloques disponibles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Una vez ingresados los datos del tutor (nombre, correo electrónico y número móvil), el sistema conecta vía API con el sistema PIMS de la clínica, confirma la sesión y remite una confirmación inmediata por WhatsApp y un evento de calendario descargable (.ics), activando a su vez recordatorios automáticos 24 horas y 2 horas antes de la consulta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Centro de Geolocalización, Rutas y Arribo</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mapa dinámico incrustado muestra la ubicación precisa de las instalaciones y se acompaña de una matriz de cálculo de tiempos promedio de viaje desde los principales nudos viales y comunas de influencia metropolitana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Incorpora directrices sobre accesibilidad: disponibilidad de estacionamiento reservado para clientes en la puerta del centro, facilidades mecánicas para descargar pacientes en camillas o animales con parálisis motriz, y botones directos que abren de forma nativa las rutas de navegación guiada en Waze y Google Maps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Transparencia de Tarifas y Acordeón de Consultas Frecuentes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 tabla comparativa clarifica el arancel base aplicable a consultas generales diurnas, exámenes de laboratorio esenciales y recargos nocturnos o de días festivos correspondientes a la consulta de urgencia, disipando incertidumbres económicas en la recepción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 continuación, un componente tipo acordeón resuelve dudas sobre políticas de internación hospitalaria, régimen de visitas para pacientes críticos, esquemas de facilidades de pago bancario o convenios de seguros veterinarios, todo ello etiquetado con marcado semántico FAQPage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Síntesis Estratégica y Hoja de Ruta Operativa</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materialización de una plataforma digital veterinaria de alto rendimiento demanda sincronizar tres dimensiones críticas: empatía comunicacional, autoridad médica incuestionable y optimización técnica libre de fricciones de interacción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Los datos y patrones analizados en las redes clínicas más consolidadas de América Latina demuestran que aquellos centros que sustituyen las interfaces genéricas por arquitecturas enfocadas en resolver el triaje de urgencias y facilitar el autoservicio de citas regulares experimentan incrementos significativos en la fidelización de tutores y un aumento en las derivaciones de casos clínicos complejos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llevar a la práctica este desarrollo, se formulan cuatro imperativos operativos: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Primero, la arquitectura del software debe concebirse bajo un paradigma móvil prioritario (</w:t>
      </w:r>
      <w:r w:rsidDel="00000000" w:rsidR="00000000" w:rsidRPr="00000000">
        <w:rPr>
          <w:rFonts w:ascii="Google Sans" w:cs="Google Sans" w:eastAsia="Google Sans" w:hAnsi="Google Sans"/>
          <w:i w:val="1"/>
          <w:iCs w:val="1"/>
          <w:color w:val="1f1f1f"/>
          <w:rtl w:val="0"/>
        </w:rPr>
        <w:t xml:space="preserve">Mobile-First</w:t>
      </w:r>
      <w:r w:rsidDel="00000000" w:rsidR="00000000" w:rsidRPr="00000000">
        <w:rPr>
          <w:rFonts w:ascii="Google Sans" w:cs="Google Sans" w:eastAsia="Google Sans" w:hAnsi="Google Sans"/>
          <w:color w:val="1f1f1f"/>
          <w:rtl w:val="0"/>
        </w:rPr>
        <w:t xml:space="preserve">) estricto, reconociendo que más del 75% de las interacciones críticas y búsquedas de urgencia ocurren desde dispositivos móviles bajo condiciones de estrés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Los mecanismos de marcado telefónico y localización satelital deben ser accesibles de manera inmediata con una sola mano y sin verse obstaculizados por ventanas modales invasivas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Segundo, el sistema de agendamiento debe sincronizarse de manera bidireccional mediante interfaces de programación de aplicaciones (APIs) con los sistemas de gestión hospitalaria (PIMS) de la clínica, como ezyVet, Digitail o WaitWell</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Esta integración automatiza los recordatorios por mensajería instantánea, abate drásticamente el ausentismo de pacientes y previene la superposición de citas en los quirófanos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Tercero, la gestión del SEO local debe mantener una concordancia milimétrica en los registros NAP entre el código fuente Schema.org VeterinaryCare, el perfil verificado de Google Business Profile y las plataformas satelitales, asegurando la prominencia en el paquete de mapas local</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Cuarto, resulta imprescindible formalizar y visibilizar la atención diferenciada para la especie felina (</w:t>
      </w:r>
      <w:r w:rsidDel="00000000" w:rsidR="00000000" w:rsidRPr="00000000">
        <w:rPr>
          <w:rFonts w:ascii="Google Sans" w:cs="Google Sans" w:eastAsia="Google Sans" w:hAnsi="Google Sans"/>
          <w:i w:val="1"/>
          <w:iCs w:val="1"/>
          <w:color w:val="1f1f1f"/>
          <w:rtl w:val="0"/>
        </w:rPr>
        <w:t xml:space="preserve">Cat-Friendly</w:t>
      </w:r>
      <w:r w:rsidDel="00000000" w:rsidR="00000000" w:rsidRPr="00000000">
        <w:rPr>
          <w:rFonts w:ascii="Google Sans" w:cs="Google Sans" w:eastAsia="Google Sans" w:hAnsi="Google Sans"/>
          <w:color w:val="1f1f1f"/>
          <w:rtl w:val="0"/>
        </w:rPr>
        <w:t xml:space="preserve">) y los animales no convencionales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La transición demográfica en las áreas metropolitanas latinoamericanas hacia departamentos urbanos y familias multiespecie sitúa a los felinos y pequeños animales exóticos como el segmento de mayor crecimiento clínico, transformando estas adaptaciones en un factor decisivo de diferenciación frente a los consultorios tradicionales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Hospital y Clínica Veterinaria San Rafael HCVSR | Veterinaria en, </w:t>
      </w:r>
      <w:hyperlink r:id="rId7">
        <w:r w:rsidDel="00000000" w:rsidR="00000000" w:rsidRPr="00000000">
          <w:rPr>
            <w:rFonts w:ascii="Google Sans" w:cs="Google Sans" w:eastAsia="Google Sans" w:hAnsi="Google Sans"/>
            <w:color w:val="0000ee"/>
            <w:sz w:val="24"/>
            <w:szCs w:val="24"/>
            <w:u w:val="single"/>
            <w:rtl w:val="0"/>
          </w:rPr>
          <w:t xml:space="preserve">https://www.clinicaveterinariasanrafael.com/</w:t>
        </w:r>
      </w:hyperlink>
      <w:r w:rsidDel="00000000" w:rsidR="00000000" w:rsidRPr="00000000">
        <w:rPr>
          <w:rtl w:val="0"/>
        </w:rPr>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 AGROMÉDICA | Hospital Veterinario 24 Horas, </w:t>
      </w:r>
      <w:hyperlink r:id="rId8">
        <w:r w:rsidDel="00000000" w:rsidR="00000000" w:rsidRPr="00000000">
          <w:rPr>
            <w:rFonts w:ascii="Google Sans" w:cs="Google Sans" w:eastAsia="Google Sans" w:hAnsi="Google Sans"/>
            <w:color w:val="0000ee"/>
            <w:sz w:val="24"/>
            <w:szCs w:val="24"/>
            <w:u w:val="single"/>
            <w:rtl w:val="0"/>
          </w:rPr>
          <w:t xml:space="preserve">https://hospitalveterinario.cr/</w:t>
        </w:r>
      </w:hyperlink>
      <w:r w:rsidDel="00000000" w:rsidR="00000000" w:rsidRPr="00000000">
        <w:rPr>
          <w:rtl w:val="0"/>
        </w:rPr>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Vetalia - Clínica Veterinaria 24/7 en México | Urgencias y Cuidado, </w:t>
      </w:r>
      <w:hyperlink r:id="rId9">
        <w:r w:rsidDel="00000000" w:rsidR="00000000" w:rsidRPr="00000000">
          <w:rPr>
            <w:rFonts w:ascii="Google Sans" w:cs="Google Sans" w:eastAsia="Google Sans" w:hAnsi="Google Sans"/>
            <w:color w:val="0000ee"/>
            <w:sz w:val="24"/>
            <w:szCs w:val="24"/>
            <w:u w:val="single"/>
            <w:rtl w:val="0"/>
          </w:rPr>
          <w:t xml:space="preserve">https://www.vetalia.com.mx/</w:t>
        </w:r>
      </w:hyperlink>
      <w:r w:rsidDel="00000000" w:rsidR="00000000" w:rsidRPr="00000000">
        <w:rPr>
          <w:rtl w:val="0"/>
        </w:rPr>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Intensivet: Hospital Veterinario 24/7 en San José, </w:t>
      </w:r>
      <w:hyperlink r:id="rId10">
        <w:r w:rsidDel="00000000" w:rsidR="00000000" w:rsidRPr="00000000">
          <w:rPr>
            <w:rFonts w:ascii="Google Sans" w:cs="Google Sans" w:eastAsia="Google Sans" w:hAnsi="Google Sans"/>
            <w:color w:val="0000ee"/>
            <w:sz w:val="24"/>
            <w:szCs w:val="24"/>
            <w:u w:val="single"/>
            <w:rtl w:val="0"/>
          </w:rPr>
          <w:t xml:space="preserve">https://www.hospitalintensivet.com/</w:t>
        </w:r>
      </w:hyperlink>
      <w:r w:rsidDel="00000000" w:rsidR="00000000" w:rsidRPr="00000000">
        <w:rPr>
          <w:rtl w:val="0"/>
        </w:rPr>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Trust for a Local Veterinary Clinic | Case Study, </w:t>
      </w:r>
      <w:hyperlink r:id="rId11">
        <w:r w:rsidDel="00000000" w:rsidR="00000000" w:rsidRPr="00000000">
          <w:rPr>
            <w:rFonts w:ascii="Google Sans" w:cs="Google Sans" w:eastAsia="Google Sans" w:hAnsi="Google Sans"/>
            <w:color w:val="0000ee"/>
            <w:sz w:val="24"/>
            <w:szCs w:val="24"/>
            <w:u w:val="single"/>
            <w:rtl w:val="0"/>
          </w:rPr>
          <w:t xml:space="preserve">https://www.edaminteractive.com/case-study-veterinary-clinic.html</w:t>
        </w:r>
      </w:hyperlink>
      <w:r w:rsidDel="00000000" w:rsidR="00000000" w:rsidRPr="00000000">
        <w:rPr>
          <w:rtl w:val="0"/>
        </w:rPr>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Animalitos México: Hospital Veterinario 24 Horas en CDMX, </w:t>
      </w:r>
      <w:hyperlink r:id="rId12">
        <w:r w:rsidDel="00000000" w:rsidR="00000000" w:rsidRPr="00000000">
          <w:rPr>
            <w:rFonts w:ascii="Google Sans" w:cs="Google Sans" w:eastAsia="Google Sans" w:hAnsi="Google Sans"/>
            <w:color w:val="0000ee"/>
            <w:sz w:val="24"/>
            <w:szCs w:val="24"/>
            <w:u w:val="single"/>
            <w:rtl w:val="0"/>
          </w:rPr>
          <w:t xml:space="preserve">https://www.animalitosmexico.com/</w:t>
        </w:r>
      </w:hyperlink>
      <w:r w:rsidDel="00000000" w:rsidR="00000000" w:rsidRPr="00000000">
        <w:rPr>
          <w:rtl w:val="0"/>
        </w:rPr>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Hospital veterinario 24 horas zona sur CDMX - Hospital Veterinario, </w:t>
      </w:r>
      <w:hyperlink r:id="rId13">
        <w:r w:rsidDel="00000000" w:rsidR="00000000" w:rsidRPr="00000000">
          <w:rPr>
            <w:rFonts w:ascii="Google Sans" w:cs="Google Sans" w:eastAsia="Google Sans" w:hAnsi="Google Sans"/>
            <w:color w:val="0000ee"/>
            <w:sz w:val="24"/>
            <w:szCs w:val="24"/>
            <w:u w:val="single"/>
            <w:rtl w:val="0"/>
          </w:rPr>
          <w:t xml:space="preserve">https://hospitalveterinariosanjeronimo.com/</w:t>
        </w:r>
      </w:hyperlink>
      <w:r w:rsidDel="00000000" w:rsidR="00000000" w:rsidRPr="00000000">
        <w:rPr>
          <w:rtl w:val="0"/>
        </w:rPr>
      </w:r>
    </w:p>
    <w:p w:rsidR="00000000" w:rsidDel="00000000" w:rsidP="00000000" w:rsidRDefault="00000000" w:rsidRPr="00000000" w14:paraId="000000D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Hospital Veterinario 24 horas en CDMX, </w:t>
      </w:r>
      <w:hyperlink r:id="rId14">
        <w:r w:rsidDel="00000000" w:rsidR="00000000" w:rsidRPr="00000000">
          <w:rPr>
            <w:rFonts w:ascii="Google Sans" w:cs="Google Sans" w:eastAsia="Google Sans" w:hAnsi="Google Sans"/>
            <w:color w:val="0000ee"/>
            <w:sz w:val="24"/>
            <w:szCs w:val="24"/>
            <w:u w:val="single"/>
            <w:rtl w:val="0"/>
          </w:rPr>
          <w:t xml:space="preserve">https://hvdelta.com/</w:t>
        </w:r>
      </w:hyperlink>
      <w:r w:rsidDel="00000000" w:rsidR="00000000" w:rsidRPr="00000000">
        <w:rPr>
          <w:rtl w:val="0"/>
        </w:rPr>
      </w:r>
    </w:p>
    <w:p w:rsidR="00000000" w:rsidDel="00000000" w:rsidP="00000000" w:rsidRDefault="00000000" w:rsidRPr="00000000" w14:paraId="000000D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Urgencias 24 Horas - Pravet, </w:t>
      </w:r>
      <w:hyperlink r:id="rId15">
        <w:r w:rsidDel="00000000" w:rsidR="00000000" w:rsidRPr="00000000">
          <w:rPr>
            <w:rFonts w:ascii="Google Sans" w:cs="Google Sans" w:eastAsia="Google Sans" w:hAnsi="Google Sans"/>
            <w:color w:val="0000ee"/>
            <w:sz w:val="24"/>
            <w:szCs w:val="24"/>
            <w:u w:val="single"/>
            <w:rtl w:val="0"/>
          </w:rPr>
          <w:t xml:space="preserve">https://pravet.cl/urgencias-24-horas/</w:t>
        </w:r>
      </w:hyperlink>
      <w:r w:rsidDel="00000000" w:rsidR="00000000" w:rsidRPr="00000000">
        <w:rPr>
          <w:rtl w:val="0"/>
        </w:rPr>
      </w:r>
    </w:p>
    <w:p w:rsidR="00000000" w:rsidDel="00000000" w:rsidP="00000000" w:rsidRDefault="00000000" w:rsidRPr="00000000" w14:paraId="000000D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Hospital Veterinario Alemán: Veterinaria 24 horas en Ñuñoa, Tienda, </w:t>
      </w:r>
      <w:hyperlink r:id="rId16">
        <w:r w:rsidDel="00000000" w:rsidR="00000000" w:rsidRPr="00000000">
          <w:rPr>
            <w:rFonts w:ascii="Google Sans" w:cs="Google Sans" w:eastAsia="Google Sans" w:hAnsi="Google Sans"/>
            <w:color w:val="0000ee"/>
            <w:sz w:val="24"/>
            <w:szCs w:val="24"/>
            <w:u w:val="single"/>
            <w:rtl w:val="0"/>
          </w:rPr>
          <w:t xml:space="preserve">https://hva.cl/</w:t>
        </w:r>
      </w:hyperlink>
      <w:r w:rsidDel="00000000" w:rsidR="00000000" w:rsidRPr="00000000">
        <w:rPr>
          <w:rtl w:val="0"/>
        </w:rPr>
      </w:r>
    </w:p>
    <w:p w:rsidR="00000000" w:rsidDel="00000000" w:rsidP="00000000" w:rsidRDefault="00000000" w:rsidRPr="00000000" w14:paraId="000000D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VetUrgencia: Clínica veterinaria en San Miguel · Urgencias 24/7, </w:t>
      </w:r>
      <w:hyperlink r:id="rId17">
        <w:r w:rsidDel="00000000" w:rsidR="00000000" w:rsidRPr="00000000">
          <w:rPr>
            <w:rFonts w:ascii="Google Sans" w:cs="Google Sans" w:eastAsia="Google Sans" w:hAnsi="Google Sans"/>
            <w:color w:val="0000ee"/>
            <w:sz w:val="24"/>
            <w:szCs w:val="24"/>
            <w:u w:val="single"/>
            <w:rtl w:val="0"/>
          </w:rPr>
          <w:t xml:space="preserve">https://veturgencia.cl/</w:t>
        </w:r>
      </w:hyperlink>
      <w:r w:rsidDel="00000000" w:rsidR="00000000" w:rsidRPr="00000000">
        <w:rPr>
          <w:rtl w:val="0"/>
        </w:rPr>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Urgencia Veterinaria 24 Horas en La Reina - Vet24.cl, </w:t>
      </w:r>
      <w:hyperlink r:id="rId18">
        <w:r w:rsidDel="00000000" w:rsidR="00000000" w:rsidRPr="00000000">
          <w:rPr>
            <w:rFonts w:ascii="Google Sans" w:cs="Google Sans" w:eastAsia="Google Sans" w:hAnsi="Google Sans"/>
            <w:color w:val="0000ee"/>
            <w:sz w:val="24"/>
            <w:szCs w:val="24"/>
            <w:u w:val="single"/>
            <w:rtl w:val="0"/>
          </w:rPr>
          <w:t xml:space="preserve">https://vet24.cl/urgencia-veterinaria-la-reina.php</w:t>
        </w:r>
      </w:hyperlink>
      <w:r w:rsidDel="00000000" w:rsidR="00000000" w:rsidRPr="00000000">
        <w:rPr>
          <w:rtl w:val="0"/>
        </w:rPr>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Hospital San Martín | Veterinario 24/7 en La Florida, Santiago, </w:t>
      </w:r>
      <w:hyperlink r:id="rId19">
        <w:r w:rsidDel="00000000" w:rsidR="00000000" w:rsidRPr="00000000">
          <w:rPr>
            <w:rFonts w:ascii="Google Sans" w:cs="Google Sans" w:eastAsia="Google Sans" w:hAnsi="Google Sans"/>
            <w:color w:val="0000ee"/>
            <w:sz w:val="24"/>
            <w:szCs w:val="24"/>
            <w:u w:val="single"/>
            <w:rtl w:val="0"/>
          </w:rPr>
          <w:t xml:space="preserve">https://sanmartinvet.cl/</w:t>
        </w:r>
      </w:hyperlink>
      <w:r w:rsidDel="00000000" w:rsidR="00000000" w:rsidRPr="00000000">
        <w:rPr>
          <w:rtl w:val="0"/>
        </w:rPr>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Vital Veterinarios Especialistas – Clínica Veterinaria de Especialistas, </w:t>
      </w:r>
      <w:hyperlink r:id="rId20">
        <w:r w:rsidDel="00000000" w:rsidR="00000000" w:rsidRPr="00000000">
          <w:rPr>
            <w:rFonts w:ascii="Google Sans" w:cs="Google Sans" w:eastAsia="Google Sans" w:hAnsi="Google Sans"/>
            <w:color w:val="0000ee"/>
            <w:sz w:val="24"/>
            <w:szCs w:val="24"/>
            <w:u w:val="single"/>
            <w:rtl w:val="0"/>
          </w:rPr>
          <w:t xml:space="preserve">https://vital.vet/</w:t>
        </w:r>
      </w:hyperlink>
      <w:r w:rsidDel="00000000" w:rsidR="00000000" w:rsidRPr="00000000">
        <w:rPr>
          <w:rtl w:val="0"/>
        </w:rPr>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Urgencias veterinarias 24/7 en Medellín - Caninos y Felinos, </w:t>
      </w:r>
      <w:hyperlink r:id="rId21">
        <w:r w:rsidDel="00000000" w:rsidR="00000000" w:rsidRPr="00000000">
          <w:rPr>
            <w:rFonts w:ascii="Google Sans" w:cs="Google Sans" w:eastAsia="Google Sans" w:hAnsi="Google Sans"/>
            <w:color w:val="0000ee"/>
            <w:sz w:val="24"/>
            <w:szCs w:val="24"/>
            <w:u w:val="single"/>
            <w:rtl w:val="0"/>
          </w:rPr>
          <w:t xml:space="preserve">https://www.caninosyfelinos.com.co/urgencias-24/7</w:t>
        </w:r>
      </w:hyperlink>
      <w:r w:rsidDel="00000000" w:rsidR="00000000" w:rsidRPr="00000000">
        <w:rPr>
          <w:rtl w:val="0"/>
        </w:rPr>
      </w:r>
    </w:p>
    <w:p w:rsidR="00000000" w:rsidDel="00000000" w:rsidP="00000000" w:rsidRDefault="00000000" w:rsidRPr="00000000" w14:paraId="000000E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Hospital Veterinario Santamaría: Inicio, </w:t>
      </w:r>
      <w:hyperlink r:id="rId22">
        <w:r w:rsidDel="00000000" w:rsidR="00000000" w:rsidRPr="00000000">
          <w:rPr>
            <w:rFonts w:ascii="Google Sans" w:cs="Google Sans" w:eastAsia="Google Sans" w:hAnsi="Google Sans"/>
            <w:color w:val="0000ee"/>
            <w:sz w:val="24"/>
            <w:szCs w:val="24"/>
            <w:u w:val="single"/>
            <w:rtl w:val="0"/>
          </w:rPr>
          <w:t xml:space="preserve">https://hospitalveterinariosantamaria.com/</w:t>
        </w:r>
      </w:hyperlink>
      <w:r w:rsidDel="00000000" w:rsidR="00000000" w:rsidRPr="00000000">
        <w:rPr>
          <w:rtl w:val="0"/>
        </w:rPr>
      </w:r>
    </w:p>
    <w:p w:rsidR="00000000" w:rsidDel="00000000" w:rsidP="00000000" w:rsidRDefault="00000000" w:rsidRPr="00000000" w14:paraId="000000E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Fear Free Vet Design - Hinge Studio, </w:t>
      </w:r>
      <w:hyperlink r:id="rId23">
        <w:r w:rsidDel="00000000" w:rsidR="00000000" w:rsidRPr="00000000">
          <w:rPr>
            <w:rFonts w:ascii="Google Sans" w:cs="Google Sans" w:eastAsia="Google Sans" w:hAnsi="Google Sans"/>
            <w:color w:val="0000ee"/>
            <w:sz w:val="24"/>
            <w:szCs w:val="24"/>
            <w:u w:val="single"/>
            <w:rtl w:val="0"/>
          </w:rPr>
          <w:t xml:space="preserve">https://www.hingestudio.net/fearfreevetdesign/</w:t>
        </w:r>
      </w:hyperlink>
      <w:r w:rsidDel="00000000" w:rsidR="00000000" w:rsidRPr="00000000">
        <w:rPr>
          <w:rtl w:val="0"/>
        </w:rPr>
      </w:r>
    </w:p>
    <w:p w:rsidR="00000000" w:rsidDel="00000000" w:rsidP="00000000" w:rsidRDefault="00000000" w:rsidRPr="00000000" w14:paraId="000000E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Bond Vet — Manureva Studio - Branding &amp; Illustration, </w:t>
      </w:r>
      <w:hyperlink r:id="rId24">
        <w:r w:rsidDel="00000000" w:rsidR="00000000" w:rsidRPr="00000000">
          <w:rPr>
            <w:rFonts w:ascii="Google Sans" w:cs="Google Sans" w:eastAsia="Google Sans" w:hAnsi="Google Sans"/>
            <w:color w:val="0000ee"/>
            <w:sz w:val="24"/>
            <w:szCs w:val="24"/>
            <w:u w:val="single"/>
            <w:rtl w:val="0"/>
          </w:rPr>
          <w:t xml:space="preserve">https://www.manurevastudio.com/work/bondvet</w:t>
        </w:r>
      </w:hyperlink>
      <w:r w:rsidDel="00000000" w:rsidR="00000000" w:rsidRPr="00000000">
        <w:rPr>
          <w:rtl w:val="0"/>
        </w:rPr>
      </w:r>
    </w:p>
    <w:p w:rsidR="00000000" w:rsidDel="00000000" w:rsidP="00000000" w:rsidRDefault="00000000" w:rsidRPr="00000000" w14:paraId="000000E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 Psychology in Veterinary Marketing: Build Trust and Boost, </w:t>
      </w:r>
      <w:hyperlink r:id="rId25">
        <w:r w:rsidDel="00000000" w:rsidR="00000000" w:rsidRPr="00000000">
          <w:rPr>
            <w:rFonts w:ascii="Google Sans" w:cs="Google Sans" w:eastAsia="Google Sans" w:hAnsi="Google Sans"/>
            <w:color w:val="0000ee"/>
            <w:sz w:val="24"/>
            <w:szCs w:val="24"/>
            <w:u w:val="single"/>
            <w:rtl w:val="0"/>
          </w:rPr>
          <w:t xml:space="preserve">https://www.lifelearn.com/2025/08/26/color-psychology-how-veterinary-practices-can-use-it-in-marketing-and-branding/</w:t>
        </w:r>
      </w:hyperlink>
      <w:r w:rsidDel="00000000" w:rsidR="00000000" w:rsidRPr="00000000">
        <w:rPr>
          <w:rtl w:val="0"/>
        </w:rPr>
      </w:r>
    </w:p>
    <w:p w:rsidR="00000000" w:rsidDel="00000000" w:rsidP="00000000" w:rsidRDefault="00000000" w:rsidRPr="00000000" w14:paraId="000000E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UX Case Study: Veterinary website - Brye Kobayashi, UX Design, </w:t>
      </w:r>
      <w:hyperlink r:id="rId26">
        <w:r w:rsidDel="00000000" w:rsidR="00000000" w:rsidRPr="00000000">
          <w:rPr>
            <w:rFonts w:ascii="Google Sans" w:cs="Google Sans" w:eastAsia="Google Sans" w:hAnsi="Google Sans"/>
            <w:color w:val="0000ee"/>
            <w:sz w:val="24"/>
            <w:szCs w:val="24"/>
            <w:u w:val="single"/>
            <w:rtl w:val="0"/>
          </w:rPr>
          <w:t xml:space="preserve">https://bryeko.com/vet-website</w:t>
        </w:r>
      </w:hyperlink>
      <w:r w:rsidDel="00000000" w:rsidR="00000000" w:rsidRPr="00000000">
        <w:rPr>
          <w:rtl w:val="0"/>
        </w:rPr>
      </w:r>
    </w:p>
    <w:p w:rsidR="00000000" w:rsidDel="00000000" w:rsidP="00000000" w:rsidRDefault="00000000" w:rsidRPr="00000000" w14:paraId="000000E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Best Veterinary Practice Management Software in 2026 - WaitWell, </w:t>
      </w:r>
      <w:hyperlink r:id="rId27">
        <w:r w:rsidDel="00000000" w:rsidR="00000000" w:rsidRPr="00000000">
          <w:rPr>
            <w:rFonts w:ascii="Google Sans" w:cs="Google Sans" w:eastAsia="Google Sans" w:hAnsi="Google Sans"/>
            <w:color w:val="0000ee"/>
            <w:sz w:val="24"/>
            <w:szCs w:val="24"/>
            <w:u w:val="single"/>
            <w:rtl w:val="0"/>
          </w:rPr>
          <w:t xml:space="preserve">https://waitwellsoftware.com/resources/articles/best-veterinary-practice-management-software/</w:t>
        </w:r>
      </w:hyperlink>
      <w:r w:rsidDel="00000000" w:rsidR="00000000" w:rsidRPr="00000000">
        <w:rPr>
          <w:rtl w:val="0"/>
        </w:rPr>
      </w:r>
    </w:p>
    <w:p w:rsidR="00000000" w:rsidDel="00000000" w:rsidP="00000000" w:rsidRDefault="00000000" w:rsidRPr="00000000" w14:paraId="000000E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PLAN DE SALUD - TotalPet, </w:t>
      </w:r>
      <w:hyperlink r:id="rId28">
        <w:r w:rsidDel="00000000" w:rsidR="00000000" w:rsidRPr="00000000">
          <w:rPr>
            <w:rFonts w:ascii="Google Sans" w:cs="Google Sans" w:eastAsia="Google Sans" w:hAnsi="Google Sans"/>
            <w:color w:val="0000ee"/>
            <w:sz w:val="24"/>
            <w:szCs w:val="24"/>
            <w:u w:val="single"/>
            <w:rtl w:val="0"/>
          </w:rPr>
          <w:t xml:space="preserve">https://www.totalpet.com.ar/plandesalud/</w:t>
        </w:r>
      </w:hyperlink>
      <w:r w:rsidDel="00000000" w:rsidR="00000000" w:rsidRPr="00000000">
        <w:rPr>
          <w:rtl w:val="0"/>
        </w:rPr>
      </w:r>
    </w:p>
    <w:p w:rsidR="00000000" w:rsidDel="00000000" w:rsidP="00000000" w:rsidRDefault="00000000" w:rsidRPr="00000000" w14:paraId="000000E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Urgencias 24 Horas - Veterinaria Bon Amie, </w:t>
      </w:r>
      <w:hyperlink r:id="rId29">
        <w:r w:rsidDel="00000000" w:rsidR="00000000" w:rsidRPr="00000000">
          <w:rPr>
            <w:rFonts w:ascii="Google Sans" w:cs="Google Sans" w:eastAsia="Google Sans" w:hAnsi="Google Sans"/>
            <w:color w:val="0000ee"/>
            <w:sz w:val="24"/>
            <w:szCs w:val="24"/>
            <w:u w:val="single"/>
            <w:rtl w:val="0"/>
          </w:rPr>
          <w:t xml:space="preserve">https://veterinariabonamie.cl/urgencias-24-horas/</w:t>
        </w:r>
      </w:hyperlink>
      <w:r w:rsidDel="00000000" w:rsidR="00000000" w:rsidRPr="00000000">
        <w:rPr>
          <w:rtl w:val="0"/>
        </w:rPr>
      </w:r>
    </w:p>
    <w:p w:rsidR="00000000" w:rsidDel="00000000" w:rsidP="00000000" w:rsidRDefault="00000000" w:rsidRPr="00000000" w14:paraId="000000E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Hospital Veterinario K-lev - Ciudad de México - 24 horas - 365 días, </w:t>
      </w:r>
      <w:hyperlink r:id="rId30">
        <w:r w:rsidDel="00000000" w:rsidR="00000000" w:rsidRPr="00000000">
          <w:rPr>
            <w:rFonts w:ascii="Google Sans" w:cs="Google Sans" w:eastAsia="Google Sans" w:hAnsi="Google Sans"/>
            <w:color w:val="0000ee"/>
            <w:sz w:val="24"/>
            <w:szCs w:val="24"/>
            <w:u w:val="single"/>
            <w:rtl w:val="0"/>
          </w:rPr>
          <w:t xml:space="preserve">http://www.hospitalveterinariok-lev.com/</w:t>
        </w:r>
      </w:hyperlink>
      <w:r w:rsidDel="00000000" w:rsidR="00000000" w:rsidRPr="00000000">
        <w:rPr>
          <w:rtl w:val="0"/>
        </w:rPr>
      </w:r>
    </w:p>
    <w:p w:rsidR="00000000" w:rsidDel="00000000" w:rsidP="00000000" w:rsidRDefault="00000000" w:rsidRPr="00000000" w14:paraId="000000E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 Hospital | PETS+, </w:t>
      </w:r>
      <w:hyperlink r:id="rId31">
        <w:r w:rsidDel="00000000" w:rsidR="00000000" w:rsidRPr="00000000">
          <w:rPr>
            <w:rFonts w:ascii="Google Sans" w:cs="Google Sans" w:eastAsia="Google Sans" w:hAnsi="Google Sans"/>
            <w:color w:val="0000ee"/>
            <w:sz w:val="24"/>
            <w:szCs w:val="24"/>
            <w:u w:val="single"/>
            <w:rtl w:val="0"/>
          </w:rPr>
          <w:t xml:space="preserve">https://petsmas.com/hospital/</w:t>
        </w:r>
      </w:hyperlink>
      <w:r w:rsidDel="00000000" w:rsidR="00000000" w:rsidRPr="00000000">
        <w:rPr>
          <w:rtl w:val="0"/>
        </w:rPr>
      </w:r>
    </w:p>
    <w:p w:rsidR="00000000" w:rsidDel="00000000" w:rsidP="00000000" w:rsidRDefault="00000000" w:rsidRPr="00000000" w14:paraId="000000E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Hospital Veterinario 24 Horas - Home Vet | Home Vet, </w:t>
      </w:r>
      <w:hyperlink r:id="rId32">
        <w:r w:rsidDel="00000000" w:rsidR="00000000" w:rsidRPr="00000000">
          <w:rPr>
            <w:rFonts w:ascii="Google Sans" w:cs="Google Sans" w:eastAsia="Google Sans" w:hAnsi="Google Sans"/>
            <w:color w:val="0000ee"/>
            <w:sz w:val="24"/>
            <w:szCs w:val="24"/>
            <w:u w:val="single"/>
            <w:rtl w:val="0"/>
          </w:rPr>
          <w:t xml:space="preserve">https://homevetmx.com/</w:t>
        </w:r>
      </w:hyperlink>
      <w:r w:rsidDel="00000000" w:rsidR="00000000" w:rsidRPr="00000000">
        <w:rPr>
          <w:rtl w:val="0"/>
        </w:rPr>
      </w:r>
    </w:p>
    <w:p w:rsidR="00000000" w:rsidDel="00000000" w:rsidP="00000000" w:rsidRDefault="00000000" w:rsidRPr="00000000" w14:paraId="000000E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Veterinary SEO? Why Your Clinic Needs It - RankVet, </w:t>
      </w:r>
      <w:hyperlink r:id="rId33">
        <w:r w:rsidDel="00000000" w:rsidR="00000000" w:rsidRPr="00000000">
          <w:rPr>
            <w:rFonts w:ascii="Google Sans" w:cs="Google Sans" w:eastAsia="Google Sans" w:hAnsi="Google Sans"/>
            <w:color w:val="0000ee"/>
            <w:sz w:val="24"/>
            <w:szCs w:val="24"/>
            <w:u w:val="single"/>
            <w:rtl w:val="0"/>
          </w:rPr>
          <w:t xml:space="preserve">https://rankvet.com/what-is-veterinary-seo-why-it-matters/</w:t>
        </w:r>
      </w:hyperlink>
      <w:r w:rsidDel="00000000" w:rsidR="00000000" w:rsidRPr="00000000">
        <w:rPr>
          <w:rtl w:val="0"/>
        </w:rPr>
      </w:r>
    </w:p>
    <w:p w:rsidR="00000000" w:rsidDel="00000000" w:rsidP="00000000" w:rsidRDefault="00000000" w:rsidRPr="00000000" w14:paraId="000000E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Schema Markup Helps Vet Clinics Rank and Stand Out, </w:t>
      </w:r>
      <w:hyperlink r:id="rId34">
        <w:r w:rsidDel="00000000" w:rsidR="00000000" w:rsidRPr="00000000">
          <w:rPr>
            <w:rFonts w:ascii="Google Sans" w:cs="Google Sans" w:eastAsia="Google Sans" w:hAnsi="Google Sans"/>
            <w:color w:val="0000ee"/>
            <w:sz w:val="24"/>
            <w:szCs w:val="24"/>
            <w:u w:val="single"/>
            <w:rtl w:val="0"/>
          </w:rPr>
          <w:t xml:space="preserve">https://school4seo.com/search-engine-optimization/how-schema-markup-helps-vet-clinics-rank-and-stand-out/</w:t>
        </w:r>
      </w:hyperlink>
      <w:r w:rsidDel="00000000" w:rsidR="00000000" w:rsidRPr="00000000">
        <w:rPr>
          <w:rtl w:val="0"/>
        </w:rPr>
      </w:r>
    </w:p>
    <w:p w:rsidR="00000000" w:rsidDel="00000000" w:rsidP="00000000" w:rsidRDefault="00000000" w:rsidRPr="00000000" w14:paraId="000000F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LocalBusiness Schema Markup: A Setup Guide for 2026 - theStacc, </w:t>
      </w:r>
      <w:hyperlink r:id="rId35">
        <w:r w:rsidDel="00000000" w:rsidR="00000000" w:rsidRPr="00000000">
          <w:rPr>
            <w:rFonts w:ascii="Google Sans" w:cs="Google Sans" w:eastAsia="Google Sans" w:hAnsi="Google Sans"/>
            <w:color w:val="0000ee"/>
            <w:sz w:val="24"/>
            <w:szCs w:val="24"/>
            <w:u w:val="single"/>
            <w:rtl w:val="0"/>
          </w:rPr>
          <w:t xml:space="preserve">https://thestacc.com/blog/local-business-schema/</w:t>
        </w:r>
      </w:hyperlink>
      <w:r w:rsidDel="00000000" w:rsidR="00000000" w:rsidRPr="00000000">
        <w:rPr>
          <w:rtl w:val="0"/>
        </w:rPr>
      </w:r>
    </w:p>
    <w:p w:rsidR="00000000" w:rsidDel="00000000" w:rsidP="00000000" w:rsidRDefault="00000000" w:rsidRPr="00000000" w14:paraId="000000F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Voice Search SEO Tips for Veterinary Practices: Boost Local Visibility, </w:t>
      </w:r>
      <w:hyperlink r:id="rId36">
        <w:r w:rsidDel="00000000" w:rsidR="00000000" w:rsidRPr="00000000">
          <w:rPr>
            <w:rFonts w:ascii="Google Sans" w:cs="Google Sans" w:eastAsia="Google Sans" w:hAnsi="Google Sans"/>
            <w:color w:val="0000ee"/>
            <w:sz w:val="24"/>
            <w:szCs w:val="24"/>
            <w:u w:val="single"/>
            <w:rtl w:val="0"/>
          </w:rPr>
          <w:t xml:space="preserve">https://www.lifelearn.com/2025/08/21/voice-search-seo-8-practical-tips-for-veterinary-practices/</w:t>
        </w:r>
      </w:hyperlink>
      <w:r w:rsidDel="00000000" w:rsidR="00000000" w:rsidRPr="00000000">
        <w:rPr>
          <w:rtl w:val="0"/>
        </w:rPr>
      </w:r>
    </w:p>
    <w:p w:rsidR="00000000" w:rsidDel="00000000" w:rsidP="00000000" w:rsidRDefault="00000000" w:rsidRPr="00000000" w14:paraId="000000F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VeterinaryCare - Schema.org Type, </w:t>
      </w:r>
      <w:hyperlink r:id="rId37">
        <w:r w:rsidDel="00000000" w:rsidR="00000000" w:rsidRPr="00000000">
          <w:rPr>
            <w:rFonts w:ascii="Google Sans" w:cs="Google Sans" w:eastAsia="Google Sans" w:hAnsi="Google Sans"/>
            <w:color w:val="0000ee"/>
            <w:sz w:val="24"/>
            <w:szCs w:val="24"/>
            <w:u w:val="single"/>
            <w:rtl w:val="0"/>
          </w:rPr>
          <w:t xml:space="preserve">https://schema.org/VeterinaryCare</w:t>
        </w:r>
      </w:hyperlink>
      <w:r w:rsidDel="00000000" w:rsidR="00000000" w:rsidRPr="00000000">
        <w:rPr>
          <w:rtl w:val="0"/>
        </w:rPr>
      </w:r>
    </w:p>
    <w:p w:rsidR="00000000" w:rsidDel="00000000" w:rsidP="00000000" w:rsidRDefault="00000000" w:rsidRPr="00000000" w14:paraId="000000F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kind of micromarking (schema.org) to use for the veterinary, </w:t>
      </w:r>
      <w:hyperlink r:id="rId38">
        <w:r w:rsidDel="00000000" w:rsidR="00000000" w:rsidRPr="00000000">
          <w:rPr>
            <w:rFonts w:ascii="Google Sans" w:cs="Google Sans" w:eastAsia="Google Sans" w:hAnsi="Google Sans"/>
            <w:color w:val="0000ee"/>
            <w:sz w:val="24"/>
            <w:szCs w:val="24"/>
            <w:u w:val="single"/>
            <w:rtl w:val="0"/>
          </w:rPr>
          <w:t xml:space="preserve">https://support.google.com/webmasters/thread/120005920/what-kind-of-micromarking-schema-org-to-use-for-the-veterinary-clinic?hl=en</w:t>
        </w:r>
      </w:hyperlink>
      <w:r w:rsidDel="00000000" w:rsidR="00000000" w:rsidRPr="00000000">
        <w:rPr>
          <w:rtl w:val="0"/>
        </w:rPr>
      </w:r>
    </w:p>
    <w:p w:rsidR="00000000" w:rsidDel="00000000" w:rsidP="00000000" w:rsidRDefault="00000000" w:rsidRPr="00000000" w14:paraId="000000F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Hospital Veterinario Reynoso – Las Mascotas Merecen la Mejor, </w:t>
      </w:r>
      <w:hyperlink r:id="rId39">
        <w:r w:rsidDel="00000000" w:rsidR="00000000" w:rsidRPr="00000000">
          <w:rPr>
            <w:rFonts w:ascii="Google Sans" w:cs="Google Sans" w:eastAsia="Google Sans" w:hAnsi="Google Sans"/>
            <w:color w:val="0000ee"/>
            <w:sz w:val="24"/>
            <w:szCs w:val="24"/>
            <w:u w:val="single"/>
            <w:rtl w:val="0"/>
          </w:rPr>
          <w:t xml:space="preserve">https://mihospitalveterinario.com/</w:t>
        </w:r>
      </w:hyperlink>
      <w:r w:rsidDel="00000000" w:rsidR="00000000" w:rsidRPr="00000000">
        <w:rPr>
          <w:rtl w:val="0"/>
        </w:rPr>
      </w:r>
    </w:p>
    <w:p w:rsidR="00000000" w:rsidDel="00000000" w:rsidP="00000000" w:rsidRDefault="00000000" w:rsidRPr="00000000" w14:paraId="000000F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Veterinaria Del Valle - Vetalia, </w:t>
      </w:r>
      <w:hyperlink r:id="rId40">
        <w:r w:rsidDel="00000000" w:rsidR="00000000" w:rsidRPr="00000000">
          <w:rPr>
            <w:rFonts w:ascii="Google Sans" w:cs="Google Sans" w:eastAsia="Google Sans" w:hAnsi="Google Sans"/>
            <w:color w:val="0000ee"/>
            <w:sz w:val="24"/>
            <w:szCs w:val="24"/>
            <w:u w:val="single"/>
            <w:rtl w:val="0"/>
          </w:rPr>
          <w:t xml:space="preserve">https://www.vetalia.com.mx/sucursales/veterinaria-del-valle</w:t>
        </w:r>
      </w:hyperlink>
      <w:r w:rsidDel="00000000" w:rsidR="00000000" w:rsidRPr="00000000">
        <w:rPr>
          <w:rtl w:val="0"/>
        </w:rPr>
      </w:r>
    </w:p>
    <w:p w:rsidR="00000000" w:rsidDel="00000000" w:rsidP="00000000" w:rsidRDefault="00000000" w:rsidRPr="00000000" w14:paraId="000000F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Veterinary Software - DataHub Vet, </w:t>
      </w:r>
      <w:hyperlink r:id="rId41">
        <w:r w:rsidDel="00000000" w:rsidR="00000000" w:rsidRPr="00000000">
          <w:rPr>
            <w:rFonts w:ascii="Google Sans" w:cs="Google Sans" w:eastAsia="Google Sans" w:hAnsi="Google Sans"/>
            <w:color w:val="0000ee"/>
            <w:sz w:val="24"/>
            <w:szCs w:val="24"/>
            <w:u w:val="single"/>
            <w:rtl w:val="0"/>
          </w:rPr>
          <w:t xml:space="preserve">https://www.datahubvet.com/build-veterinary-software/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vetalia.com.mx/sucursales/veterinaria-del-valle" TargetMode="External"/><Relationship Id="rId20" Type="http://schemas.openxmlformats.org/officeDocument/2006/relationships/hyperlink" Target="https://vital.vet/" TargetMode="External"/><Relationship Id="rId41" Type="http://schemas.openxmlformats.org/officeDocument/2006/relationships/hyperlink" Target="https://www.datahubvet.com/build-veterinary-software/" TargetMode="External"/><Relationship Id="rId22" Type="http://schemas.openxmlformats.org/officeDocument/2006/relationships/hyperlink" Target="https://hospitalveterinariosantamaria.com/" TargetMode="External"/><Relationship Id="rId21" Type="http://schemas.openxmlformats.org/officeDocument/2006/relationships/hyperlink" Target="https://www.caninosyfelinos.com.co/urgencias-24/7" TargetMode="External"/><Relationship Id="rId24" Type="http://schemas.openxmlformats.org/officeDocument/2006/relationships/hyperlink" Target="https://www.manurevastudio.com/work/bondvet" TargetMode="External"/><Relationship Id="rId23" Type="http://schemas.openxmlformats.org/officeDocument/2006/relationships/hyperlink" Target="https://www.hingestudio.net/fearfreevetdesig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etalia.com.mx/" TargetMode="External"/><Relationship Id="rId26" Type="http://schemas.openxmlformats.org/officeDocument/2006/relationships/hyperlink" Target="https://bryeko.com/vet-website" TargetMode="External"/><Relationship Id="rId25" Type="http://schemas.openxmlformats.org/officeDocument/2006/relationships/hyperlink" Target="https://www.lifelearn.com/2025/08/26/color-psychology-how-veterinary-practices-can-use-it-in-marketing-and-branding/" TargetMode="External"/><Relationship Id="rId28" Type="http://schemas.openxmlformats.org/officeDocument/2006/relationships/hyperlink" Target="https://www.totalpet.com.ar/plandesalud/" TargetMode="External"/><Relationship Id="rId27" Type="http://schemas.openxmlformats.org/officeDocument/2006/relationships/hyperlink" Target="https://waitwellsoftware.com/resources/articles/best-veterinary-practice-management-software/"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veterinariabonamie.cl/urgencias-24-horas/" TargetMode="External"/><Relationship Id="rId7" Type="http://schemas.openxmlformats.org/officeDocument/2006/relationships/hyperlink" Target="https://www.clinicaveterinariasanrafael.com/" TargetMode="External"/><Relationship Id="rId8" Type="http://schemas.openxmlformats.org/officeDocument/2006/relationships/hyperlink" Target="https://hospitalveterinario.cr/" TargetMode="External"/><Relationship Id="rId31" Type="http://schemas.openxmlformats.org/officeDocument/2006/relationships/hyperlink" Target="https://petsmas.com/hospital/" TargetMode="External"/><Relationship Id="rId30" Type="http://schemas.openxmlformats.org/officeDocument/2006/relationships/hyperlink" Target="http://www.hospitalveterinariok-lev.com/" TargetMode="External"/><Relationship Id="rId11" Type="http://schemas.openxmlformats.org/officeDocument/2006/relationships/hyperlink" Target="https://www.edaminteractive.com/case-study-veterinary-clinic.html" TargetMode="External"/><Relationship Id="rId33" Type="http://schemas.openxmlformats.org/officeDocument/2006/relationships/hyperlink" Target="https://rankvet.com/what-is-veterinary-seo-why-it-matters/" TargetMode="External"/><Relationship Id="rId10" Type="http://schemas.openxmlformats.org/officeDocument/2006/relationships/hyperlink" Target="https://www.hospitalintensivet.com/" TargetMode="External"/><Relationship Id="rId32" Type="http://schemas.openxmlformats.org/officeDocument/2006/relationships/hyperlink" Target="https://homevetmx.com/" TargetMode="External"/><Relationship Id="rId13" Type="http://schemas.openxmlformats.org/officeDocument/2006/relationships/hyperlink" Target="https://hospitalveterinariosanjeronimo.com/" TargetMode="External"/><Relationship Id="rId35" Type="http://schemas.openxmlformats.org/officeDocument/2006/relationships/hyperlink" Target="https://thestacc.com/blog/local-business-schema/" TargetMode="External"/><Relationship Id="rId12" Type="http://schemas.openxmlformats.org/officeDocument/2006/relationships/hyperlink" Target="https://www.animalitosmexico.com/" TargetMode="External"/><Relationship Id="rId34" Type="http://schemas.openxmlformats.org/officeDocument/2006/relationships/hyperlink" Target="https://school4seo.com/search-engine-optimization/how-schema-markup-helps-vet-clinics-rank-and-stand-out/" TargetMode="External"/><Relationship Id="rId15" Type="http://schemas.openxmlformats.org/officeDocument/2006/relationships/hyperlink" Target="https://pravet.cl/urgencias-24-horas/" TargetMode="External"/><Relationship Id="rId37" Type="http://schemas.openxmlformats.org/officeDocument/2006/relationships/hyperlink" Target="https://schema.org/VeterinaryCare" TargetMode="External"/><Relationship Id="rId14" Type="http://schemas.openxmlformats.org/officeDocument/2006/relationships/hyperlink" Target="https://hvdelta.com/" TargetMode="External"/><Relationship Id="rId36" Type="http://schemas.openxmlformats.org/officeDocument/2006/relationships/hyperlink" Target="https://www.lifelearn.com/2025/08/21/voice-search-seo-8-practical-tips-for-veterinary-practices/" TargetMode="External"/><Relationship Id="rId17" Type="http://schemas.openxmlformats.org/officeDocument/2006/relationships/hyperlink" Target="https://veturgencia.cl/" TargetMode="External"/><Relationship Id="rId39" Type="http://schemas.openxmlformats.org/officeDocument/2006/relationships/hyperlink" Target="https://mihospitalveterinario.com/" TargetMode="External"/><Relationship Id="rId16" Type="http://schemas.openxmlformats.org/officeDocument/2006/relationships/hyperlink" Target="https://hva.cl/" TargetMode="External"/><Relationship Id="rId38" Type="http://schemas.openxmlformats.org/officeDocument/2006/relationships/hyperlink" Target="https://support.google.com/webmasters/thread/120005920/what-kind-of-micromarking-schema-org-to-use-for-the-veterinary-clinic?hl=en" TargetMode="External"/><Relationship Id="rId19" Type="http://schemas.openxmlformats.org/officeDocument/2006/relationships/hyperlink" Target="https://sanmartinvet.cl/" TargetMode="External"/><Relationship Id="rId18" Type="http://schemas.openxmlformats.org/officeDocument/2006/relationships/hyperlink" Target="https://vet24.cl/urgencia-veterinaria-la-reina.ph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