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27A3B" w:rsidRDefault="00000000">
      <w:pPr>
        <w:pStyle w:val="1"/>
      </w:pPr>
      <w:bookmarkStart w:id="0" w:name="第1章-网页设计初体验"/>
      <w:bookmarkEnd w:id="0"/>
      <w:r>
        <w:t>第</w:t>
      </w:r>
      <w:r>
        <w:t>1</w:t>
      </w:r>
      <w:r>
        <w:t>章</w:t>
      </w:r>
      <w:r>
        <w:t xml:space="preserve"> </w:t>
      </w:r>
      <w:r>
        <w:t>网页设计初体验</w:t>
      </w:r>
    </w:p>
    <w:p w:rsidR="00A27A3B" w:rsidRDefault="00000000">
      <w:pPr>
        <w:spacing w:after="180"/>
      </w:pPr>
      <w:r>
        <w:t>正如前言中所说的，这本书将以项目示例的形式来进行网页设计的教学，目的是让读者在具体实践中掌握设计一个网页所需要的基础知识以及相关的技术与工具，并期待读者能从这种教学方法中获得</w:t>
      </w:r>
      <w:r>
        <w:t>“</w:t>
      </w:r>
      <w:r>
        <w:t>在学中做，在做中学</w:t>
      </w:r>
      <w:r>
        <w:t>”</w:t>
      </w:r>
      <w:r>
        <w:t>的可持续学习能力。为了循序渐进地实现这些目标，本书的第</w:t>
      </w:r>
      <w:r>
        <w:t>1</w:t>
      </w:r>
      <w:r>
        <w:t>章将会从一个用于介绍新创企业基本信息的</w:t>
      </w:r>
      <w:r>
        <w:t>“</w:t>
      </w:r>
      <w:r>
        <w:t>线上名片</w:t>
      </w:r>
      <w:r>
        <w:t>”</w:t>
      </w:r>
      <w:r>
        <w:t>项目示例开始切入，为读者演示设计网页所需要执行的基本步骤，并介绍执行这些操作步骤所需的基本技术。总而言之，在阅读完本章之后，我们希望读者能够：</w:t>
      </w:r>
    </w:p>
    <w:p w:rsidR="00A27A3B" w:rsidRDefault="00000000">
      <w:pPr>
        <w:pStyle w:val="af2"/>
        <w:numPr>
          <w:ilvl w:val="0"/>
          <w:numId w:val="4"/>
        </w:numPr>
        <w:spacing w:after="180"/>
      </w:pPr>
      <w:r>
        <w:t>了解在网页设计工作中需要用到的基本技术；</w:t>
      </w:r>
    </w:p>
    <w:p w:rsidR="00A27A3B" w:rsidRDefault="00000000">
      <w:pPr>
        <w:pStyle w:val="af2"/>
        <w:numPr>
          <w:ilvl w:val="0"/>
          <w:numId w:val="4"/>
        </w:numPr>
        <w:spacing w:after="180"/>
      </w:pPr>
      <w:r>
        <w:t>构建好进行网页设计工作所需要的开发环境；</w:t>
      </w:r>
    </w:p>
    <w:p w:rsidR="00A27A3B" w:rsidRDefault="00000000">
      <w:pPr>
        <w:pStyle w:val="af2"/>
        <w:numPr>
          <w:ilvl w:val="0"/>
          <w:numId w:val="4"/>
        </w:numPr>
        <w:spacing w:after="180"/>
      </w:pPr>
      <w:r>
        <w:t>掌握进行网页设计工作所需要执行的基本步骤；</w:t>
      </w:r>
    </w:p>
    <w:p w:rsidR="00A27A3B" w:rsidRDefault="00000000">
      <w:pPr>
        <w:pStyle w:val="2"/>
        <w:spacing w:after="180"/>
      </w:pPr>
      <w:bookmarkStart w:id="1" w:name="11-构建项目开发环境"/>
      <w:bookmarkEnd w:id="1"/>
      <w:r>
        <w:t xml:space="preserve">1.1 </w:t>
      </w:r>
      <w:r>
        <w:t>构建项目开发环境</w:t>
      </w:r>
    </w:p>
    <w:p w:rsidR="00A27A3B" w:rsidRDefault="00000000">
      <w:pPr>
        <w:spacing w:after="180"/>
      </w:pPr>
      <w:r>
        <w:t>本着</w:t>
      </w:r>
      <w:r>
        <w:t>“</w:t>
      </w:r>
      <w:r>
        <w:t>工欲善其事必先利其器</w:t>
      </w:r>
      <w:r>
        <w:t>”</w:t>
      </w:r>
      <w:r>
        <w:t>的指导思想，在进入具体的项目演示之前，我们需要与读者一起先将用于进行这些项目的开发环境搭建起来。就网页设计类的项目来说，其开发环境主要由网页浏览器和代码编辑工具两个部分组成，前者是开发者们用于调试网页、确认设计效果的必要工具，而后者则是设计网页时所要使用的生产力工具。如果没有配置好这两件工具，开发者们可能就会陷入到事倍功半、工作效率低下的困境中，因此接下来就闲话少说，让我们从最简单的网页浏览器开始着手吧。</w:t>
      </w:r>
    </w:p>
    <w:p w:rsidR="00A27A3B" w:rsidRDefault="00000000">
      <w:pPr>
        <w:pStyle w:val="3"/>
      </w:pPr>
      <w:bookmarkStart w:id="2" w:name="111-安装网页浏览器"/>
      <w:bookmarkEnd w:id="2"/>
      <w:r>
        <w:t xml:space="preserve">1.1.1 </w:t>
      </w:r>
      <w:r>
        <w:t>安装网页浏览器</w:t>
      </w:r>
    </w:p>
    <w:p w:rsidR="00A27A3B" w:rsidRDefault="00000000">
      <w:pPr>
        <w:spacing w:after="180"/>
      </w:pPr>
      <w:r>
        <w:t>正如之前所说，网页浏览器是开发者们用来调试网页，并确认其设计效果的必要工具，因此选择一款能根据最新的技术标准对网页进行准确渲染的浏览器是非常重要的。这里所谓的</w:t>
      </w:r>
      <w:r>
        <w:t>“</w:t>
      </w:r>
      <w:r>
        <w:t>最新技术标准</w:t>
      </w:r>
      <w:r>
        <w:t>”</w:t>
      </w:r>
      <w:r>
        <w:t>指的是</w:t>
      </w:r>
      <w:r>
        <w:t>HTML</w:t>
      </w:r>
      <w:r>
        <w:t>、</w:t>
      </w:r>
      <w:r>
        <w:t>CSS</w:t>
      </w:r>
      <w:r>
        <w:t>和</w:t>
      </w:r>
      <w:r>
        <w:t>JavaScript</w:t>
      </w:r>
      <w:r>
        <w:t>这三门语言目前所采用的标准版本，由于这三者都是开发者们在网络设计工作中必然会用到的计算机语言，因此我们认为有必要在具体介绍网页浏览器的安装与启动其调试工具的方法之前，先让读者初步了解一下这三门语言各自的作用，并约定好这本书中所有项目要采用的标准版本。</w:t>
      </w:r>
    </w:p>
    <w:p w:rsidR="00A27A3B" w:rsidRDefault="00000000">
      <w:pPr>
        <w:spacing w:after="180"/>
      </w:pPr>
      <w:r>
        <w:t>首先要介绍的是</w:t>
      </w:r>
      <w:r>
        <w:rPr>
          <w:b/>
          <w:bCs/>
        </w:rPr>
        <w:t>HTML</w:t>
      </w:r>
      <w:r>
        <w:t>（即</w:t>
      </w:r>
      <w:r>
        <w:t>Hyper Text Markup Language</w:t>
      </w:r>
      <w:r>
        <w:t>，通常被译为</w:t>
      </w:r>
      <w:r>
        <w:t>“</w:t>
      </w:r>
      <w:r>
        <w:t>超文本标记语言</w:t>
      </w:r>
      <w:r>
        <w:t>”</w:t>
      </w:r>
      <w:r>
        <w:t>），它是一门用于描述网页的内容及其文档结构的标记语言，因此网页也通常被称作</w:t>
      </w:r>
      <w:r>
        <w:t>HTML</w:t>
      </w:r>
      <w:r>
        <w:t>文档。该标记语言的主要作用是网页文档描述成一个树状的数据结构，以便于网页浏览器可以将其解析成可被</w:t>
      </w:r>
      <w:r>
        <w:t>JavaScript</w:t>
      </w:r>
      <w:r>
        <w:t>、</w:t>
      </w:r>
      <w:r>
        <w:t>VBScript</w:t>
      </w:r>
      <w:r>
        <w:t>等网页脚本语言识别的对象模型，这样人们就可以用编写代码的方式来对网页进行操作了。在这本书中，所有项目中都将按照</w:t>
      </w:r>
      <w:r>
        <w:t>HTML5</w:t>
      </w:r>
      <w:r>
        <w:t>的标准来定义网页的内容结构。该标准赋予了</w:t>
      </w:r>
      <w:r>
        <w:t>HTML</w:t>
      </w:r>
      <w:r>
        <w:t>在面对富媒体、富应用以及富内容时强大的描述能力，这将有助于我们设计出信息量更为丰富的网页。</w:t>
      </w:r>
    </w:p>
    <w:p w:rsidR="00A27A3B" w:rsidRDefault="00000000">
      <w:pPr>
        <w:spacing w:after="180"/>
      </w:pPr>
      <w:r>
        <w:t>接下来是</w:t>
      </w:r>
      <w:r>
        <w:rPr>
          <w:b/>
          <w:bCs/>
        </w:rPr>
        <w:t>CSS</w:t>
      </w:r>
      <w:r>
        <w:t>（即</w:t>
      </w:r>
      <w:r>
        <w:t>Cascading Style Sheets</w:t>
      </w:r>
      <w:r>
        <w:t>，通常被译为</w:t>
      </w:r>
      <w:r>
        <w:t>“</w:t>
      </w:r>
      <w:r>
        <w:t>层叠样式表</w:t>
      </w:r>
      <w:r>
        <w:t>”</w:t>
      </w:r>
      <w:r>
        <w:t>），它是一门用于定义网页外观样式的计算机语言。人们可以使用这门语言对网页中出现的图片、文本、按钮等元素进行像素级别的精确控制。在这本书中，所有项目都将按照</w:t>
      </w:r>
      <w:r>
        <w:t>CSS3</w:t>
      </w:r>
      <w:r>
        <w:t>这一最新标准来定义网页的外观样式。该标准新增了圆角效果、渐变效果、图形化边界、文字阴影、透明度设置、多背景图设置、可定制字体、媒体查询、多列布局以及弹性盒模型布局等诸多更为丰富的新样式特性，这将有助于我们设计出更为丰富多彩的网页。</w:t>
      </w:r>
    </w:p>
    <w:p w:rsidR="00A27A3B" w:rsidRDefault="00000000">
      <w:pPr>
        <w:spacing w:after="180"/>
      </w:pPr>
      <w:r>
        <w:t>最后，</w:t>
      </w:r>
      <w:r>
        <w:rPr>
          <w:b/>
          <w:bCs/>
        </w:rPr>
        <w:t>JavaScript</w:t>
      </w:r>
      <w:r>
        <w:t>是一门可内嵌在网页之中，由网页浏览器解释执行的脚本编程语言，它的主要职责为网页提供交互功能，使其能响应用户的操作，例如对用户输入的信息进行相应的处理并给出反馈信息。在这本书中，所有项目将按照目前主流的</w:t>
      </w:r>
      <w:r>
        <w:t>ECMAScript6</w:t>
      </w:r>
      <w:r>
        <w:t>（简称</w:t>
      </w:r>
      <w:r>
        <w:t xml:space="preserve"> ES6</w:t>
      </w:r>
      <w:r>
        <w:t>）</w:t>
      </w:r>
      <w:r>
        <w:lastRenderedPageBreak/>
        <w:t>标准来定义网页的交互功能。该标准为</w:t>
      </w:r>
      <w:r>
        <w:t>JavaScript</w:t>
      </w:r>
      <w:r>
        <w:t>新增了许多过去需要借助</w:t>
      </w:r>
      <w:r>
        <w:t>jQuery</w:t>
      </w:r>
      <w:r>
        <w:t>这样的第三方库才能使用到的功能，这将有助于我们设计出具有更多交互能力的网页。</w:t>
      </w:r>
    </w:p>
    <w:p w:rsidR="00A27A3B" w:rsidRDefault="00000000">
      <w:pPr>
        <w:spacing w:after="180"/>
      </w:pPr>
      <w:r>
        <w:t>根据目前市场上各种浏览器对上述三门计算机语言的支持情况，开发者们通常都会选择将</w:t>
      </w:r>
      <w:r>
        <w:t>Google Chrome</w:t>
      </w:r>
      <w:r>
        <w:t>或</w:t>
      </w:r>
      <w:r>
        <w:t>Mozilla Firefox</w:t>
      </w:r>
      <w:r>
        <w:t>设置为自己的常用网页浏览器，因为它们不仅装备了对</w:t>
      </w:r>
      <w:r>
        <w:t>HTML5</w:t>
      </w:r>
      <w:r>
        <w:t>、</w:t>
      </w:r>
      <w:r>
        <w:t>CSS3</w:t>
      </w:r>
      <w:r>
        <w:t>和</w:t>
      </w:r>
      <w:r>
        <w:t>ES6</w:t>
      </w:r>
      <w:r>
        <w:t>提供了良好支持的网页解析引擎，而且都自带了功能非常齐全的网页调试环境。例如，对于</w:t>
      </w:r>
      <w:r>
        <w:t>Google Chrome</w:t>
      </w:r>
      <w:r>
        <w:t>浏览器，读者只需通过搜索引擎找到它的官方网站，然后在根据自己所在的操作系统平台来下载并安装它之后，我们就可以打开该浏览器并通过在其主菜单中依次单击「更多工具」</w:t>
      </w:r>
      <w:r>
        <w:t>→</w:t>
      </w:r>
      <w:r>
        <w:t>「开发者工具」菜单项来打开网页的调试环境了，具体如图</w:t>
      </w:r>
      <w:r>
        <w:t>1-1</w:t>
      </w:r>
      <w:r>
        <w:t>中所示。</w:t>
      </w:r>
    </w:p>
    <w:p w:rsidR="00A27A3B" w:rsidRDefault="00000000">
      <w:pPr>
        <w:spacing w:after="180"/>
      </w:pPr>
      <w:r>
        <w:rPr>
          <w:noProof/>
        </w:rPr>
        <w:drawing>
          <wp:inline distT="0" distB="0" distL="0" distR="0">
            <wp:extent cx="4572000" cy="2930970"/>
            <wp:effectExtent l="0" t="0" r="0" b="3175"/>
            <wp:docPr id="1" name="Figure" descr="Chrome的开发工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png"/>
                    <pic:cNvPicPr>
                      <a:picLocks noChangeAspect="1" noChangeArrowheads="1"/>
                    </pic:cNvPicPr>
                  </pic:nvPicPr>
                  <pic:blipFill>
                    <a:blip r:embed="rId7"/>
                    <a:srcRect/>
                    <a:stretch>
                      <a:fillRect/>
                    </a:stretch>
                  </pic:blipFill>
                  <pic:spPr bwMode="auto">
                    <a:xfrm>
                      <a:off x="0" y="0"/>
                      <a:ext cx="4572000" cy="2930970"/>
                    </a:xfrm>
                    <a:prstGeom prst="rect">
                      <a:avLst/>
                    </a:prstGeom>
                  </pic:spPr>
                </pic:pic>
              </a:graphicData>
            </a:graphic>
          </wp:inline>
        </w:drawing>
      </w:r>
    </w:p>
    <w:p w:rsidR="00A27A3B" w:rsidRDefault="00000000">
      <w:pPr>
        <w:spacing w:after="180"/>
      </w:pPr>
      <w:r>
        <w:rPr>
          <w:b/>
          <w:bCs/>
        </w:rPr>
        <w:t>图</w:t>
      </w:r>
      <w:r>
        <w:rPr>
          <w:b/>
          <w:bCs/>
        </w:rPr>
        <w:t>1-1</w:t>
      </w:r>
      <w:r>
        <w:t>：</w:t>
      </w:r>
      <w:r>
        <w:t>Google Chrome</w:t>
      </w:r>
      <w:r>
        <w:t>的开发者工具</w:t>
      </w:r>
    </w:p>
    <w:p w:rsidR="00A27A3B" w:rsidRDefault="00000000">
      <w:pPr>
        <w:spacing w:after="180"/>
      </w:pPr>
      <w:r>
        <w:t>另外，</w:t>
      </w:r>
      <w:r>
        <w:t>Mozilla Firefox</w:t>
      </w:r>
      <w:r>
        <w:t>也是一款对开发者非常友好的网页浏览器，它在</w:t>
      </w:r>
      <w:r>
        <w:t>Windows</w:t>
      </w:r>
      <w:r>
        <w:t>、</w:t>
      </w:r>
      <w:r>
        <w:t>macOS</w:t>
      </w:r>
      <w:r>
        <w:t>以及各种</w:t>
      </w:r>
      <w:r>
        <w:t>Linux</w:t>
      </w:r>
      <w:r>
        <w:t>发行版上也都有相应的版本，读者也只需要根据自身所在的操作系统平台到</w:t>
      </w:r>
      <w:r>
        <w:t>Mozilla Firefox</w:t>
      </w:r>
      <w:r>
        <w:t>的官方网站上去下载并安装它即可。在安装完成之后，我们同样也可以通过在该浏览器的主菜单中依次单击「工具」</w:t>
      </w:r>
      <w:r>
        <w:t>→</w:t>
      </w:r>
      <w:r>
        <w:t>「</w:t>
      </w:r>
      <w:r>
        <w:t>Web</w:t>
      </w:r>
      <w:r>
        <w:t>开发者」</w:t>
      </w:r>
      <w:r>
        <w:t>→</w:t>
      </w:r>
      <w:r>
        <w:t>「查看器」菜单项来打开其网页调试环境了，如图</w:t>
      </w:r>
      <w:r>
        <w:t>1-2</w:t>
      </w:r>
      <w:r>
        <w:t>中所示。</w:t>
      </w:r>
    </w:p>
    <w:p w:rsidR="00A27A3B" w:rsidRDefault="00000000">
      <w:pPr>
        <w:spacing w:after="180"/>
      </w:pPr>
      <w:r>
        <w:rPr>
          <w:noProof/>
        </w:rPr>
        <w:lastRenderedPageBreak/>
        <w:drawing>
          <wp:inline distT="0" distB="0" distL="0" distR="0">
            <wp:extent cx="4572000" cy="2873824"/>
            <wp:effectExtent l="0" t="0" r="0" b="3175"/>
            <wp:docPr id="1182514880" name="Figure" descr="Firefox的开发者工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png"/>
                    <pic:cNvPicPr>
                      <a:picLocks noChangeAspect="1" noChangeArrowheads="1"/>
                    </pic:cNvPicPr>
                  </pic:nvPicPr>
                  <pic:blipFill>
                    <a:blip r:embed="rId8"/>
                    <a:srcRect/>
                    <a:stretch>
                      <a:fillRect/>
                    </a:stretch>
                  </pic:blipFill>
                  <pic:spPr bwMode="auto">
                    <a:xfrm>
                      <a:off x="0" y="0"/>
                      <a:ext cx="4572000" cy="2873824"/>
                    </a:xfrm>
                    <a:prstGeom prst="rect">
                      <a:avLst/>
                    </a:prstGeom>
                  </pic:spPr>
                </pic:pic>
              </a:graphicData>
            </a:graphic>
          </wp:inline>
        </w:drawing>
      </w:r>
    </w:p>
    <w:p w:rsidR="00A27A3B" w:rsidRDefault="00000000">
      <w:pPr>
        <w:spacing w:after="180"/>
      </w:pPr>
      <w:r>
        <w:rPr>
          <w:b/>
          <w:bCs/>
        </w:rPr>
        <w:t>图</w:t>
      </w:r>
      <w:r>
        <w:rPr>
          <w:b/>
          <w:bCs/>
        </w:rPr>
        <w:t>1-2</w:t>
      </w:r>
      <w:r>
        <w:t>：</w:t>
      </w:r>
      <w:r>
        <w:t>Mozilla Firefox</w:t>
      </w:r>
      <w:r>
        <w:t>的开发者工具</w:t>
      </w:r>
    </w:p>
    <w:p w:rsidR="00A27A3B" w:rsidRDefault="00000000">
      <w:pPr>
        <w:spacing w:after="180"/>
      </w:pPr>
      <w:r>
        <w:t>当然，如果读者打算在</w:t>
      </w:r>
      <w:r>
        <w:t>Windows</w:t>
      </w:r>
      <w:r>
        <w:t>或</w:t>
      </w:r>
      <w:r>
        <w:t>macOS</w:t>
      </w:r>
      <w:r>
        <w:t>系统中使用它们自带的网页浏览器，也是可以找到类似的工具的。例如在</w:t>
      </w:r>
      <w:r>
        <w:t>Windows10/11</w:t>
      </w:r>
      <w:r>
        <w:t>系统中</w:t>
      </w:r>
      <w:r>
        <w:t>,</w:t>
      </w:r>
      <w:r>
        <w:t>最近用于取代</w:t>
      </w:r>
      <w:r>
        <w:t>Internet Explorer</w:t>
      </w:r>
      <w:r>
        <w:t>的</w:t>
      </w:r>
      <w:r>
        <w:t>Microsoft Edge</w:t>
      </w:r>
      <w:r>
        <w:t>是一款基于</w:t>
      </w:r>
      <w:r>
        <w:t>Chromium</w:t>
      </w:r>
      <w:r>
        <w:t>开源项目来开发的网页浏览器，它的使用方式与</w:t>
      </w:r>
      <w:r>
        <w:t>Google Chrome</w:t>
      </w:r>
      <w:r>
        <w:t>浏览器是大同小异的，读者也只需要在它的主菜单中依次单击「更多工具」</w:t>
      </w:r>
      <w:r>
        <w:t>→</w:t>
      </w:r>
      <w:r>
        <w:t>「开发人员工具」菜单项就可以打开其网页调试环境了，如图</w:t>
      </w:r>
      <w:r>
        <w:t>1-3</w:t>
      </w:r>
      <w:r>
        <w:t>中所示。</w:t>
      </w:r>
    </w:p>
    <w:p w:rsidR="00A27A3B" w:rsidRDefault="00000000">
      <w:pPr>
        <w:spacing w:after="180"/>
      </w:pPr>
      <w:r>
        <w:rPr>
          <w:noProof/>
        </w:rPr>
        <w:drawing>
          <wp:inline distT="0" distB="0" distL="0" distR="0">
            <wp:extent cx="4572000" cy="2767690"/>
            <wp:effectExtent l="0" t="0" r="0" b="0"/>
            <wp:docPr id="14269513" name="Figure" descr="Edge的开发人员工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png"/>
                    <pic:cNvPicPr>
                      <a:picLocks noChangeAspect="1" noChangeArrowheads="1"/>
                    </pic:cNvPicPr>
                  </pic:nvPicPr>
                  <pic:blipFill>
                    <a:blip r:embed="rId9"/>
                    <a:srcRect/>
                    <a:stretch>
                      <a:fillRect/>
                    </a:stretch>
                  </pic:blipFill>
                  <pic:spPr bwMode="auto">
                    <a:xfrm>
                      <a:off x="0" y="0"/>
                      <a:ext cx="4572000" cy="2767690"/>
                    </a:xfrm>
                    <a:prstGeom prst="rect">
                      <a:avLst/>
                    </a:prstGeom>
                  </pic:spPr>
                </pic:pic>
              </a:graphicData>
            </a:graphic>
          </wp:inline>
        </w:drawing>
      </w:r>
    </w:p>
    <w:p w:rsidR="00A27A3B" w:rsidRDefault="00000000">
      <w:pPr>
        <w:spacing w:after="180"/>
      </w:pPr>
      <w:r>
        <w:rPr>
          <w:b/>
          <w:bCs/>
        </w:rPr>
        <w:t>图</w:t>
      </w:r>
      <w:r>
        <w:rPr>
          <w:b/>
          <w:bCs/>
        </w:rPr>
        <w:t>1-3</w:t>
      </w:r>
      <w:r>
        <w:t>：</w:t>
      </w:r>
      <w:r>
        <w:t>Microsoft Edge</w:t>
      </w:r>
      <w:r>
        <w:t>的开发人员工具</w:t>
      </w:r>
    </w:p>
    <w:p w:rsidR="00A27A3B" w:rsidRDefault="00000000">
      <w:pPr>
        <w:spacing w:after="180"/>
      </w:pPr>
      <w:r>
        <w:t>关于在如何在浏览器中使用这些浏览器的网页调试环境，本书将会在后续的项目演示中做具体介绍，在这里，读者暂时只需知道如何搭建并启动自己将来需要使用的这个调试环境即可。</w:t>
      </w:r>
    </w:p>
    <w:p w:rsidR="00A27A3B" w:rsidRDefault="00000000">
      <w:pPr>
        <w:pStyle w:val="3"/>
      </w:pPr>
      <w:bookmarkStart w:id="3" w:name="112-配置项目管理工具"/>
      <w:bookmarkEnd w:id="3"/>
      <w:r>
        <w:lastRenderedPageBreak/>
        <w:t xml:space="preserve">1.1.2 </w:t>
      </w:r>
      <w:r>
        <w:t>配置项目管理工具</w:t>
      </w:r>
    </w:p>
    <w:p w:rsidR="00A27A3B" w:rsidRDefault="00000000">
      <w:pPr>
        <w:spacing w:after="180"/>
      </w:pPr>
      <w:r>
        <w:t>虽然从纯理论的角度上来说，如果想开展网页设计类项目的开发工作，人们通常只需要使用与</w:t>
      </w:r>
      <w:r>
        <w:t>Windows</w:t>
      </w:r>
      <w:r>
        <w:t>系统中</w:t>
      </w:r>
      <w:r>
        <w:t>“</w:t>
      </w:r>
      <w:r>
        <w:t>记事本</w:t>
      </w:r>
      <w:r>
        <w:t>”</w:t>
      </w:r>
      <w:r>
        <w:t>相似的纯文本编辑器就够了。但在实际的生产实践中，人们为了在工作过程中获得更好的编码体验，并能方便地使用各种强大的调试工具和源码管理工具，通常还是会选择使用一款专用的管理工具来完成项目的开发工作，下面来介绍一下配置项目管理工具的两种常见方案。</w:t>
      </w:r>
    </w:p>
    <w:p w:rsidR="00A27A3B" w:rsidRDefault="00000000">
      <w:pPr>
        <w:pStyle w:val="4"/>
        <w:spacing w:after="180"/>
      </w:pPr>
      <w:bookmarkStart w:id="4" w:name="代码编辑器方案"/>
      <w:bookmarkEnd w:id="4"/>
      <w:r>
        <w:t>代码编辑器方案</w:t>
      </w:r>
    </w:p>
    <w:p w:rsidR="00A27A3B" w:rsidRDefault="00000000">
      <w:pPr>
        <w:spacing w:after="180"/>
      </w:pPr>
      <w:r>
        <w:t>在这本书中，笔者会更倾向于选择用</w:t>
      </w:r>
      <w:r>
        <w:t>Visual Studio Code</w:t>
      </w:r>
      <w:r>
        <w:t>代码编辑器（以下简称</w:t>
      </w:r>
      <w:r>
        <w:t>VSCode</w:t>
      </w:r>
      <w:r>
        <w:t>编辑器）来管理所有的项目，这是一款微软公司于</w:t>
      </w:r>
      <w:r>
        <w:t>2015</w:t>
      </w:r>
      <w:r>
        <w:t>年推出的现代化代码编辑器。下面就让我们来简单介绍一下这款编辑器的安装方法，以及如何将其打造成一款用于可开发</w:t>
      </w:r>
      <w:r>
        <w:t xml:space="preserve"> Vue.js </w:t>
      </w:r>
      <w:r>
        <w:t>项目的开发环境吧。首先，这款编辑器的安装步骤非常简单，读者可以过搜索引擎找到它的官方网站，其官方下载页面如图</w:t>
      </w:r>
      <w:r>
        <w:t>1-4</w:t>
      </w:r>
      <w:r>
        <w:t>中所示。</w:t>
      </w:r>
    </w:p>
    <w:p w:rsidR="00A27A3B" w:rsidRDefault="00000000" w:rsidP="00C10AE4">
      <w:pPr>
        <w:spacing w:after="180"/>
      </w:pPr>
      <w:r>
        <w:rPr>
          <w:noProof/>
        </w:rPr>
        <w:drawing>
          <wp:inline distT="0" distB="0" distL="0" distR="0">
            <wp:extent cx="4572000" cy="3437170"/>
            <wp:effectExtent l="0" t="0" r="0" b="0"/>
            <wp:docPr id="304026214" name="Figure" descr="VSCode下载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4.png"/>
                    <pic:cNvPicPr>
                      <a:picLocks noChangeAspect="1" noChangeArrowheads="1"/>
                    </pic:cNvPicPr>
                  </pic:nvPicPr>
                  <pic:blipFill>
                    <a:blip r:embed="rId10"/>
                    <a:srcRect/>
                    <a:stretch>
                      <a:fillRect/>
                    </a:stretch>
                  </pic:blipFill>
                  <pic:spPr bwMode="auto">
                    <a:xfrm>
                      <a:off x="0" y="0"/>
                      <a:ext cx="4572000" cy="3437170"/>
                    </a:xfrm>
                    <a:prstGeom prst="rect">
                      <a:avLst/>
                    </a:prstGeom>
                  </pic:spPr>
                </pic:pic>
              </a:graphicData>
            </a:graphic>
          </wp:inline>
        </w:drawing>
      </w:r>
    </w:p>
    <w:p w:rsidR="00A27A3B" w:rsidRDefault="00000000">
      <w:pPr>
        <w:spacing w:after="180"/>
      </w:pPr>
      <w:r>
        <w:rPr>
          <w:b/>
          <w:bCs/>
        </w:rPr>
        <w:t>图</w:t>
      </w:r>
      <w:r>
        <w:rPr>
          <w:b/>
          <w:bCs/>
        </w:rPr>
        <w:t>1-4</w:t>
      </w:r>
      <w:r>
        <w:t>：</w:t>
      </w:r>
      <w:r>
        <w:t>VSCode</w:t>
      </w:r>
      <w:r>
        <w:t>的官方下载页面</w:t>
      </w:r>
    </w:p>
    <w:p w:rsidR="00A27A3B" w:rsidRDefault="00000000">
      <w:pPr>
        <w:spacing w:after="180"/>
      </w:pPr>
      <w:r>
        <w:t>由于这款编辑器在</w:t>
      </w:r>
      <w:r>
        <w:t>Windows</w:t>
      </w:r>
      <w:r>
        <w:t>、</w:t>
      </w:r>
      <w:r>
        <w:t>macOS</w:t>
      </w:r>
      <w:r>
        <w:t>以及各种</w:t>
      </w:r>
      <w:r>
        <w:t>Linux</w:t>
      </w:r>
      <w:r>
        <w:t>发行版上均可使用（这也是本书选择它作为主编辑器的原因之一），所以读者接下来需要根据自己所在的操作系统来下载相应的安装包。待下载完成之后，我们就可以打开安装包来启动它的图形化安装向导了。在安装的开始阶段，安装向导会要求用户设置一些选项，例如选择程序的安装目录，是否添加相应的环境变量（如果读者想从命令行终端中启动</w:t>
      </w:r>
      <w:r>
        <w:t xml:space="preserve"> VSCode </w:t>
      </w:r>
      <w:r>
        <w:t>编辑器，就需要激活这个选项）等，大多数时候只需采用默认选项，直接一路点击「</w:t>
      </w:r>
      <w:r>
        <w:t>Next</w:t>
      </w:r>
      <w:r>
        <w:t>」就可以完成安装了。接下来的任务就是要将其打造成一款可用于开展网页设计工作的项目工具。</w:t>
      </w:r>
    </w:p>
    <w:p w:rsidR="00A27A3B" w:rsidRDefault="00000000">
      <w:pPr>
        <w:spacing w:after="180"/>
      </w:pPr>
      <w:r>
        <w:t>VSCode</w:t>
      </w:r>
      <w:r>
        <w:t>编辑器的最强大之处在于它有一个非常完善的插件生态系统，我们可以通过安装插件的方式将其打造成面向不同计算机语言与开发框架的集成开发环境。在</w:t>
      </w:r>
      <w:r>
        <w:t>VSCode</w:t>
      </w:r>
      <w:r>
        <w:t>编辑器中安装插件的方式非常简单，只需要打开该编辑器的主界面，然后在其左侧纵向排列的图标按钮</w:t>
      </w:r>
      <w:r>
        <w:lastRenderedPageBreak/>
        <w:t>中找到「扩展」按钮并单击它，或直接在键盘上敲击快捷键「</w:t>
      </w:r>
      <w:r>
        <w:t>Ctrl + Shift + X</w:t>
      </w:r>
      <w:r>
        <w:t>」，就会看到如图</w:t>
      </w:r>
      <w:r>
        <w:t>1-5</w:t>
      </w:r>
      <w:r>
        <w:t>所示的插件安装界面：</w:t>
      </w:r>
    </w:p>
    <w:p w:rsidR="00A27A3B" w:rsidRDefault="00000000">
      <w:pPr>
        <w:spacing w:after="180"/>
      </w:pPr>
      <w:r>
        <w:rPr>
          <w:noProof/>
        </w:rPr>
        <w:drawing>
          <wp:inline distT="0" distB="0" distL="0" distR="0">
            <wp:extent cx="4572000" cy="3429000"/>
            <wp:effectExtent l="0" t="0" r="0" b="0"/>
            <wp:docPr id="219180415" name="Figure" descr="VSCode插件安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5.png"/>
                    <pic:cNvPicPr>
                      <a:picLocks noChangeAspect="1" noChangeArrowheads="1"/>
                    </pic:cNvPicPr>
                  </pic:nvPicPr>
                  <pic:blipFill>
                    <a:blip r:embed="rId11"/>
                    <a:srcRect/>
                    <a:stretch>
                      <a:fillRect/>
                    </a:stretch>
                  </pic:blipFill>
                  <pic:spPr bwMode="auto">
                    <a:xfrm>
                      <a:off x="0" y="0"/>
                      <a:ext cx="4572000" cy="3429000"/>
                    </a:xfrm>
                    <a:prstGeom prst="rect">
                      <a:avLst/>
                    </a:prstGeom>
                  </pic:spPr>
                </pic:pic>
              </a:graphicData>
            </a:graphic>
          </wp:inline>
        </w:drawing>
      </w:r>
    </w:p>
    <w:p w:rsidR="00A27A3B" w:rsidRDefault="00000000">
      <w:pPr>
        <w:spacing w:after="180"/>
      </w:pPr>
      <w:r>
        <w:rPr>
          <w:b/>
          <w:bCs/>
        </w:rPr>
        <w:t>图</w:t>
      </w:r>
      <w:r>
        <w:rPr>
          <w:b/>
          <w:bCs/>
        </w:rPr>
        <w:t>1-5</w:t>
      </w:r>
      <w:r>
        <w:t>：</w:t>
      </w:r>
      <w:r>
        <w:t>VSCode</w:t>
      </w:r>
      <w:r>
        <w:t>的插件安装界面</w:t>
      </w:r>
    </w:p>
    <w:p w:rsidR="00A27A3B" w:rsidRDefault="00000000">
      <w:pPr>
        <w:spacing w:after="180"/>
      </w:pPr>
      <w:r>
        <w:t>根据网页设计项目的工作需要，本书在这里会推荐读者安装以下插件。</w:t>
      </w:r>
    </w:p>
    <w:p w:rsidR="00A27A3B" w:rsidRDefault="00000000">
      <w:pPr>
        <w:pStyle w:val="af2"/>
        <w:numPr>
          <w:ilvl w:val="0"/>
          <w:numId w:val="5"/>
        </w:numPr>
        <w:spacing w:after="180"/>
      </w:pPr>
      <w:r>
        <w:rPr>
          <w:b/>
          <w:bCs/>
        </w:rPr>
        <w:t>HTML Boilerplate</w:t>
      </w:r>
      <w:r>
        <w:t>：该插件用于在编写</w:t>
      </w:r>
      <w:r>
        <w:t>HTML</w:t>
      </w:r>
      <w:r>
        <w:t>代码时执行一些常见代码片段的自动生成。</w:t>
      </w:r>
    </w:p>
    <w:p w:rsidR="00A27A3B" w:rsidRDefault="00000000">
      <w:pPr>
        <w:pStyle w:val="af2"/>
        <w:numPr>
          <w:ilvl w:val="0"/>
          <w:numId w:val="5"/>
        </w:numPr>
        <w:spacing w:after="180"/>
      </w:pPr>
      <w:r>
        <w:rPr>
          <w:b/>
          <w:bCs/>
        </w:rPr>
        <w:t>HTML CSS Support</w:t>
      </w:r>
      <w:r>
        <w:t>：该插件用于在编写</w:t>
      </w:r>
      <w:r>
        <w:t>CSS</w:t>
      </w:r>
      <w:r>
        <w:t>代码时执行自动补全功能。</w:t>
      </w:r>
    </w:p>
    <w:p w:rsidR="00A27A3B" w:rsidRDefault="00000000">
      <w:pPr>
        <w:pStyle w:val="af2"/>
        <w:numPr>
          <w:ilvl w:val="0"/>
          <w:numId w:val="5"/>
        </w:numPr>
        <w:spacing w:after="180"/>
      </w:pPr>
      <w:r>
        <w:rPr>
          <w:b/>
          <w:bCs/>
        </w:rPr>
        <w:t>JavaScript Snippet Pack</w:t>
      </w:r>
      <w:r>
        <w:t>：该插件用于在编写</w:t>
      </w:r>
      <w:r>
        <w:t>JavaScript</w:t>
      </w:r>
      <w:r>
        <w:t>代码时执行自动补全功能。</w:t>
      </w:r>
    </w:p>
    <w:p w:rsidR="00A27A3B" w:rsidRDefault="00000000">
      <w:pPr>
        <w:pStyle w:val="af2"/>
        <w:numPr>
          <w:ilvl w:val="0"/>
          <w:numId w:val="5"/>
        </w:numPr>
        <w:spacing w:after="180"/>
      </w:pPr>
      <w:r>
        <w:rPr>
          <w:b/>
          <w:bCs/>
        </w:rPr>
        <w:t>JavaScript (ES6) Code Snippet</w:t>
      </w:r>
      <w:r>
        <w:t>：该插件用于在编写符合</w:t>
      </w:r>
      <w:r>
        <w:t>ES6</w:t>
      </w:r>
      <w:r>
        <w:t>标准的代码时执行自动补全功能。</w:t>
      </w:r>
    </w:p>
    <w:p w:rsidR="00A27A3B" w:rsidRDefault="00000000">
      <w:pPr>
        <w:pStyle w:val="af2"/>
        <w:numPr>
          <w:ilvl w:val="0"/>
          <w:numId w:val="5"/>
        </w:numPr>
        <w:spacing w:after="180"/>
      </w:pPr>
      <w:r>
        <w:rPr>
          <w:b/>
          <w:bCs/>
        </w:rPr>
        <w:t>ESlint</w:t>
      </w:r>
      <w:r>
        <w:t>：该插件用于自动检测</w:t>
      </w:r>
      <w:r>
        <w:t>JavaScript</w:t>
      </w:r>
      <w:r>
        <w:t>代码中存在的语法问题与格式问题。</w:t>
      </w:r>
    </w:p>
    <w:p w:rsidR="00A27A3B" w:rsidRDefault="00000000">
      <w:pPr>
        <w:pStyle w:val="af2"/>
        <w:numPr>
          <w:ilvl w:val="0"/>
          <w:numId w:val="5"/>
        </w:numPr>
        <w:spacing w:after="180"/>
      </w:pPr>
      <w:r>
        <w:rPr>
          <w:b/>
          <w:bCs/>
        </w:rPr>
        <w:t>Path Intellisense</w:t>
      </w:r>
      <w:r>
        <w:t>：该插件用于在编写文件路径时执行自动补全功能。</w:t>
      </w:r>
    </w:p>
    <w:p w:rsidR="00A27A3B" w:rsidRDefault="00000000">
      <w:pPr>
        <w:pStyle w:val="af2"/>
        <w:numPr>
          <w:ilvl w:val="0"/>
          <w:numId w:val="5"/>
        </w:numPr>
        <w:spacing w:after="180"/>
      </w:pPr>
      <w:r>
        <w:rPr>
          <w:b/>
          <w:bCs/>
        </w:rPr>
        <w:t>View In Browser</w:t>
      </w:r>
      <w:r>
        <w:t>：该插件可用于快速启动系统默认的网页浏览器，以便即时查看当前正在编写的</w:t>
      </w:r>
      <w:r>
        <w:t>HTML</w:t>
      </w:r>
      <w:r>
        <w:t>文档。</w:t>
      </w:r>
    </w:p>
    <w:p w:rsidR="00A27A3B" w:rsidRDefault="00000000">
      <w:pPr>
        <w:pStyle w:val="af2"/>
        <w:numPr>
          <w:ilvl w:val="0"/>
          <w:numId w:val="5"/>
        </w:numPr>
        <w:spacing w:after="180"/>
      </w:pPr>
      <w:r>
        <w:rPr>
          <w:b/>
          <w:bCs/>
        </w:rPr>
        <w:t>Live Server</w:t>
      </w:r>
      <w:r>
        <w:t>：该插件可用于在当前计算机上快速构建一个简单的网页服务器，并自动将当前项目部署到该服务器上。</w:t>
      </w:r>
    </w:p>
    <w:p w:rsidR="00A27A3B" w:rsidRDefault="00000000">
      <w:pPr>
        <w:pStyle w:val="af2"/>
        <w:numPr>
          <w:ilvl w:val="0"/>
          <w:numId w:val="5"/>
        </w:numPr>
        <w:spacing w:after="180"/>
      </w:pPr>
      <w:r>
        <w:rPr>
          <w:b/>
          <w:bCs/>
        </w:rPr>
        <w:t>Chinese (Simplified) Language Pack</w:t>
      </w:r>
      <w:r>
        <w:t>：简体中文语言包，用于将</w:t>
      </w:r>
      <w:r>
        <w:t>VSCode</w:t>
      </w:r>
      <w:r>
        <w:t>编辑器的界面变成中文。</w:t>
      </w:r>
    </w:p>
    <w:p w:rsidR="00A27A3B" w:rsidRDefault="00000000">
      <w:pPr>
        <w:pStyle w:val="af2"/>
        <w:numPr>
          <w:ilvl w:val="0"/>
          <w:numId w:val="5"/>
        </w:numPr>
        <w:spacing w:after="180"/>
      </w:pPr>
      <w:r>
        <w:rPr>
          <w:b/>
          <w:bCs/>
        </w:rPr>
        <w:t>vscode-icons</w:t>
      </w:r>
      <w:r>
        <w:t>：该插件用于为不同类型的文件加上不同的图标，以方便文件管理。</w:t>
      </w:r>
    </w:p>
    <w:p w:rsidR="00A27A3B" w:rsidRDefault="00000000">
      <w:pPr>
        <w:pStyle w:val="af2"/>
        <w:numPr>
          <w:ilvl w:val="0"/>
          <w:numId w:val="5"/>
        </w:numPr>
        <w:spacing w:after="180"/>
      </w:pPr>
      <w:r>
        <w:rPr>
          <w:b/>
          <w:bCs/>
        </w:rPr>
        <w:t>GitLens</w:t>
      </w:r>
      <w:r>
        <w:t>：该插件用于查看</w:t>
      </w:r>
      <w:r>
        <w:t>git</w:t>
      </w:r>
      <w:r>
        <w:t>对项目源码的提交记录。</w:t>
      </w:r>
      <w:r>
        <w:rPr>
          <w:rStyle w:val="af0"/>
        </w:rPr>
        <w:footnoteReference w:id="1"/>
      </w:r>
    </w:p>
    <w:p w:rsidR="00A27A3B" w:rsidRDefault="00000000">
      <w:pPr>
        <w:spacing w:after="180"/>
      </w:pPr>
      <w:r>
        <w:t>需要特别强调的是，</w:t>
      </w:r>
      <w:r>
        <w:t>VSCode</w:t>
      </w:r>
      <w:r>
        <w:t>编辑器的插件浩若繁星，读者也可以根据自己的喜好来安装其他功能类似的插件，只要这些插件后面的项目实践需求即可。除此之外，</w:t>
      </w:r>
      <w:r>
        <w:t>Atom</w:t>
      </w:r>
      <w:r>
        <w:t>与</w:t>
      </w:r>
      <w:r>
        <w:t>Submit Text</w:t>
      </w:r>
      <w:r>
        <w:lastRenderedPageBreak/>
        <w:t>这两款代码编辑器也有着类似的插件生态系统和使用方式，如果读者喜欢的话，也可以选择基于它们来打造属于自己的项目开发环境。</w:t>
      </w:r>
    </w:p>
    <w:p w:rsidR="00A27A3B" w:rsidRDefault="00000000">
      <w:pPr>
        <w:pStyle w:val="4"/>
        <w:spacing w:after="180"/>
      </w:pPr>
      <w:bookmarkStart w:id="5" w:name="集成开发环境方案"/>
      <w:bookmarkEnd w:id="5"/>
      <w:r>
        <w:t>集成开发环境方案</w:t>
      </w:r>
    </w:p>
    <w:p w:rsidR="00A27A3B" w:rsidRDefault="00000000">
      <w:pPr>
        <w:spacing w:after="180"/>
      </w:pPr>
      <w:r>
        <w:t>如果读者更习惯使用传统的集成开发环境（英文缩写为</w:t>
      </w:r>
      <w:r>
        <w:t>IDE</w:t>
      </w:r>
      <w:r>
        <w:t>），</w:t>
      </w:r>
      <w:r>
        <w:t>JetBrains</w:t>
      </w:r>
      <w:r>
        <w:t>公司旗下的</w:t>
      </w:r>
      <w:r>
        <w:t>WebStorm</w:t>
      </w:r>
      <w:r>
        <w:t>无疑也是一个不错的选择，它在</w:t>
      </w:r>
      <w:r>
        <w:t>Windows</w:t>
      </w:r>
      <w:r>
        <w:t>、</w:t>
      </w:r>
      <w:r>
        <w:t>macOS</w:t>
      </w:r>
      <w:r>
        <w:t>以及各种</w:t>
      </w:r>
      <w:r>
        <w:t>Linux</w:t>
      </w:r>
      <w:r>
        <w:t>发行版上均可做到所有的功能都是开箱即用，无需进行多余的配置，已经被广大的开发者誉为是</w:t>
      </w:r>
      <w:r>
        <w:t>“</w:t>
      </w:r>
      <w:r>
        <w:t>最智能的</w:t>
      </w:r>
      <w:r>
        <w:t>JavaScript</w:t>
      </w:r>
      <w:r>
        <w:t>集成开发环境</w:t>
      </w:r>
      <w:r>
        <w:t>”</w:t>
      </w:r>
      <w:r>
        <w:t>。</w:t>
      </w:r>
      <w:r>
        <w:t>WebStorm</w:t>
      </w:r>
      <w:r>
        <w:t>的安装方法非常简单，我们在浏览器中打开它的官方下载页面之后，就会看到如图</w:t>
      </w:r>
      <w:r>
        <w:t>1-6</w:t>
      </w:r>
      <w:r>
        <w:t>所示的内容。</w:t>
      </w:r>
    </w:p>
    <w:p w:rsidR="00A27A3B" w:rsidRDefault="00000000">
      <w:pPr>
        <w:spacing w:after="180"/>
      </w:pPr>
      <w:r>
        <w:rPr>
          <w:noProof/>
        </w:rPr>
        <w:drawing>
          <wp:inline distT="0" distB="0" distL="0" distR="0">
            <wp:extent cx="4572000" cy="3437170"/>
            <wp:effectExtent l="0" t="0" r="0" b="0"/>
            <wp:docPr id="286154903" name="Figure" descr="WebStorm下载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6.png"/>
                    <pic:cNvPicPr>
                      <a:picLocks noChangeAspect="1" noChangeArrowheads="1"/>
                    </pic:cNvPicPr>
                  </pic:nvPicPr>
                  <pic:blipFill>
                    <a:blip r:embed="rId12"/>
                    <a:srcRect/>
                    <a:stretch>
                      <a:fillRect/>
                    </a:stretch>
                  </pic:blipFill>
                  <pic:spPr bwMode="auto">
                    <a:xfrm>
                      <a:off x="0" y="0"/>
                      <a:ext cx="4572000" cy="3437170"/>
                    </a:xfrm>
                    <a:prstGeom prst="rect">
                      <a:avLst/>
                    </a:prstGeom>
                  </pic:spPr>
                </pic:pic>
              </a:graphicData>
            </a:graphic>
          </wp:inline>
        </w:drawing>
      </w:r>
    </w:p>
    <w:p w:rsidR="00A27A3B" w:rsidRDefault="00000000">
      <w:pPr>
        <w:spacing w:after="180"/>
      </w:pPr>
      <w:r>
        <w:rPr>
          <w:b/>
          <w:bCs/>
        </w:rPr>
        <w:t>图</w:t>
      </w:r>
      <w:r>
        <w:rPr>
          <w:b/>
          <w:bCs/>
        </w:rPr>
        <w:t>1-6</w:t>
      </w:r>
      <w:r>
        <w:t>：</w:t>
      </w:r>
      <w:r>
        <w:t>WebStorm</w:t>
      </w:r>
      <w:r>
        <w:t>的官方下载页面</w:t>
      </w:r>
    </w:p>
    <w:p w:rsidR="00A27A3B" w:rsidRDefault="00000000">
      <w:pPr>
        <w:spacing w:after="180"/>
      </w:pPr>
      <w:r>
        <w:t>同样地，大家在这里需要根据自己所在的操作系统来下载相应的安装包，待下载完成之后就可以打开安装包来启动它的图形化安装向导了。在安装的开始阶段，安装向导会要求用户设置一些选项，例如选择程序的安装目录，是否添加相应的环境变量、关联的文件类型等，大多数时候只需采用默认选项，直接一路点击「</w:t>
      </w:r>
      <w:r>
        <w:t>Next</w:t>
      </w:r>
      <w:r>
        <w:t>」就可以完成安装了。当然了，令人遗憾的是，</w:t>
      </w:r>
      <w:r>
        <w:t>WebStorm</w:t>
      </w:r>
      <w:r>
        <w:t>并非是一款免费的软件，考虑到业界面临的当前形势，笔者在这里还是会强烈建议大家尽量选择免费的开源软件。</w:t>
      </w:r>
    </w:p>
    <w:p w:rsidR="00A27A3B" w:rsidRDefault="00000000">
      <w:pPr>
        <w:spacing w:after="180"/>
      </w:pPr>
      <w:r>
        <w:t>当然了，类似的集成开发环境还有微软公司旗下的</w:t>
      </w:r>
      <w:r>
        <w:t>Visual Studio</w:t>
      </w:r>
      <w:r>
        <w:t>，它的</w:t>
      </w:r>
      <w:r>
        <w:t>Community</w:t>
      </w:r>
      <w:r>
        <w:t>版倒是一款完全免费的</w:t>
      </w:r>
      <w:r>
        <w:t>IDE</w:t>
      </w:r>
      <w:r>
        <w:t>软件。如果读者确定自己只在</w:t>
      </w:r>
      <w:r>
        <w:t>Windows</w:t>
      </w:r>
      <w:r>
        <w:t>系统下进行项目开发，安装</w:t>
      </w:r>
      <w:r>
        <w:t>Visual Studio Community</w:t>
      </w:r>
      <w:r>
        <w:t>也是一个很好的选择，至少用它来开发这本书中涉及到的所有项目应该肯定是够用的</w:t>
      </w:r>
      <w:r>
        <w:rPr>
          <w:rStyle w:val="af0"/>
        </w:rPr>
        <w:footnoteReference w:id="2"/>
      </w:r>
      <w:r>
        <w:t>，它的官方下载页面如图</w:t>
      </w:r>
      <w:r>
        <w:t>1-7</w:t>
      </w:r>
      <w:r>
        <w:t>所示。</w:t>
      </w:r>
    </w:p>
    <w:p w:rsidR="00A27A3B" w:rsidRDefault="00000000">
      <w:pPr>
        <w:spacing w:after="180"/>
      </w:pPr>
      <w:r>
        <w:rPr>
          <w:noProof/>
        </w:rPr>
        <w:lastRenderedPageBreak/>
        <w:drawing>
          <wp:inline distT="0" distB="0" distL="0" distR="0">
            <wp:extent cx="4572000" cy="1967590"/>
            <wp:effectExtent l="0" t="0" r="0" b="0"/>
            <wp:docPr id="1170926090" name="Figure" descr="Visual Studio下载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png"/>
                    <pic:cNvPicPr>
                      <a:picLocks noChangeAspect="1" noChangeArrowheads="1"/>
                    </pic:cNvPicPr>
                  </pic:nvPicPr>
                  <pic:blipFill>
                    <a:blip r:embed="rId13"/>
                    <a:srcRect/>
                    <a:stretch>
                      <a:fillRect/>
                    </a:stretch>
                  </pic:blipFill>
                  <pic:spPr bwMode="auto">
                    <a:xfrm>
                      <a:off x="0" y="0"/>
                      <a:ext cx="4572000" cy="1967590"/>
                    </a:xfrm>
                    <a:prstGeom prst="rect">
                      <a:avLst/>
                    </a:prstGeom>
                  </pic:spPr>
                </pic:pic>
              </a:graphicData>
            </a:graphic>
          </wp:inline>
        </w:drawing>
      </w:r>
    </w:p>
    <w:p w:rsidR="00A27A3B" w:rsidRDefault="00000000">
      <w:pPr>
        <w:spacing w:after="180"/>
      </w:pPr>
      <w:r>
        <w:rPr>
          <w:b/>
          <w:bCs/>
        </w:rPr>
        <w:t>图</w:t>
      </w:r>
      <w:r>
        <w:rPr>
          <w:b/>
          <w:bCs/>
        </w:rPr>
        <w:t>1-7</w:t>
      </w:r>
      <w:r>
        <w:t>：</w:t>
      </w:r>
      <w:r>
        <w:t>Visual Studio</w:t>
      </w:r>
      <w:r>
        <w:t>的官方下载页面</w:t>
      </w:r>
    </w:p>
    <w:p w:rsidR="00A27A3B" w:rsidRDefault="00000000">
      <w:pPr>
        <w:pStyle w:val="3"/>
      </w:pPr>
      <w:bookmarkStart w:id="6" w:name="113-建立源码管理机制"/>
      <w:bookmarkEnd w:id="6"/>
      <w:r>
        <w:t xml:space="preserve">1.1.3 </w:t>
      </w:r>
      <w:r>
        <w:t>建立源码管理机制</w:t>
      </w:r>
    </w:p>
    <w:p w:rsidR="00A27A3B" w:rsidRDefault="00000000">
      <w:pPr>
        <w:spacing w:after="180"/>
      </w:pPr>
      <w:r>
        <w:t>在配置好网页浏览器与代码编辑工具之后，接下来我们要来完成搭建项目开发环境的最后一步</w:t>
      </w:r>
      <w:r>
        <w:t xml:space="preserve"> — </w:t>
      </w:r>
      <w:r>
        <w:t>构建源码管理机制。在本书中，我们会将所有项目的源码存放在一个名为</w:t>
      </w:r>
      <w:r>
        <w:rPr>
          <w:rStyle w:val="VerbatimChar"/>
        </w:rPr>
        <w:t>Examples</w:t>
      </w:r>
      <w:r>
        <w:t>的目录中（读者自行可以在计算机中任意自己喜欢的位置上创建这一目录），并使用</w:t>
      </w:r>
      <w:r>
        <w:t>git</w:t>
      </w:r>
      <w:r>
        <w:t>版本控制工具来进行源码管理，使用</w:t>
      </w:r>
      <w:r>
        <w:t>git</w:t>
      </w:r>
      <w:r>
        <w:t>管理项目源码的操作非常简单，具体步骤如下。</w:t>
      </w:r>
    </w:p>
    <w:p w:rsidR="00A27A3B" w:rsidRDefault="00000000">
      <w:pPr>
        <w:pStyle w:val="af2"/>
        <w:numPr>
          <w:ilvl w:val="0"/>
          <w:numId w:val="6"/>
        </w:numPr>
        <w:spacing w:after="180"/>
      </w:pPr>
      <w:r>
        <w:t>先使用</w:t>
      </w:r>
      <w:r>
        <w:t>Powershell</w:t>
      </w:r>
      <w:r>
        <w:t>或</w:t>
      </w:r>
      <w:r>
        <w:t>Bash Shell</w:t>
      </w:r>
      <w:r>
        <w:t>这类命令行终端环境中打开</w:t>
      </w:r>
      <w:r>
        <w:rPr>
          <w:rStyle w:val="VerbatimChar"/>
        </w:rPr>
        <w:t>Examples</w:t>
      </w:r>
      <w:r>
        <w:t>目录，并使用</w:t>
      </w:r>
      <w:r>
        <w:rPr>
          <w:rStyle w:val="VerbatimChar"/>
        </w:rPr>
        <w:t>git init</w:t>
      </w:r>
      <w:r>
        <w:t>命令将其初始化为一个本地源码仓库。</w:t>
      </w:r>
    </w:p>
    <w:p w:rsidR="00A27A3B" w:rsidRDefault="00000000">
      <w:pPr>
        <w:pStyle w:val="af2"/>
        <w:numPr>
          <w:ilvl w:val="0"/>
          <w:numId w:val="6"/>
        </w:numPr>
        <w:spacing w:after="180"/>
      </w:pPr>
      <w:r>
        <w:t>接下来就可以在</w:t>
      </w:r>
      <w:r>
        <w:rPr>
          <w:rStyle w:val="VerbatimChar"/>
        </w:rPr>
        <w:t>Examples</w:t>
      </w:r>
      <w:r>
        <w:t>目录下创建项目了，例如，读者在这里可以先使用</w:t>
      </w:r>
      <w:r>
        <w:rPr>
          <w:rStyle w:val="VerbatimChar"/>
        </w:rPr>
        <w:t>mkdir 00_BusinessCard</w:t>
      </w:r>
      <w:r>
        <w:t>命令为我们在下一节中即将要开始的第一个示例创建一个项目目录。</w:t>
      </w:r>
    </w:p>
    <w:p w:rsidR="00A27A3B" w:rsidRDefault="00000000">
      <w:pPr>
        <w:pStyle w:val="af2"/>
        <w:numPr>
          <w:ilvl w:val="0"/>
          <w:numId w:val="6"/>
        </w:numPr>
        <w:spacing w:after="180"/>
      </w:pPr>
      <w:r>
        <w:t>然后使用</w:t>
      </w:r>
      <w:r>
        <w:t>VSCode</w:t>
      </w:r>
      <w:r>
        <w:t>编辑器打开这个刚刚创建的</w:t>
      </w:r>
      <w:r>
        <w:rPr>
          <w:rStyle w:val="VerbatimChar"/>
        </w:rPr>
        <w:t>00_BusinessCard</w:t>
      </w:r>
      <w:r>
        <w:t>目录，并在该目录下创建一个名为</w:t>
      </w:r>
      <w:r>
        <w:rPr>
          <w:rStyle w:val="VerbatimChar"/>
        </w:rPr>
        <w:t>index.htm</w:t>
      </w:r>
      <w:r>
        <w:t>的空文件。</w:t>
      </w:r>
    </w:p>
    <w:p w:rsidR="00A27A3B" w:rsidRDefault="00000000" w:rsidP="00C10AE4">
      <w:pPr>
        <w:pStyle w:val="af2"/>
        <w:numPr>
          <w:ilvl w:val="0"/>
          <w:numId w:val="6"/>
        </w:numPr>
        <w:spacing w:after="180"/>
      </w:pPr>
      <w:r>
        <w:t>最后读者只需要回到之前的命令行终端环境中，并在</w:t>
      </w:r>
      <w:r>
        <w:rPr>
          <w:rStyle w:val="VerbatimChar"/>
        </w:rPr>
        <w:t>Examples</w:t>
      </w:r>
      <w:r>
        <w:t>目录中执行以下命令即可完成项目源码的第一次版本提交。</w:t>
      </w:r>
    </w:p>
    <w:p w:rsidR="00A27A3B" w:rsidRDefault="00000000" w:rsidP="00C10AE4">
      <w:pPr>
        <w:pStyle w:val="af3"/>
        <w:ind w:leftChars="200" w:left="420"/>
      </w:pPr>
      <w:r>
        <w:t>git add .</w:t>
      </w:r>
    </w:p>
    <w:p w:rsidR="00A27A3B" w:rsidRDefault="00000000" w:rsidP="00C10AE4">
      <w:pPr>
        <w:pStyle w:val="af3"/>
        <w:ind w:leftChars="200" w:left="420"/>
      </w:pPr>
      <w:r>
        <w:t>git commit -m "</w:t>
      </w:r>
      <w:r>
        <w:rPr>
          <w:rFonts w:ascii="宋体" w:eastAsia="宋体" w:hAnsi="宋体" w:cs="宋体" w:hint="eastAsia"/>
        </w:rPr>
        <w:t>项目</w:t>
      </w:r>
      <w:r>
        <w:t>1</w:t>
      </w:r>
      <w:r>
        <w:rPr>
          <w:rFonts w:ascii="宋体" w:eastAsia="宋体" w:hAnsi="宋体" w:cs="宋体" w:hint="eastAsia"/>
        </w:rPr>
        <w:t>：线上名片</w:t>
      </w:r>
      <w:r>
        <w:t>"</w:t>
      </w:r>
    </w:p>
    <w:p w:rsidR="00A27A3B" w:rsidRDefault="00000000">
      <w:pPr>
        <w:spacing w:after="180"/>
      </w:pPr>
      <w:r>
        <w:t>当然，使用</w:t>
      </w:r>
      <w:r>
        <w:t>git</w:t>
      </w:r>
      <w:r>
        <w:t>进行源码管理的操作远不止这些，如果读者对该版本控制工具不熟悉，建议可先通过查看</w:t>
      </w:r>
      <w:r>
        <w:t>git</w:t>
      </w:r>
      <w:r>
        <w:t>的官方文档，或者阅读本书附录</w:t>
      </w:r>
      <w:r>
        <w:t>A</w:t>
      </w:r>
      <w:r>
        <w:t>中的内容来初步了解</w:t>
      </w:r>
      <w:r>
        <w:t>git</w:t>
      </w:r>
      <w:r>
        <w:t>的安装方法与基本使用技巧。当然了，读者也可以选择使用</w:t>
      </w:r>
      <w:r>
        <w:t>SVN</w:t>
      </w:r>
      <w:r>
        <w:t>等其他版本控制工具来进行项目源码的管理工作，使用这些工具管理源码的方式与我们在这里演示的步骤在本质上是一样的。</w:t>
      </w:r>
    </w:p>
    <w:p w:rsidR="00A27A3B" w:rsidRDefault="00000000">
      <w:pPr>
        <w:pStyle w:val="2"/>
        <w:spacing w:after="180"/>
      </w:pPr>
      <w:bookmarkStart w:id="7" w:name="12-基本网页设计"/>
      <w:bookmarkEnd w:id="7"/>
      <w:r>
        <w:t xml:space="preserve">1.2 </w:t>
      </w:r>
      <w:r>
        <w:t>基本网页设计</w:t>
      </w:r>
    </w:p>
    <w:p w:rsidR="00A27A3B" w:rsidRDefault="00000000">
      <w:pPr>
        <w:spacing w:after="180"/>
      </w:pPr>
      <w:r>
        <w:t>在完成了构建项目开发环境的任务之后，我们现在可以正式开展关于网页设计的项目任务了。在本章接下来的两个项目示例中，读者将会在具体的实践过程中体验到进行网页设计的基本步骤，并开始学习</w:t>
      </w:r>
      <w:r>
        <w:t>HTML</w:t>
      </w:r>
      <w:r>
        <w:t>与</w:t>
      </w:r>
      <w:r>
        <w:t>CSS</w:t>
      </w:r>
      <w:r>
        <w:t>的基础应用方法。</w:t>
      </w:r>
    </w:p>
    <w:p w:rsidR="00A27A3B" w:rsidRDefault="00000000">
      <w:pPr>
        <w:pStyle w:val="3"/>
      </w:pPr>
      <w:bookmarkStart w:id="8" w:name="121-线上名片项目"/>
      <w:bookmarkEnd w:id="8"/>
      <w:r>
        <w:t xml:space="preserve">1.2.1 </w:t>
      </w:r>
      <w:r>
        <w:t>线上名片项目</w:t>
      </w:r>
    </w:p>
    <w:p w:rsidR="00A27A3B" w:rsidRDefault="00000000">
      <w:pPr>
        <w:spacing w:after="180"/>
      </w:pPr>
      <w:r>
        <w:t>在一个企业创立之初，百废待兴，创业者要做的事也是千头万绪不知从何开始，他们在这一时期虽有宣传的急迫需求，但通常既无时间也无资金来创建一个完整且专业的主页型网站来展示自己的企业，在这种情况下，先花十几分钟设计一个只包含简单信息的网页，然后将它作为企业的线上名片发布在互联网上也不失为是一种权宜之计。况且，这样做也可以为将来</w:t>
      </w:r>
      <w:r>
        <w:lastRenderedPageBreak/>
        <w:t>正式的主页预备服务器、</w:t>
      </w:r>
      <w:r>
        <w:t>URL</w:t>
      </w:r>
      <w:r>
        <w:t>等资源。下面，我们就以为</w:t>
      </w:r>
      <w:r>
        <w:t>“</w:t>
      </w:r>
      <w:r>
        <w:t>猫头鹰工作室</w:t>
      </w:r>
      <w:r>
        <w:t>”</w:t>
      </w:r>
      <w:r>
        <w:t>这家新创公司创建线上名片的项目为例来演示一下设计网页要执行的基本步骤。</w:t>
      </w:r>
    </w:p>
    <w:p w:rsidR="00A27A3B" w:rsidRDefault="00000000">
      <w:pPr>
        <w:pStyle w:val="4"/>
        <w:spacing w:after="180"/>
      </w:pPr>
      <w:bookmarkStart w:id="9" w:name="第1步描述网页内容"/>
      <w:bookmarkEnd w:id="9"/>
      <w:r>
        <w:t>第</w:t>
      </w:r>
      <w:r>
        <w:t>1</w:t>
      </w:r>
      <w:r>
        <w:t>步：描述网页内容</w:t>
      </w:r>
    </w:p>
    <w:p w:rsidR="00A27A3B" w:rsidRDefault="00000000">
      <w:pPr>
        <w:spacing w:after="180"/>
      </w:pPr>
      <w:r>
        <w:t>作为网页设计工作的第一步，我们首先需要使用</w:t>
      </w:r>
      <w:r>
        <w:t>HTML</w:t>
      </w:r>
      <w:r>
        <w:t>将网页的内容及其文档结构描述出来，为此读者需要执行如下步骤。</w:t>
      </w:r>
    </w:p>
    <w:p w:rsidR="00A27A3B" w:rsidRDefault="00000000">
      <w:pPr>
        <w:pStyle w:val="af2"/>
        <w:numPr>
          <w:ilvl w:val="0"/>
          <w:numId w:val="7"/>
        </w:numPr>
        <w:spacing w:after="180"/>
      </w:pPr>
      <w:r>
        <w:t>使用</w:t>
      </w:r>
      <w:r>
        <w:t>VSCode</w:t>
      </w:r>
      <w:r>
        <w:t>编辑器打开我们之前在本章的</w:t>
      </w:r>
      <w:r>
        <w:t>1.1.3</w:t>
      </w:r>
      <w:r>
        <w:t>节中创建的</w:t>
      </w:r>
      <w:r>
        <w:rPr>
          <w:rStyle w:val="VerbatimChar"/>
        </w:rPr>
        <w:t>00_BusinessCard</w:t>
      </w:r>
      <w:r>
        <w:t>目录，并将其保存为本书的第一个项目示例。</w:t>
      </w:r>
    </w:p>
    <w:p w:rsidR="00A27A3B" w:rsidRDefault="00000000">
      <w:pPr>
        <w:pStyle w:val="af2"/>
        <w:numPr>
          <w:ilvl w:val="0"/>
          <w:numId w:val="7"/>
        </w:numPr>
        <w:spacing w:after="180"/>
      </w:pPr>
      <w:r>
        <w:t>在该目录下找到之前创建的，名为</w:t>
      </w:r>
      <w:r>
        <w:rPr>
          <w:rStyle w:val="VerbatimChar"/>
        </w:rPr>
        <w:t>index.htm</w:t>
      </w:r>
      <w:r>
        <w:t>的空文件，并在其中输入如下代码。</w:t>
      </w:r>
    </w:p>
    <w:p w:rsidR="00A27A3B" w:rsidRDefault="00000000" w:rsidP="00C10AE4">
      <w:pPr>
        <w:pStyle w:val="af3"/>
        <w:ind w:leftChars="200" w:left="420"/>
      </w:pPr>
      <w:r>
        <w:t xml:space="preserve"> &lt;!DOCTYPE html&gt;</w:t>
      </w:r>
    </w:p>
    <w:p w:rsidR="00A27A3B" w:rsidRDefault="00000000" w:rsidP="00C10AE4">
      <w:pPr>
        <w:pStyle w:val="af3"/>
        <w:ind w:leftChars="200" w:left="420"/>
      </w:pPr>
      <w:r>
        <w:t xml:space="preserve"> &lt;html lang="zh-cn"&gt;</w:t>
      </w:r>
    </w:p>
    <w:p w:rsidR="00A27A3B" w:rsidRDefault="00000000" w:rsidP="00C10AE4">
      <w:pPr>
        <w:pStyle w:val="af3"/>
        <w:ind w:leftChars="200" w:left="420"/>
      </w:pPr>
      <w:r>
        <w:t xml:space="preserve">     &lt;head&gt;</w:t>
      </w:r>
    </w:p>
    <w:p w:rsidR="00A27A3B" w:rsidRDefault="00000000" w:rsidP="00C10AE4">
      <w:pPr>
        <w:pStyle w:val="af3"/>
        <w:ind w:leftChars="200" w:left="420"/>
      </w:pPr>
      <w:r>
        <w:t xml:space="preserve">         &lt;meta charset="UTF-8"&gt;</w:t>
      </w:r>
    </w:p>
    <w:p w:rsidR="00A27A3B" w:rsidRDefault="00000000" w:rsidP="00C10AE4">
      <w:pPr>
        <w:pStyle w:val="af3"/>
        <w:ind w:leftChars="200" w:left="420"/>
      </w:pPr>
      <w:r>
        <w:t xml:space="preserve">         &lt;title&gt;</w:t>
      </w:r>
      <w:r>
        <w:rPr>
          <w:rFonts w:ascii="宋体" w:eastAsia="宋体" w:hAnsi="宋体" w:cs="宋体" w:hint="eastAsia"/>
        </w:rPr>
        <w:t>猫头鹰工作室</w:t>
      </w:r>
      <w:r>
        <w:t>&lt;/title&gt;</w:t>
      </w:r>
    </w:p>
    <w:p w:rsidR="00A27A3B" w:rsidRDefault="00000000" w:rsidP="00C10AE4">
      <w:pPr>
        <w:pStyle w:val="af3"/>
        <w:ind w:leftChars="200" w:left="420"/>
      </w:pPr>
      <w:r>
        <w:t xml:space="preserve">     &lt;/head&gt;</w:t>
      </w:r>
    </w:p>
    <w:p w:rsidR="00A27A3B" w:rsidRDefault="00000000" w:rsidP="00C10AE4">
      <w:pPr>
        <w:pStyle w:val="af3"/>
        <w:ind w:leftChars="200" w:left="420"/>
      </w:pPr>
      <w:r>
        <w:t xml:space="preserve">     &lt;body&gt;</w:t>
      </w:r>
    </w:p>
    <w:p w:rsidR="00A27A3B" w:rsidRDefault="00000000" w:rsidP="00C10AE4">
      <w:pPr>
        <w:pStyle w:val="af3"/>
        <w:ind w:leftChars="200" w:left="420"/>
      </w:pPr>
      <w:r>
        <w:t xml:space="preserve">         &lt;div id="card"&gt;</w:t>
      </w:r>
    </w:p>
    <w:p w:rsidR="00A27A3B" w:rsidRDefault="00000000" w:rsidP="00C10AE4">
      <w:pPr>
        <w:pStyle w:val="af3"/>
        <w:ind w:leftChars="200" w:left="420"/>
      </w:pPr>
      <w:r>
        <w:t xml:space="preserve">             &lt;h1&gt;</w:t>
      </w:r>
      <w:r>
        <w:rPr>
          <w:rFonts w:ascii="宋体" w:eastAsia="宋体" w:hAnsi="宋体" w:cs="宋体" w:hint="eastAsia"/>
        </w:rPr>
        <w:t>猫头鹰工作室</w:t>
      </w:r>
      <w:r>
        <w:t>&lt;/h1&gt;</w:t>
      </w:r>
    </w:p>
    <w:p w:rsidR="00A27A3B" w:rsidRDefault="00000000" w:rsidP="00C10AE4">
      <w:pPr>
        <w:pStyle w:val="af3"/>
        <w:ind w:leftChars="200" w:left="420"/>
      </w:pPr>
      <w:r>
        <w:t xml:space="preserve">             &lt;p&gt;</w:t>
      </w:r>
      <w:r>
        <w:rPr>
          <w:rFonts w:ascii="宋体" w:eastAsia="宋体" w:hAnsi="宋体" w:cs="宋体" w:hint="eastAsia"/>
        </w:rPr>
        <w:t>我们是一家专注于网站开发和设计的公司。</w:t>
      </w:r>
      <w:r>
        <w:t>&lt;/p&gt;</w:t>
      </w:r>
    </w:p>
    <w:p w:rsidR="00A27A3B" w:rsidRDefault="00000000" w:rsidP="00C10AE4">
      <w:pPr>
        <w:pStyle w:val="af3"/>
        <w:ind w:leftChars="200" w:left="420"/>
      </w:pPr>
      <w:r>
        <w:t xml:space="preserve">             &lt;ul&gt;</w:t>
      </w:r>
    </w:p>
    <w:p w:rsidR="00A27A3B" w:rsidRDefault="00000000" w:rsidP="00C10AE4">
      <w:pPr>
        <w:pStyle w:val="af3"/>
        <w:ind w:leftChars="200" w:left="420"/>
      </w:pPr>
      <w:r>
        <w:t xml:space="preserve">                 &lt;li&gt;</w:t>
      </w:r>
      <w:r>
        <w:rPr>
          <w:rFonts w:ascii="宋体" w:eastAsia="宋体" w:hAnsi="宋体" w:cs="宋体" w:hint="eastAsia"/>
        </w:rPr>
        <w:t>地址：上海市浦东新区某某路</w:t>
      </w:r>
      <w:r>
        <w:t>X</w:t>
      </w:r>
      <w:r>
        <w:rPr>
          <w:rFonts w:ascii="宋体" w:eastAsia="宋体" w:hAnsi="宋体" w:cs="宋体" w:hint="eastAsia"/>
        </w:rPr>
        <w:t>号</w:t>
      </w:r>
      <w:r>
        <w:t>&lt;/li&gt;</w:t>
      </w:r>
    </w:p>
    <w:p w:rsidR="00A27A3B" w:rsidRDefault="00000000" w:rsidP="00C10AE4">
      <w:pPr>
        <w:pStyle w:val="af3"/>
        <w:ind w:leftChars="200" w:left="420"/>
      </w:pPr>
      <w:r>
        <w:t xml:space="preserve">                 &lt;li&gt;</w:t>
      </w:r>
      <w:r>
        <w:rPr>
          <w:rFonts w:ascii="宋体" w:eastAsia="宋体" w:hAnsi="宋体" w:cs="宋体" w:hint="eastAsia"/>
        </w:rPr>
        <w:t>电话：</w:t>
      </w:r>
      <w:r>
        <w:t>123-456-7890&lt;/li&gt;</w:t>
      </w:r>
    </w:p>
    <w:p w:rsidR="00A27A3B" w:rsidRDefault="00000000" w:rsidP="00C10AE4">
      <w:pPr>
        <w:pStyle w:val="af3"/>
        <w:ind w:leftChars="200" w:left="420"/>
      </w:pPr>
      <w:r>
        <w:t xml:space="preserve">                 &lt;li&gt;</w:t>
      </w:r>
      <w:r>
        <w:rPr>
          <w:rFonts w:ascii="宋体" w:eastAsia="宋体" w:hAnsi="宋体" w:cs="宋体" w:hint="eastAsia"/>
        </w:rPr>
        <w:t>邮件：</w:t>
      </w:r>
      <w:r>
        <w:t>message@maotouying.com&lt;/li&gt;</w:t>
      </w:r>
    </w:p>
    <w:p w:rsidR="00A27A3B" w:rsidRDefault="00000000" w:rsidP="00C10AE4">
      <w:pPr>
        <w:pStyle w:val="af3"/>
        <w:ind w:leftChars="200" w:left="420"/>
      </w:pPr>
      <w:r>
        <w:t xml:space="preserve">             &lt;/ul&gt;</w:t>
      </w:r>
    </w:p>
    <w:p w:rsidR="00A27A3B" w:rsidRDefault="00000000" w:rsidP="00C10AE4">
      <w:pPr>
        <w:pStyle w:val="af3"/>
        <w:ind w:leftChars="200" w:left="420"/>
      </w:pPr>
      <w:r>
        <w:t xml:space="preserve">         &lt;/div&gt;</w:t>
      </w:r>
    </w:p>
    <w:p w:rsidR="00A27A3B" w:rsidRDefault="00000000" w:rsidP="00C10AE4">
      <w:pPr>
        <w:pStyle w:val="af3"/>
        <w:ind w:leftChars="200" w:left="420"/>
      </w:pPr>
      <w:r>
        <w:t xml:space="preserve">     &lt;/body&gt;</w:t>
      </w:r>
    </w:p>
    <w:p w:rsidR="00A27A3B" w:rsidRDefault="00000000" w:rsidP="00C10AE4">
      <w:pPr>
        <w:pStyle w:val="af3"/>
        <w:ind w:leftChars="200" w:left="420"/>
      </w:pPr>
      <w:r>
        <w:t xml:space="preserve"> &lt;/html&gt;</w:t>
      </w:r>
    </w:p>
    <w:p w:rsidR="00A27A3B" w:rsidRDefault="00000000">
      <w:pPr>
        <w:pStyle w:val="af2"/>
        <w:numPr>
          <w:ilvl w:val="0"/>
          <w:numId w:val="7"/>
        </w:numPr>
        <w:spacing w:after="180"/>
      </w:pPr>
      <w:r>
        <w:t>在保存上述代码之后，使用网页浏览器打开</w:t>
      </w:r>
      <w:r>
        <w:rPr>
          <w:rStyle w:val="VerbatimChar"/>
        </w:rPr>
        <w:t>index.htm</w:t>
      </w:r>
      <w:r>
        <w:t>文件查看当前网页设计的结果，其外观在</w:t>
      </w:r>
      <w:r>
        <w:t>Google Chrome</w:t>
      </w:r>
      <w:r>
        <w:t>浏览器中的效果如图</w:t>
      </w:r>
      <w:r>
        <w:t>1-8</w:t>
      </w:r>
      <w:r>
        <w:t>所示。</w:t>
      </w:r>
    </w:p>
    <w:p w:rsidR="00A27A3B" w:rsidRDefault="00000000">
      <w:pPr>
        <w:numPr>
          <w:ilvl w:val="0"/>
          <w:numId w:val="3"/>
        </w:numPr>
        <w:spacing w:after="180"/>
      </w:pPr>
      <w:r>
        <w:rPr>
          <w:noProof/>
        </w:rPr>
        <w:drawing>
          <wp:inline distT="0" distB="0" distL="0" distR="0">
            <wp:extent cx="4572000" cy="2767690"/>
            <wp:effectExtent l="0" t="0" r="0" b="0"/>
            <wp:docPr id="929181884" name="Figure" descr="网页的内容及其文档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8.png"/>
                    <pic:cNvPicPr>
                      <a:picLocks noChangeAspect="1" noChangeArrowheads="1"/>
                    </pic:cNvPicPr>
                  </pic:nvPicPr>
                  <pic:blipFill>
                    <a:blip r:embed="rId14"/>
                    <a:srcRect/>
                    <a:stretch>
                      <a:fillRect/>
                    </a:stretch>
                  </pic:blipFill>
                  <pic:spPr bwMode="auto">
                    <a:xfrm>
                      <a:off x="0" y="0"/>
                      <a:ext cx="4572000" cy="2767690"/>
                    </a:xfrm>
                    <a:prstGeom prst="rect">
                      <a:avLst/>
                    </a:prstGeom>
                  </pic:spPr>
                </pic:pic>
              </a:graphicData>
            </a:graphic>
          </wp:inline>
        </w:drawing>
      </w:r>
    </w:p>
    <w:p w:rsidR="00A27A3B" w:rsidRDefault="00000000">
      <w:pPr>
        <w:numPr>
          <w:ilvl w:val="0"/>
          <w:numId w:val="3"/>
        </w:numPr>
        <w:spacing w:after="180"/>
      </w:pPr>
      <w:r>
        <w:rPr>
          <w:b/>
          <w:bCs/>
        </w:rPr>
        <w:t>图</w:t>
      </w:r>
      <w:r>
        <w:rPr>
          <w:b/>
          <w:bCs/>
        </w:rPr>
        <w:t>1-8</w:t>
      </w:r>
      <w:r>
        <w:t>：网页的内容及其文档结构</w:t>
      </w:r>
    </w:p>
    <w:p w:rsidR="00A27A3B" w:rsidRDefault="00000000">
      <w:pPr>
        <w:spacing w:after="180"/>
      </w:pPr>
      <w:r>
        <w:lastRenderedPageBreak/>
        <w:t>正如读者所见，在使用</w:t>
      </w:r>
      <w:r>
        <w:t>HTML</w:t>
      </w:r>
      <w:r>
        <w:t>的过程中，开发者们需要用一系列相互包裹的、用尖括号表示的</w:t>
      </w:r>
      <w:r>
        <w:t>HTML</w:t>
      </w:r>
      <w:r>
        <w:t>标记来描述网页的内容及其文档结构，下面来具体介绍一下该网页中用到的</w:t>
      </w:r>
      <w:r>
        <w:t>HTML</w:t>
      </w:r>
      <w:r>
        <w:t>标记及其作用。</w:t>
      </w:r>
    </w:p>
    <w:p w:rsidR="00A27A3B" w:rsidRDefault="00000000">
      <w:pPr>
        <w:pStyle w:val="af2"/>
        <w:numPr>
          <w:ilvl w:val="0"/>
          <w:numId w:val="8"/>
        </w:numPr>
        <w:spacing w:after="180"/>
      </w:pPr>
      <w:r>
        <w:rPr>
          <w:rStyle w:val="VerbatimChar"/>
          <w:b/>
          <w:bCs/>
        </w:rPr>
        <w:t>&lt;html&gt;</w:t>
      </w:r>
      <w:r>
        <w:rPr>
          <w:b/>
          <w:bCs/>
        </w:rPr>
        <w:t>标记</w:t>
      </w:r>
      <w:r>
        <w:t>：该标记是用于定义网页文档的总标记。换而言之，所有网页的定义代码都必须从一个</w:t>
      </w:r>
      <w:r>
        <w:rPr>
          <w:rStyle w:val="VerbatimChar"/>
        </w:rPr>
        <w:t>&lt;html&gt;</w:t>
      </w:r>
      <w:r>
        <w:t>开始，并以一个</w:t>
      </w:r>
      <w:r>
        <w:rPr>
          <w:rStyle w:val="VerbatimChar"/>
        </w:rPr>
        <w:t>&lt;/html&gt;</w:t>
      </w:r>
      <w:r>
        <w:t>标记结束，其他所有的</w:t>
      </w:r>
      <w:r>
        <w:t>HTML</w:t>
      </w:r>
      <w:r>
        <w:t>标记都必须被放在这两个标记之间。</w:t>
      </w:r>
    </w:p>
    <w:p w:rsidR="00A27A3B" w:rsidRDefault="00000000">
      <w:pPr>
        <w:pStyle w:val="af2"/>
        <w:numPr>
          <w:ilvl w:val="0"/>
          <w:numId w:val="8"/>
        </w:numPr>
        <w:spacing w:after="180"/>
      </w:pPr>
      <w:r>
        <w:rPr>
          <w:rStyle w:val="VerbatimChar"/>
          <w:b/>
          <w:bCs/>
        </w:rPr>
        <w:t>&lt;head&gt;</w:t>
      </w:r>
      <w:r>
        <w:rPr>
          <w:b/>
          <w:bCs/>
        </w:rPr>
        <w:t>标记</w:t>
      </w:r>
      <w:r>
        <w:t>：该标记是用于定义网页头部信息的总标记。换而言之，网页文档中所有与头部信息相关的定义代码都必须从一个</w:t>
      </w:r>
      <w:r>
        <w:rPr>
          <w:rStyle w:val="VerbatimChar"/>
        </w:rPr>
        <w:t>&lt;head&gt;</w:t>
      </w:r>
      <w:r>
        <w:t>开始，并以一个</w:t>
      </w:r>
      <w:r>
        <w:rPr>
          <w:rStyle w:val="VerbatimChar"/>
        </w:rPr>
        <w:t>&lt;/head&gt;</w:t>
      </w:r>
      <w:r>
        <w:t>标记结束，其他用于描述具体头信息的</w:t>
      </w:r>
      <w:r>
        <w:t>HTML</w:t>
      </w:r>
      <w:r>
        <w:t>标记都必须被放在这两个标记之间。在</w:t>
      </w:r>
      <w:r>
        <w:t>HTML</w:t>
      </w:r>
      <w:r>
        <w:t>的语义中，头部信息中主要提供了网页文档的作者、关键词、字符集等元数据信息。虽然这些信息通常不会在网页中直接显示，但由于它们可被</w:t>
      </w:r>
      <w:r>
        <w:t>Google</w:t>
      </w:r>
      <w:r>
        <w:t>之类搜索引擎，与网页浏览器相关的应用程序读取并进行相关的解析，所以开发者们经常会通过定义元数据的方式来提高网页的可访问性、可读性以及可发现性。</w:t>
      </w:r>
    </w:p>
    <w:p w:rsidR="00A27A3B" w:rsidRDefault="00000000">
      <w:pPr>
        <w:pStyle w:val="af2"/>
        <w:numPr>
          <w:ilvl w:val="0"/>
          <w:numId w:val="8"/>
        </w:numPr>
        <w:spacing w:after="180"/>
      </w:pPr>
      <w:r>
        <w:rPr>
          <w:rStyle w:val="VerbatimChar"/>
          <w:b/>
          <w:bCs/>
        </w:rPr>
        <w:t>&lt;body&gt;</w:t>
      </w:r>
      <w:r>
        <w:rPr>
          <w:b/>
          <w:bCs/>
        </w:rPr>
        <w:t>标记</w:t>
      </w:r>
      <w:r>
        <w:t>：该标记是用于定义网页主体内容的总标记。换而言之，网页中所有与可显示内容相关的定义代码都必须从一个</w:t>
      </w:r>
      <w:r>
        <w:rPr>
          <w:rStyle w:val="VerbatimChar"/>
        </w:rPr>
        <w:t>&lt;body&gt;</w:t>
      </w:r>
      <w:r>
        <w:t>开始，并以一个</w:t>
      </w:r>
      <w:r>
        <w:rPr>
          <w:rStyle w:val="VerbatimChar"/>
        </w:rPr>
        <w:t>&lt;/body&gt;</w:t>
      </w:r>
      <w:r>
        <w:t>标记结束，其他用于表示标题、段落、列表、表格、图片等内容信息的</w:t>
      </w:r>
      <w:r>
        <w:t>HTML</w:t>
      </w:r>
      <w:r>
        <w:t>标记都必须被放在这两个标记之间。</w:t>
      </w:r>
    </w:p>
    <w:p w:rsidR="00A27A3B" w:rsidRDefault="00000000">
      <w:pPr>
        <w:pStyle w:val="af2"/>
        <w:numPr>
          <w:ilvl w:val="0"/>
          <w:numId w:val="8"/>
        </w:numPr>
        <w:spacing w:after="180"/>
      </w:pPr>
      <w:r>
        <w:rPr>
          <w:rStyle w:val="VerbatimChar"/>
          <w:b/>
          <w:bCs/>
        </w:rPr>
        <w:t>&lt;meta&gt;</w:t>
      </w:r>
      <w:r>
        <w:rPr>
          <w:b/>
          <w:bCs/>
        </w:rPr>
        <w:t>标记</w:t>
      </w:r>
      <w:r>
        <w:t>：该标记用于定义网页的具体元数据，例如在上面的代码中，我们用该标签将网页所使用的字符集定义为</w:t>
      </w:r>
      <w:r>
        <w:rPr>
          <w:rStyle w:val="VerbatimChar"/>
        </w:rPr>
        <w:t>UTF-8</w:t>
      </w:r>
      <w:r>
        <w:t>。</w:t>
      </w:r>
    </w:p>
    <w:p w:rsidR="00A27A3B" w:rsidRDefault="00000000">
      <w:pPr>
        <w:pStyle w:val="af2"/>
        <w:numPr>
          <w:ilvl w:val="0"/>
          <w:numId w:val="8"/>
        </w:numPr>
        <w:spacing w:after="180"/>
      </w:pPr>
      <w:r>
        <w:rPr>
          <w:rStyle w:val="VerbatimChar"/>
          <w:b/>
          <w:bCs/>
        </w:rPr>
        <w:t>&lt;title&gt;</w:t>
      </w:r>
      <w:r>
        <w:rPr>
          <w:b/>
          <w:bCs/>
        </w:rPr>
        <w:t>标记</w:t>
      </w:r>
      <w:r>
        <w:t>：该标记用于定义网页文档的标题，该信息通常会显示在浏览器的标题栏中（参考图</w:t>
      </w:r>
      <w:r>
        <w:t>1-8</w:t>
      </w:r>
      <w:r>
        <w:t>中窗口顶部的标题栏）。</w:t>
      </w:r>
    </w:p>
    <w:p w:rsidR="00A27A3B" w:rsidRDefault="00000000">
      <w:pPr>
        <w:pStyle w:val="af2"/>
        <w:numPr>
          <w:ilvl w:val="0"/>
          <w:numId w:val="8"/>
        </w:numPr>
        <w:spacing w:after="180"/>
      </w:pPr>
      <w:r>
        <w:rPr>
          <w:rStyle w:val="VerbatimChar"/>
          <w:b/>
          <w:bCs/>
        </w:rPr>
        <w:t>&lt;div&gt;</w:t>
      </w:r>
      <w:r>
        <w:rPr>
          <w:b/>
          <w:bCs/>
        </w:rPr>
        <w:t>标记</w:t>
      </w:r>
      <w:r>
        <w:t>：该标记的作用是在网页中定义一个块状显示元素，这是网页设计中会用到的、最基本的布局工具，例如在上面的代码中，我们定义了一个</w:t>
      </w:r>
      <w:r>
        <w:rPr>
          <w:rStyle w:val="VerbatimChar"/>
        </w:rPr>
        <w:t>id="card"</w:t>
      </w:r>
      <w:r>
        <w:t>的块状元素，它的作用是在网页中显示一张名片应有的卡片形态。关于块状元素类标记的具体运用方法，本书将会在下一章中具体介绍。</w:t>
      </w:r>
    </w:p>
    <w:p w:rsidR="00A27A3B" w:rsidRDefault="00000000">
      <w:pPr>
        <w:pStyle w:val="af2"/>
        <w:numPr>
          <w:ilvl w:val="0"/>
          <w:numId w:val="8"/>
        </w:numPr>
        <w:spacing w:after="180"/>
      </w:pPr>
      <w:r>
        <w:rPr>
          <w:rStyle w:val="VerbatimChar"/>
          <w:b/>
          <w:bCs/>
        </w:rPr>
        <w:t>&lt;h1&gt;</w:t>
      </w:r>
      <w:r>
        <w:rPr>
          <w:b/>
          <w:bCs/>
        </w:rPr>
        <w:t>标记</w:t>
      </w:r>
      <w:r>
        <w:t>：该标记的作用是在网页中定义一级标题元素。关于标题类标记的具体运用方法，本书将会在下一章中具体介绍。</w:t>
      </w:r>
    </w:p>
    <w:p w:rsidR="00A27A3B" w:rsidRDefault="00000000">
      <w:pPr>
        <w:pStyle w:val="af2"/>
        <w:numPr>
          <w:ilvl w:val="0"/>
          <w:numId w:val="8"/>
        </w:numPr>
        <w:spacing w:after="180"/>
      </w:pPr>
      <w:r>
        <w:rPr>
          <w:rStyle w:val="VerbatimChar"/>
          <w:b/>
          <w:bCs/>
        </w:rPr>
        <w:t>&lt;p&gt;</w:t>
      </w:r>
      <w:r>
        <w:rPr>
          <w:b/>
          <w:bCs/>
        </w:rPr>
        <w:t>标记</w:t>
      </w:r>
      <w:r>
        <w:t>：该标记的作用是在网页中定义一个文本段落元素。关于文本类标记的具体运用方法，本书将会在下一章中具体介绍。</w:t>
      </w:r>
    </w:p>
    <w:p w:rsidR="00A27A3B" w:rsidRDefault="00000000">
      <w:pPr>
        <w:pStyle w:val="af2"/>
        <w:numPr>
          <w:ilvl w:val="0"/>
          <w:numId w:val="8"/>
        </w:numPr>
        <w:spacing w:after="180"/>
      </w:pPr>
      <w:r>
        <w:rPr>
          <w:rStyle w:val="VerbatimChar"/>
          <w:b/>
          <w:bCs/>
        </w:rPr>
        <w:t>&lt;ul&gt;</w:t>
      </w:r>
      <w:r>
        <w:rPr>
          <w:b/>
          <w:bCs/>
        </w:rPr>
        <w:t>与</w:t>
      </w:r>
      <w:r>
        <w:rPr>
          <w:rStyle w:val="VerbatimChar"/>
          <w:b/>
          <w:bCs/>
        </w:rPr>
        <w:t>&lt;li&gt;</w:t>
      </w:r>
      <w:r>
        <w:rPr>
          <w:b/>
          <w:bCs/>
        </w:rPr>
        <w:t>标记</w:t>
      </w:r>
      <w:r>
        <w:t>：这两个标记的作用是在网页中定义一个无序列表元素。同样的，本书将会在下一章中具体介绍列表类标记的具体使用方法。</w:t>
      </w:r>
    </w:p>
    <w:p w:rsidR="00A27A3B" w:rsidRDefault="00000000">
      <w:pPr>
        <w:spacing w:after="180"/>
      </w:pPr>
      <w:r>
        <w:t>需要提醒的是，读者在这个项目里的任务是初步熟悉一个网页所应有的基本结构，即掌握用于定义网页结构的</w:t>
      </w:r>
      <w:r>
        <w:rPr>
          <w:rStyle w:val="VerbatimChar"/>
        </w:rPr>
        <w:t>&lt;html&gt;</w:t>
      </w:r>
      <w:r>
        <w:t>、</w:t>
      </w:r>
      <w:r>
        <w:rPr>
          <w:rStyle w:val="VerbatimChar"/>
        </w:rPr>
        <w:t>&lt;head&gt;</w:t>
      </w:r>
      <w:r>
        <w:t>以及</w:t>
      </w:r>
      <w:r>
        <w:rPr>
          <w:rStyle w:val="VerbatimChar"/>
        </w:rPr>
        <w:t>&lt;body&gt;</w:t>
      </w:r>
      <w:r>
        <w:t>这三个标记的使用方法。至于其他与具体内容相关的</w:t>
      </w:r>
      <w:r>
        <w:t>HTML</w:t>
      </w:r>
      <w:r>
        <w:t>标记，读者暂时只需要知道它们在这里的作用即可，本书将会在下一章中专门演示它们的使用方法。</w:t>
      </w:r>
    </w:p>
    <w:p w:rsidR="00A27A3B" w:rsidRDefault="00000000">
      <w:pPr>
        <w:pStyle w:val="4"/>
        <w:spacing w:after="180"/>
      </w:pPr>
      <w:bookmarkStart w:id="10" w:name="第2步设置外观样式"/>
      <w:bookmarkEnd w:id="10"/>
      <w:r>
        <w:t>第</w:t>
      </w:r>
      <w:r>
        <w:t>2</w:t>
      </w:r>
      <w:r>
        <w:t>步：设置外观样式</w:t>
      </w:r>
    </w:p>
    <w:p w:rsidR="00A27A3B" w:rsidRDefault="00000000">
      <w:pPr>
        <w:spacing w:after="180"/>
      </w:pPr>
      <w:r>
        <w:t>相信读者此刻心中会有一个疑问：图</w:t>
      </w:r>
      <w:r>
        <w:t>1-8</w:t>
      </w:r>
      <w:r>
        <w:t>中的网页看上去无论如何都不像是一张的名片，它充其量只是显示了一些名片中应有的基本信息啊！没错，所以我们现在需要做的就是为该网页设置一些外观样式，以便让它看起来真的像一张名片。为此，读者需要继续以下操作步骤。</w:t>
      </w:r>
    </w:p>
    <w:p w:rsidR="00A27A3B" w:rsidRDefault="00000000">
      <w:pPr>
        <w:pStyle w:val="af2"/>
        <w:numPr>
          <w:ilvl w:val="0"/>
          <w:numId w:val="9"/>
        </w:numPr>
        <w:spacing w:after="180"/>
      </w:pPr>
      <w:r>
        <w:t>在</w:t>
      </w:r>
      <w:r>
        <w:rPr>
          <w:rStyle w:val="VerbatimChar"/>
        </w:rPr>
        <w:t>00_BusinessCard</w:t>
      </w:r>
      <w:r>
        <w:t>项目的根目录下创建一个名为</w:t>
      </w:r>
      <w:r>
        <w:rPr>
          <w:rStyle w:val="VerbatimChar"/>
        </w:rPr>
        <w:t>styles</w:t>
      </w:r>
      <w:r>
        <w:t>的子目录，并在该子目录下新建一个名为</w:t>
      </w:r>
      <w:r>
        <w:rPr>
          <w:rStyle w:val="VerbatimChar"/>
        </w:rPr>
        <w:t>main.css</w:t>
      </w:r>
      <w:r>
        <w:t>的样式定义文件，并在其中输入如下代码。</w:t>
      </w:r>
    </w:p>
    <w:p w:rsidR="00A27A3B" w:rsidRDefault="00000000" w:rsidP="00C10AE4">
      <w:pPr>
        <w:pStyle w:val="af3"/>
        <w:ind w:leftChars="200" w:left="420"/>
      </w:pPr>
      <w:r>
        <w:t xml:space="preserve"> #card {</w:t>
      </w:r>
    </w:p>
    <w:p w:rsidR="00A27A3B" w:rsidRDefault="00000000" w:rsidP="00C10AE4">
      <w:pPr>
        <w:pStyle w:val="af3"/>
        <w:ind w:leftChars="200" w:left="420"/>
      </w:pPr>
      <w:r>
        <w:t xml:space="preserve">     width: 400px;</w:t>
      </w:r>
    </w:p>
    <w:p w:rsidR="00A27A3B" w:rsidRDefault="00000000" w:rsidP="00C10AE4">
      <w:pPr>
        <w:pStyle w:val="af3"/>
        <w:ind w:leftChars="200" w:left="420"/>
      </w:pPr>
      <w:r>
        <w:t xml:space="preserve">     background-color: #fff;</w:t>
      </w:r>
    </w:p>
    <w:p w:rsidR="00A27A3B" w:rsidRDefault="00000000" w:rsidP="00C10AE4">
      <w:pPr>
        <w:pStyle w:val="af3"/>
        <w:ind w:leftChars="200" w:left="420"/>
      </w:pPr>
      <w:r>
        <w:t xml:space="preserve">     border-radius: 5px;</w:t>
      </w:r>
    </w:p>
    <w:p w:rsidR="00A27A3B" w:rsidRDefault="00000000" w:rsidP="00C10AE4">
      <w:pPr>
        <w:pStyle w:val="af3"/>
        <w:ind w:leftChars="200" w:left="420"/>
      </w:pPr>
      <w:r>
        <w:lastRenderedPageBreak/>
        <w:t xml:space="preserve">     box-shadow: 0 2px 5px rgba(0, 0, 0, 0.3);</w:t>
      </w:r>
    </w:p>
    <w:p w:rsidR="00A27A3B" w:rsidRDefault="00000000" w:rsidP="00C10AE4">
      <w:pPr>
        <w:pStyle w:val="af3"/>
        <w:ind w:leftChars="200" w:left="420"/>
      </w:pPr>
      <w:r>
        <w:t xml:space="preserve">     padding: 20px;</w:t>
      </w:r>
    </w:p>
    <w:p w:rsidR="00A27A3B" w:rsidRDefault="00000000" w:rsidP="00C10AE4">
      <w:pPr>
        <w:pStyle w:val="af3"/>
        <w:ind w:leftChars="200" w:left="420"/>
      </w:pPr>
      <w:r>
        <w:t xml:space="preserve">     text-align: center;</w:t>
      </w:r>
    </w:p>
    <w:p w:rsidR="00A27A3B" w:rsidRDefault="00000000" w:rsidP="00C10AE4">
      <w:pPr>
        <w:pStyle w:val="af3"/>
        <w:ind w:leftChars="200" w:left="420"/>
      </w:pPr>
      <w:r>
        <w:t xml:space="preserve"> }</w:t>
      </w:r>
    </w:p>
    <w:p w:rsidR="00A27A3B" w:rsidRDefault="00A27A3B" w:rsidP="00C10AE4">
      <w:pPr>
        <w:pStyle w:val="af3"/>
        <w:ind w:leftChars="200" w:left="420"/>
      </w:pPr>
    </w:p>
    <w:p w:rsidR="00A27A3B" w:rsidRDefault="00000000" w:rsidP="00C10AE4">
      <w:pPr>
        <w:pStyle w:val="af3"/>
        <w:ind w:leftChars="200" w:left="420"/>
      </w:pPr>
      <w:r>
        <w:t xml:space="preserve"> #card img {</w:t>
      </w:r>
    </w:p>
    <w:p w:rsidR="00A27A3B" w:rsidRDefault="00000000" w:rsidP="00C10AE4">
      <w:pPr>
        <w:pStyle w:val="af3"/>
        <w:ind w:leftChars="200" w:left="420"/>
      </w:pPr>
      <w:r>
        <w:t xml:space="preserve">     width: 50%;</w:t>
      </w:r>
    </w:p>
    <w:p w:rsidR="00A27A3B" w:rsidRDefault="00000000" w:rsidP="00C10AE4">
      <w:pPr>
        <w:pStyle w:val="af3"/>
        <w:ind w:leftChars="200" w:left="420"/>
      </w:pPr>
      <w:r>
        <w:t xml:space="preserve">     border-radius: 50%;</w:t>
      </w:r>
    </w:p>
    <w:p w:rsidR="00A27A3B" w:rsidRDefault="00000000" w:rsidP="00C10AE4">
      <w:pPr>
        <w:pStyle w:val="af3"/>
        <w:ind w:leftChars="200" w:left="420"/>
      </w:pPr>
      <w:r>
        <w:t xml:space="preserve">     margin-bottom: 10px;</w:t>
      </w:r>
    </w:p>
    <w:p w:rsidR="00A27A3B" w:rsidRDefault="00000000" w:rsidP="00C10AE4">
      <w:pPr>
        <w:pStyle w:val="af3"/>
        <w:ind w:leftChars="200" w:left="420"/>
      </w:pPr>
      <w:r>
        <w:t xml:space="preserve"> }</w:t>
      </w:r>
    </w:p>
    <w:p w:rsidR="00A27A3B" w:rsidRDefault="00A27A3B" w:rsidP="00C10AE4">
      <w:pPr>
        <w:pStyle w:val="af3"/>
        <w:ind w:leftChars="200" w:left="420"/>
      </w:pPr>
    </w:p>
    <w:p w:rsidR="00A27A3B" w:rsidRDefault="00000000" w:rsidP="00C10AE4">
      <w:pPr>
        <w:pStyle w:val="af3"/>
        <w:ind w:leftChars="200" w:left="420"/>
      </w:pPr>
      <w:r>
        <w:t xml:space="preserve"> #card h1 {</w:t>
      </w:r>
    </w:p>
    <w:p w:rsidR="00A27A3B" w:rsidRDefault="00000000" w:rsidP="00C10AE4">
      <w:pPr>
        <w:pStyle w:val="af3"/>
        <w:ind w:leftChars="200" w:left="420"/>
      </w:pPr>
      <w:r>
        <w:t xml:space="preserve">     font-size: 24px;</w:t>
      </w:r>
    </w:p>
    <w:p w:rsidR="00A27A3B" w:rsidRDefault="00000000" w:rsidP="00C10AE4">
      <w:pPr>
        <w:pStyle w:val="af3"/>
        <w:ind w:leftChars="200" w:left="420"/>
      </w:pPr>
      <w:r>
        <w:t xml:space="preserve">     margin-bottom: 10px;</w:t>
      </w:r>
    </w:p>
    <w:p w:rsidR="00A27A3B" w:rsidRDefault="00000000" w:rsidP="00C10AE4">
      <w:pPr>
        <w:pStyle w:val="af3"/>
        <w:ind w:leftChars="200" w:left="420"/>
      </w:pPr>
      <w:r>
        <w:t xml:space="preserve"> }</w:t>
      </w:r>
    </w:p>
    <w:p w:rsidR="00A27A3B" w:rsidRDefault="00A27A3B" w:rsidP="00C10AE4">
      <w:pPr>
        <w:pStyle w:val="af3"/>
        <w:ind w:leftChars="200" w:left="420"/>
      </w:pPr>
    </w:p>
    <w:p w:rsidR="00A27A3B" w:rsidRDefault="00000000" w:rsidP="00C10AE4">
      <w:pPr>
        <w:pStyle w:val="af3"/>
        <w:ind w:leftChars="200" w:left="420"/>
      </w:pPr>
      <w:r>
        <w:t xml:space="preserve"> #card p {</w:t>
      </w:r>
    </w:p>
    <w:p w:rsidR="00A27A3B" w:rsidRDefault="00000000" w:rsidP="00C10AE4">
      <w:pPr>
        <w:pStyle w:val="af3"/>
        <w:ind w:leftChars="200" w:left="420"/>
      </w:pPr>
      <w:r>
        <w:t xml:space="preserve">     font-size: 16px;</w:t>
      </w:r>
    </w:p>
    <w:p w:rsidR="00A27A3B" w:rsidRDefault="00000000" w:rsidP="00C10AE4">
      <w:pPr>
        <w:pStyle w:val="af3"/>
        <w:ind w:leftChars="200" w:left="420"/>
      </w:pPr>
      <w:r>
        <w:t xml:space="preserve">     color: #777;</w:t>
      </w:r>
    </w:p>
    <w:p w:rsidR="00A27A3B" w:rsidRDefault="00000000" w:rsidP="00C10AE4">
      <w:pPr>
        <w:pStyle w:val="af3"/>
        <w:ind w:leftChars="200" w:left="420"/>
      </w:pPr>
      <w:r>
        <w:t xml:space="preserve">     margin-bottom: 10px;</w:t>
      </w:r>
    </w:p>
    <w:p w:rsidR="00A27A3B" w:rsidRDefault="00000000" w:rsidP="00C10AE4">
      <w:pPr>
        <w:pStyle w:val="af3"/>
        <w:ind w:leftChars="200" w:left="420"/>
      </w:pPr>
      <w:r>
        <w:t xml:space="preserve"> }</w:t>
      </w:r>
    </w:p>
    <w:p w:rsidR="00A27A3B" w:rsidRDefault="00A27A3B" w:rsidP="00C10AE4">
      <w:pPr>
        <w:pStyle w:val="af3"/>
        <w:ind w:leftChars="200" w:left="420"/>
      </w:pPr>
    </w:p>
    <w:p w:rsidR="00A27A3B" w:rsidRDefault="00000000" w:rsidP="00C10AE4">
      <w:pPr>
        <w:pStyle w:val="af3"/>
        <w:ind w:leftChars="200" w:left="420"/>
      </w:pPr>
      <w:r>
        <w:t xml:space="preserve"> #card ul {</w:t>
      </w:r>
    </w:p>
    <w:p w:rsidR="00A27A3B" w:rsidRDefault="00000000" w:rsidP="00C10AE4">
      <w:pPr>
        <w:pStyle w:val="af3"/>
        <w:ind w:leftChars="200" w:left="420"/>
      </w:pPr>
      <w:r>
        <w:t xml:space="preserve">     text-align: left;</w:t>
      </w:r>
    </w:p>
    <w:p w:rsidR="00A27A3B" w:rsidRDefault="00000000" w:rsidP="00C10AE4">
      <w:pPr>
        <w:pStyle w:val="af3"/>
        <w:ind w:leftChars="200" w:left="420"/>
      </w:pPr>
      <w:r>
        <w:t xml:space="preserve">     list-style: none;</w:t>
      </w:r>
    </w:p>
    <w:p w:rsidR="00A27A3B" w:rsidRDefault="00000000" w:rsidP="00C10AE4">
      <w:pPr>
        <w:pStyle w:val="af3"/>
        <w:ind w:leftChars="200" w:left="420"/>
      </w:pPr>
      <w:r>
        <w:t xml:space="preserve">     padding: 0 15%;</w:t>
      </w:r>
    </w:p>
    <w:p w:rsidR="00A27A3B" w:rsidRDefault="00000000" w:rsidP="00C10AE4">
      <w:pPr>
        <w:pStyle w:val="af3"/>
        <w:ind w:leftChars="200" w:left="420"/>
      </w:pPr>
      <w:r>
        <w:t xml:space="preserve">     margin: 0;</w:t>
      </w:r>
    </w:p>
    <w:p w:rsidR="00A27A3B" w:rsidRDefault="00000000" w:rsidP="00C10AE4">
      <w:pPr>
        <w:pStyle w:val="af3"/>
        <w:ind w:leftChars="200" w:left="420"/>
      </w:pPr>
      <w:r>
        <w:t xml:space="preserve"> }</w:t>
      </w:r>
    </w:p>
    <w:p w:rsidR="00A27A3B" w:rsidRDefault="00A27A3B" w:rsidP="00C10AE4">
      <w:pPr>
        <w:pStyle w:val="af3"/>
        <w:ind w:leftChars="200" w:left="420"/>
      </w:pPr>
    </w:p>
    <w:p w:rsidR="00A27A3B" w:rsidRDefault="00000000" w:rsidP="00C10AE4">
      <w:pPr>
        <w:pStyle w:val="af3"/>
        <w:ind w:leftChars="200" w:left="420"/>
      </w:pPr>
      <w:r>
        <w:t xml:space="preserve"> #card ul li {</w:t>
      </w:r>
    </w:p>
    <w:p w:rsidR="00A27A3B" w:rsidRDefault="00000000" w:rsidP="00C10AE4">
      <w:pPr>
        <w:pStyle w:val="af3"/>
        <w:ind w:leftChars="200" w:left="420"/>
      </w:pPr>
      <w:r>
        <w:t xml:space="preserve">     font-size: 16px;</w:t>
      </w:r>
    </w:p>
    <w:p w:rsidR="00A27A3B" w:rsidRDefault="00000000" w:rsidP="00C10AE4">
      <w:pPr>
        <w:pStyle w:val="af3"/>
        <w:ind w:leftChars="200" w:left="420"/>
      </w:pPr>
      <w:r>
        <w:t xml:space="preserve">     color: #777;</w:t>
      </w:r>
    </w:p>
    <w:p w:rsidR="00A27A3B" w:rsidRDefault="00000000" w:rsidP="00C10AE4">
      <w:pPr>
        <w:pStyle w:val="af3"/>
        <w:ind w:leftChars="200" w:left="420"/>
      </w:pPr>
      <w:r>
        <w:t xml:space="preserve">     margin-bottom: 5px;</w:t>
      </w:r>
    </w:p>
    <w:p w:rsidR="00A27A3B" w:rsidRDefault="00000000" w:rsidP="00C10AE4">
      <w:pPr>
        <w:pStyle w:val="af3"/>
        <w:ind w:leftChars="200" w:left="420"/>
      </w:pPr>
      <w:r>
        <w:t xml:space="preserve"> }</w:t>
      </w:r>
    </w:p>
    <w:p w:rsidR="00A27A3B" w:rsidRDefault="00A27A3B" w:rsidP="00C10AE4">
      <w:pPr>
        <w:pStyle w:val="af3"/>
        <w:ind w:leftChars="200" w:left="420"/>
      </w:pPr>
    </w:p>
    <w:p w:rsidR="00A27A3B" w:rsidRDefault="00000000" w:rsidP="00C10AE4">
      <w:pPr>
        <w:pStyle w:val="af3"/>
        <w:ind w:leftChars="200" w:left="420"/>
      </w:pPr>
      <w:r>
        <w:t xml:space="preserve"> #card ul li i {</w:t>
      </w:r>
    </w:p>
    <w:p w:rsidR="00A27A3B" w:rsidRDefault="00000000" w:rsidP="00C10AE4">
      <w:pPr>
        <w:pStyle w:val="af3"/>
        <w:ind w:leftChars="200" w:left="420"/>
      </w:pPr>
      <w:r>
        <w:t xml:space="preserve">     margin-right: 10px;</w:t>
      </w:r>
    </w:p>
    <w:p w:rsidR="00A27A3B" w:rsidRDefault="00000000" w:rsidP="00C10AE4">
      <w:pPr>
        <w:pStyle w:val="af3"/>
        <w:ind w:leftChars="200" w:left="420"/>
      </w:pPr>
      <w:r>
        <w:t xml:space="preserve"> }</w:t>
      </w:r>
    </w:p>
    <w:p w:rsidR="00A27A3B" w:rsidRDefault="00000000">
      <w:pPr>
        <w:pStyle w:val="af2"/>
        <w:numPr>
          <w:ilvl w:val="0"/>
          <w:numId w:val="9"/>
        </w:numPr>
        <w:spacing w:after="180"/>
      </w:pPr>
      <w:r>
        <w:t>继续在项目的根目录下创建一个名为</w:t>
      </w:r>
      <w:r>
        <w:rPr>
          <w:rStyle w:val="VerbatimChar"/>
        </w:rPr>
        <w:t>img</w:t>
      </w:r>
      <w:r>
        <w:t>的子目录，并在该子目录下保存一个名为</w:t>
      </w:r>
      <w:r>
        <w:rPr>
          <w:rStyle w:val="VerbatimChar"/>
        </w:rPr>
        <w:t>logo.png</w:t>
      </w:r>
      <w:r>
        <w:t>的图标文件，以便用作工作室的标记。</w:t>
      </w:r>
    </w:p>
    <w:p w:rsidR="00A27A3B" w:rsidRDefault="00000000">
      <w:pPr>
        <w:pStyle w:val="af2"/>
        <w:numPr>
          <w:ilvl w:val="0"/>
          <w:numId w:val="9"/>
        </w:numPr>
        <w:spacing w:after="180"/>
      </w:pPr>
      <w:r>
        <w:t>重新打开之前的</w:t>
      </w:r>
      <w:r>
        <w:rPr>
          <w:rStyle w:val="VerbatimChar"/>
        </w:rPr>
        <w:t>index.htm</w:t>
      </w:r>
      <w:r>
        <w:t>文件，并将其代码修改如下。</w:t>
      </w:r>
    </w:p>
    <w:p w:rsidR="00A27A3B" w:rsidRDefault="00000000" w:rsidP="00C10AE4">
      <w:pPr>
        <w:pStyle w:val="af3"/>
        <w:ind w:leftChars="200" w:left="420"/>
      </w:pPr>
      <w:r>
        <w:t xml:space="preserve"> &lt;!DOCTYPE html&gt;</w:t>
      </w:r>
    </w:p>
    <w:p w:rsidR="00A27A3B" w:rsidRDefault="00000000" w:rsidP="00C10AE4">
      <w:pPr>
        <w:pStyle w:val="af3"/>
        <w:ind w:leftChars="200" w:left="420"/>
      </w:pPr>
      <w:r>
        <w:t xml:space="preserve"> &lt;html lang="zh-cn"&gt;</w:t>
      </w:r>
    </w:p>
    <w:p w:rsidR="00A27A3B" w:rsidRDefault="00000000" w:rsidP="00C10AE4">
      <w:pPr>
        <w:pStyle w:val="af3"/>
        <w:ind w:leftChars="200" w:left="420"/>
      </w:pPr>
      <w:r>
        <w:t xml:space="preserve">     &lt;head&gt;</w:t>
      </w:r>
    </w:p>
    <w:p w:rsidR="00A27A3B" w:rsidRDefault="00000000" w:rsidP="00C10AE4">
      <w:pPr>
        <w:pStyle w:val="af3"/>
        <w:ind w:leftChars="200" w:left="420"/>
      </w:pPr>
      <w:r>
        <w:t xml:space="preserve">         &lt;meta charset="UTF-8"&gt;</w:t>
      </w:r>
    </w:p>
    <w:p w:rsidR="00A27A3B" w:rsidRDefault="00000000" w:rsidP="00C10AE4">
      <w:pPr>
        <w:pStyle w:val="af3"/>
        <w:ind w:leftChars="200" w:left="420"/>
      </w:pPr>
      <w:r>
        <w:t xml:space="preserve">         &lt;title&gt;</w:t>
      </w:r>
      <w:r>
        <w:rPr>
          <w:rFonts w:ascii="宋体" w:eastAsia="宋体" w:hAnsi="宋体" w:cs="宋体" w:hint="eastAsia"/>
        </w:rPr>
        <w:t>猫头鹰工作室</w:t>
      </w:r>
      <w:r>
        <w:t>&lt;/title&gt;</w:t>
      </w:r>
    </w:p>
    <w:p w:rsidR="00A27A3B" w:rsidRDefault="00000000" w:rsidP="00C10AE4">
      <w:pPr>
        <w:pStyle w:val="af3"/>
        <w:ind w:leftChars="200" w:left="420"/>
      </w:pPr>
      <w:r>
        <w:t xml:space="preserve">         &lt;!-- </w:t>
      </w:r>
      <w:r>
        <w:rPr>
          <w:rFonts w:ascii="宋体" w:eastAsia="宋体" w:hAnsi="宋体" w:cs="宋体" w:hint="eastAsia"/>
        </w:rPr>
        <w:t>引入本地定义的</w:t>
      </w:r>
      <w:r>
        <w:t xml:space="preserve"> main.css </w:t>
      </w:r>
      <w:r>
        <w:rPr>
          <w:rFonts w:ascii="宋体" w:eastAsia="宋体" w:hAnsi="宋体" w:cs="宋体" w:hint="eastAsia"/>
        </w:rPr>
        <w:t>样式文件</w:t>
      </w:r>
      <w:r>
        <w:t xml:space="preserve"> --&gt;</w:t>
      </w:r>
    </w:p>
    <w:p w:rsidR="00A27A3B" w:rsidRDefault="00000000" w:rsidP="00C10AE4">
      <w:pPr>
        <w:pStyle w:val="af3"/>
        <w:ind w:leftChars="200" w:left="420"/>
      </w:pPr>
      <w:r>
        <w:t xml:space="preserve">         &lt;link rel="stylesheet" href="./styles/main.css"&gt;</w:t>
      </w:r>
    </w:p>
    <w:p w:rsidR="00A27A3B" w:rsidRDefault="00000000" w:rsidP="00C10AE4">
      <w:pPr>
        <w:pStyle w:val="af3"/>
        <w:ind w:leftChars="200" w:left="420"/>
      </w:pPr>
      <w:r>
        <w:t xml:space="preserve">         &lt;!-- </w:t>
      </w:r>
      <w:r>
        <w:rPr>
          <w:rFonts w:ascii="宋体" w:eastAsia="宋体" w:hAnsi="宋体" w:cs="宋体" w:hint="eastAsia"/>
        </w:rPr>
        <w:t>引入第三方图标库定义的样式文件</w:t>
      </w:r>
      <w:r>
        <w:t xml:space="preserve"> --&gt;</w:t>
      </w:r>
    </w:p>
    <w:p w:rsidR="00D7313E" w:rsidRDefault="00000000" w:rsidP="00C10AE4">
      <w:pPr>
        <w:pStyle w:val="af3"/>
        <w:ind w:leftChars="200" w:left="420"/>
      </w:pPr>
      <w:r>
        <w:t xml:space="preserve">         &lt;link rel="stylesheet"</w:t>
      </w:r>
    </w:p>
    <w:p w:rsidR="00A27A3B" w:rsidRDefault="00000000" w:rsidP="00D7313E">
      <w:pPr>
        <w:pStyle w:val="af3"/>
        <w:ind w:leftChars="200" w:left="420" w:firstLineChars="500" w:firstLine="900"/>
      </w:pPr>
      <w:r>
        <w:t xml:space="preserve"> href="https://use.fontawesome.com/releases/v5.11.2/css/all.css"&gt;</w:t>
      </w:r>
    </w:p>
    <w:p w:rsidR="00A27A3B" w:rsidRDefault="00000000" w:rsidP="00C10AE4">
      <w:pPr>
        <w:pStyle w:val="af3"/>
        <w:ind w:leftChars="200" w:left="420"/>
      </w:pPr>
      <w:r>
        <w:t xml:space="preserve">     &lt;/head&gt;</w:t>
      </w:r>
    </w:p>
    <w:p w:rsidR="00A27A3B" w:rsidRDefault="00000000" w:rsidP="00C10AE4">
      <w:pPr>
        <w:pStyle w:val="af3"/>
        <w:ind w:leftChars="200" w:left="420"/>
      </w:pPr>
      <w:r>
        <w:t xml:space="preserve">     &lt;body&gt;</w:t>
      </w:r>
    </w:p>
    <w:p w:rsidR="00A27A3B" w:rsidRDefault="00000000" w:rsidP="00C10AE4">
      <w:pPr>
        <w:pStyle w:val="af3"/>
        <w:ind w:leftChars="200" w:left="420"/>
      </w:pPr>
      <w:r>
        <w:t xml:space="preserve">         &lt;div id="card"&gt;</w:t>
      </w:r>
    </w:p>
    <w:p w:rsidR="00A27A3B" w:rsidRDefault="00000000" w:rsidP="00C10AE4">
      <w:pPr>
        <w:pStyle w:val="af3"/>
        <w:ind w:leftChars="200" w:left="420"/>
      </w:pPr>
      <w:r>
        <w:t xml:space="preserve">             &lt;!-- </w:t>
      </w:r>
      <w:r>
        <w:rPr>
          <w:rFonts w:ascii="宋体" w:eastAsia="宋体" w:hAnsi="宋体" w:cs="宋体" w:hint="eastAsia"/>
        </w:rPr>
        <w:t>使用</w:t>
      </w:r>
      <w:r>
        <w:t xml:space="preserve"> &lt;img&gt; </w:t>
      </w:r>
      <w:r>
        <w:rPr>
          <w:rFonts w:ascii="宋体" w:eastAsia="宋体" w:hAnsi="宋体" w:cs="宋体" w:hint="eastAsia"/>
        </w:rPr>
        <w:t>标记插入工作室的图标文件</w:t>
      </w:r>
      <w:r>
        <w:t xml:space="preserve"> --&gt;</w:t>
      </w:r>
    </w:p>
    <w:p w:rsidR="00A27A3B" w:rsidRDefault="00000000" w:rsidP="00C10AE4">
      <w:pPr>
        <w:pStyle w:val="af3"/>
        <w:ind w:leftChars="200" w:left="420"/>
      </w:pPr>
      <w:r>
        <w:t xml:space="preserve">             &lt;img src="./img/logo.png" alt="</w:t>
      </w:r>
      <w:r>
        <w:rPr>
          <w:rFonts w:ascii="宋体" w:eastAsia="宋体" w:hAnsi="宋体" w:cs="宋体" w:hint="eastAsia"/>
        </w:rPr>
        <w:t>猫头鹰工作室的标志</w:t>
      </w:r>
      <w:r>
        <w:t>"&gt;</w:t>
      </w:r>
    </w:p>
    <w:p w:rsidR="00A27A3B" w:rsidRDefault="00000000" w:rsidP="00C10AE4">
      <w:pPr>
        <w:pStyle w:val="af3"/>
        <w:ind w:leftChars="200" w:left="420"/>
      </w:pPr>
      <w:r>
        <w:t xml:space="preserve">             &lt;h1&gt;</w:t>
      </w:r>
      <w:r>
        <w:rPr>
          <w:rFonts w:ascii="宋体" w:eastAsia="宋体" w:hAnsi="宋体" w:cs="宋体" w:hint="eastAsia"/>
        </w:rPr>
        <w:t>猫头鹰工作室</w:t>
      </w:r>
      <w:r>
        <w:t xml:space="preserve">&lt;/h1&gt; </w:t>
      </w:r>
    </w:p>
    <w:p w:rsidR="00A27A3B" w:rsidRDefault="00000000" w:rsidP="00C10AE4">
      <w:pPr>
        <w:pStyle w:val="af3"/>
        <w:ind w:leftChars="200" w:left="420"/>
      </w:pPr>
      <w:r>
        <w:t xml:space="preserve">             &lt;p&gt;</w:t>
      </w:r>
      <w:r>
        <w:rPr>
          <w:rFonts w:ascii="宋体" w:eastAsia="宋体" w:hAnsi="宋体" w:cs="宋体" w:hint="eastAsia"/>
        </w:rPr>
        <w:t>我们是一家专注于网站开发和设计的公司。</w:t>
      </w:r>
      <w:r>
        <w:t>&lt;/p&gt;</w:t>
      </w:r>
    </w:p>
    <w:p w:rsidR="00A27A3B" w:rsidRDefault="00000000" w:rsidP="00C10AE4">
      <w:pPr>
        <w:pStyle w:val="af3"/>
        <w:ind w:leftChars="200" w:left="420"/>
      </w:pPr>
      <w:r>
        <w:t xml:space="preserve">             &lt;ul&gt;</w:t>
      </w:r>
    </w:p>
    <w:p w:rsidR="00A27A3B" w:rsidRDefault="00000000" w:rsidP="00C10AE4">
      <w:pPr>
        <w:pStyle w:val="af3"/>
        <w:ind w:leftChars="200" w:left="420"/>
      </w:pPr>
      <w:r>
        <w:t xml:space="preserve">                 &lt;!-- </w:t>
      </w:r>
      <w:r>
        <w:rPr>
          <w:rFonts w:ascii="宋体" w:eastAsia="宋体" w:hAnsi="宋体" w:cs="宋体" w:hint="eastAsia"/>
        </w:rPr>
        <w:t>使用</w:t>
      </w:r>
      <w:r>
        <w:t xml:space="preserve"> &lt;i&gt; </w:t>
      </w:r>
      <w:r>
        <w:rPr>
          <w:rFonts w:ascii="宋体" w:eastAsia="宋体" w:hAnsi="宋体" w:cs="宋体" w:hint="eastAsia"/>
        </w:rPr>
        <w:t>标记的</w:t>
      </w:r>
      <w:r>
        <w:t xml:space="preserve"> class </w:t>
      </w:r>
      <w:r>
        <w:rPr>
          <w:rFonts w:ascii="宋体" w:eastAsia="宋体" w:hAnsi="宋体" w:cs="宋体" w:hint="eastAsia"/>
        </w:rPr>
        <w:t>属性插入来自第三方库的图标</w:t>
      </w:r>
      <w:r>
        <w:t xml:space="preserve"> --&gt;</w:t>
      </w:r>
    </w:p>
    <w:p w:rsidR="00C10AE4" w:rsidRDefault="00000000" w:rsidP="00C10AE4">
      <w:pPr>
        <w:pStyle w:val="af3"/>
        <w:ind w:leftChars="200" w:left="420"/>
      </w:pPr>
      <w:r>
        <w:t xml:space="preserve">                 &lt;li&gt;&lt;i class="fa fa-map-marker"&gt;&lt;/i&gt;</w:t>
      </w:r>
    </w:p>
    <w:p w:rsidR="00A27A3B" w:rsidRDefault="00000000" w:rsidP="00C10AE4">
      <w:pPr>
        <w:pStyle w:val="af3"/>
        <w:ind w:leftChars="200" w:left="420" w:firstLineChars="1300" w:firstLine="2340"/>
      </w:pPr>
      <w:r>
        <w:rPr>
          <w:rFonts w:ascii="宋体" w:eastAsia="宋体" w:hAnsi="宋体" w:cs="宋体" w:hint="eastAsia"/>
        </w:rPr>
        <w:lastRenderedPageBreak/>
        <w:t>上海市浦东新区某某路</w:t>
      </w:r>
      <w:r>
        <w:t>X</w:t>
      </w:r>
      <w:r>
        <w:rPr>
          <w:rFonts w:ascii="宋体" w:eastAsia="宋体" w:hAnsi="宋体" w:cs="宋体" w:hint="eastAsia"/>
        </w:rPr>
        <w:t>号</w:t>
      </w:r>
      <w:r>
        <w:t>&lt;/li&gt;</w:t>
      </w:r>
    </w:p>
    <w:p w:rsidR="00D7313E" w:rsidRDefault="00000000" w:rsidP="00C10AE4">
      <w:pPr>
        <w:pStyle w:val="af3"/>
        <w:ind w:leftChars="200" w:left="420"/>
      </w:pPr>
      <w:r>
        <w:t xml:space="preserve">                 &lt;li&gt;&lt;i class="fa fa-phone"&gt;&lt;/i&gt;</w:t>
      </w:r>
    </w:p>
    <w:p w:rsidR="00A27A3B" w:rsidRDefault="00000000" w:rsidP="00D7313E">
      <w:pPr>
        <w:pStyle w:val="af3"/>
        <w:ind w:leftChars="200" w:left="420" w:firstLineChars="1300" w:firstLine="2340"/>
      </w:pPr>
      <w:r>
        <w:t>123-456-7890&lt;/li&gt;</w:t>
      </w:r>
    </w:p>
    <w:p w:rsidR="00C10AE4" w:rsidRDefault="00000000" w:rsidP="00C10AE4">
      <w:pPr>
        <w:pStyle w:val="af3"/>
        <w:ind w:leftChars="200" w:left="420"/>
      </w:pPr>
      <w:r>
        <w:t xml:space="preserve">                 &lt;li&gt;&lt;i class="fa fa-envelope"&gt;&lt;/i&gt;</w:t>
      </w:r>
    </w:p>
    <w:p w:rsidR="00A27A3B" w:rsidRDefault="00000000" w:rsidP="00C10AE4">
      <w:pPr>
        <w:pStyle w:val="af3"/>
        <w:ind w:leftChars="200" w:left="420" w:firstLineChars="1300" w:firstLine="2340"/>
      </w:pPr>
      <w:r>
        <w:t>message@maotouying.com&lt;/li&gt;</w:t>
      </w:r>
    </w:p>
    <w:p w:rsidR="00A27A3B" w:rsidRDefault="00000000" w:rsidP="00C10AE4">
      <w:pPr>
        <w:pStyle w:val="af3"/>
        <w:ind w:leftChars="200" w:left="420"/>
      </w:pPr>
      <w:r>
        <w:t xml:space="preserve">             &lt;/ul&gt;</w:t>
      </w:r>
    </w:p>
    <w:p w:rsidR="00A27A3B" w:rsidRDefault="00000000" w:rsidP="00C10AE4">
      <w:pPr>
        <w:pStyle w:val="af3"/>
        <w:ind w:leftChars="200" w:left="420"/>
      </w:pPr>
      <w:r>
        <w:t xml:space="preserve">         &lt;/div&gt;</w:t>
      </w:r>
    </w:p>
    <w:p w:rsidR="00A27A3B" w:rsidRDefault="00000000" w:rsidP="00C10AE4">
      <w:pPr>
        <w:pStyle w:val="af3"/>
        <w:ind w:leftChars="200" w:left="420"/>
      </w:pPr>
      <w:r>
        <w:t xml:space="preserve">     &lt;/body&gt;</w:t>
      </w:r>
    </w:p>
    <w:p w:rsidR="00A27A3B" w:rsidRDefault="00000000" w:rsidP="00C10AE4">
      <w:pPr>
        <w:pStyle w:val="af3"/>
        <w:ind w:leftChars="200" w:left="420"/>
      </w:pPr>
      <w:r>
        <w:t xml:space="preserve"> &lt;/html&gt;</w:t>
      </w:r>
    </w:p>
    <w:p w:rsidR="00A27A3B" w:rsidRDefault="00000000">
      <w:pPr>
        <w:pStyle w:val="af2"/>
        <w:numPr>
          <w:ilvl w:val="0"/>
          <w:numId w:val="9"/>
        </w:numPr>
        <w:spacing w:after="180"/>
      </w:pPr>
      <w:r>
        <w:t>在保存上述代码之后，使用网页浏览器打开</w:t>
      </w:r>
      <w:r>
        <w:rPr>
          <w:rStyle w:val="VerbatimChar"/>
        </w:rPr>
        <w:t>index.htm</w:t>
      </w:r>
      <w:r>
        <w:t>文件查看当前网页设计的结果，其外观在</w:t>
      </w:r>
      <w:r>
        <w:t>Google Chrome</w:t>
      </w:r>
      <w:r>
        <w:t>浏览器中的效果如图</w:t>
      </w:r>
      <w:r>
        <w:t>1-9</w:t>
      </w:r>
      <w:r>
        <w:t>所示。</w:t>
      </w:r>
    </w:p>
    <w:p w:rsidR="00A27A3B" w:rsidRDefault="00000000">
      <w:pPr>
        <w:numPr>
          <w:ilvl w:val="0"/>
          <w:numId w:val="3"/>
        </w:numPr>
        <w:spacing w:after="180"/>
      </w:pPr>
      <w:r>
        <w:rPr>
          <w:noProof/>
        </w:rPr>
        <w:drawing>
          <wp:inline distT="0" distB="0" distL="0" distR="0">
            <wp:extent cx="4572000" cy="2930970"/>
            <wp:effectExtent l="0" t="0" r="0" b="3175"/>
            <wp:docPr id="781410957" name="Figure" descr="CSS样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9.png"/>
                    <pic:cNvPicPr>
                      <a:picLocks noChangeAspect="1" noChangeArrowheads="1"/>
                    </pic:cNvPicPr>
                  </pic:nvPicPr>
                  <pic:blipFill>
                    <a:blip r:embed="rId15"/>
                    <a:srcRect/>
                    <a:stretch>
                      <a:fillRect/>
                    </a:stretch>
                  </pic:blipFill>
                  <pic:spPr bwMode="auto">
                    <a:xfrm>
                      <a:off x="0" y="0"/>
                      <a:ext cx="4572000" cy="2930970"/>
                    </a:xfrm>
                    <a:prstGeom prst="rect">
                      <a:avLst/>
                    </a:prstGeom>
                  </pic:spPr>
                </pic:pic>
              </a:graphicData>
            </a:graphic>
          </wp:inline>
        </w:drawing>
      </w:r>
    </w:p>
    <w:p w:rsidR="00A27A3B" w:rsidRDefault="00000000">
      <w:pPr>
        <w:numPr>
          <w:ilvl w:val="0"/>
          <w:numId w:val="3"/>
        </w:numPr>
        <w:spacing w:after="180"/>
      </w:pPr>
      <w:r>
        <w:rPr>
          <w:b/>
          <w:bCs/>
        </w:rPr>
        <w:t>图</w:t>
      </w:r>
      <w:r>
        <w:rPr>
          <w:b/>
          <w:bCs/>
        </w:rPr>
        <w:t>1-9</w:t>
      </w:r>
      <w:r>
        <w:t>：网页的外观样式</w:t>
      </w:r>
    </w:p>
    <w:p w:rsidR="00A27A3B" w:rsidRDefault="00000000">
      <w:pPr>
        <w:spacing w:after="180"/>
      </w:pPr>
      <w:r>
        <w:t>在上述步骤中，我们首先在</w:t>
      </w:r>
      <w:r>
        <w:rPr>
          <w:rStyle w:val="VerbatimChar"/>
        </w:rPr>
        <w:t>main.css</w:t>
      </w:r>
      <w:r>
        <w:t>样式文件中通过</w:t>
      </w:r>
      <w:r>
        <w:rPr>
          <w:rStyle w:val="VerbatimChar"/>
        </w:rPr>
        <w:t>#card</w:t>
      </w:r>
      <w:r>
        <w:t>选择器对之前在</w:t>
      </w:r>
      <w:r>
        <w:rPr>
          <w:rStyle w:val="VerbatimChar"/>
        </w:rPr>
        <w:t>index.htm</w:t>
      </w:r>
      <w:r>
        <w:t>文件中定义的</w:t>
      </w:r>
      <w:r>
        <w:rPr>
          <w:rStyle w:val="VerbatimChar"/>
        </w:rPr>
        <w:t>&lt;div id="card"&gt;</w:t>
      </w:r>
      <w:r>
        <w:t>元素本身，以及其中的图片、标题、段落、列表等信息元素的外观样式进行了逐条设置。然后我们回到了</w:t>
      </w:r>
      <w:r>
        <w:rPr>
          <w:rStyle w:val="VerbatimChar"/>
        </w:rPr>
        <w:t>index.htm</w:t>
      </w:r>
      <w:r>
        <w:t>文件中，并使用</w:t>
      </w:r>
      <w:r>
        <w:rPr>
          <w:rStyle w:val="VerbatimChar"/>
        </w:rPr>
        <w:t>&lt;link&gt;</w:t>
      </w:r>
      <w:r>
        <w:t>标签指定了当前网页要加载的</w:t>
      </w:r>
      <w:r>
        <w:t>CSS</w:t>
      </w:r>
      <w:r>
        <w:t>样式文件。读者可以注意到，除了我们自己定义的样式文件之外，该网页中还加载了一个名叫</w:t>
      </w:r>
      <w:r>
        <w:t>FontAwesome</w:t>
      </w:r>
      <w:r>
        <w:t>的第三方图标库的样式文件。除此之外，为了让读者更清楚地了</w:t>
      </w:r>
      <w:r>
        <w:rPr>
          <w:rStyle w:val="VerbatimChar"/>
        </w:rPr>
        <w:t>index.htm</w:t>
      </w:r>
      <w:r>
        <w:t>文件相较于之前发生的变化，我们在该文件中还使用了</w:t>
      </w:r>
      <w:r>
        <w:rPr>
          <w:rStyle w:val="VerbatimChar"/>
        </w:rPr>
        <w:t xml:space="preserve">&lt;!-- </w:t>
      </w:r>
      <w:r>
        <w:rPr>
          <w:rStyle w:val="VerbatimChar"/>
        </w:rPr>
        <w:t>注释</w:t>
      </w:r>
      <w:r>
        <w:rPr>
          <w:rStyle w:val="VerbatimChar"/>
        </w:rPr>
        <w:t xml:space="preserve"> --&gt;</w:t>
      </w:r>
      <w:r>
        <w:t>标记做了相应的注释说明。在</w:t>
      </w:r>
      <w:r>
        <w:t>HTML</w:t>
      </w:r>
      <w:r>
        <w:t>的语义中，</w:t>
      </w:r>
      <w:r>
        <w:t>`</w:t>
      </w:r>
      <w:r>
        <w:t>标记的作用是说明网页设计者的意图，其内容并不会显示在网页中。</w:t>
      </w:r>
    </w:p>
    <w:p w:rsidR="00A27A3B" w:rsidRDefault="00000000">
      <w:pPr>
        <w:spacing w:after="180"/>
      </w:pPr>
      <w:r>
        <w:t>同样需要提醒的是，读者在这个项目里的任务是初步熟悉为一个网页设置外观样式的基本步骤，即掌握</w:t>
      </w:r>
      <w:r>
        <w:t>CSS</w:t>
      </w:r>
      <w:r>
        <w:t>样式文件的创建方法，以及使用</w:t>
      </w:r>
      <w:r>
        <w:rPr>
          <w:rStyle w:val="VerbatimChar"/>
        </w:rPr>
        <w:t>&lt;link&gt;</w:t>
      </w:r>
      <w:r>
        <w:t>标记在网页中引入外部样式文件的方法。至于</w:t>
      </w:r>
      <w:r>
        <w:t>CSS</w:t>
      </w:r>
      <w:r>
        <w:t>中的选择器和第三方图标库，读者暂时只需要知道它们在这里的作用即可，本书将会在后续章节中陆续专门演示它们的使用方法。</w:t>
      </w:r>
    </w:p>
    <w:p w:rsidR="00A27A3B" w:rsidRDefault="00000000">
      <w:pPr>
        <w:pStyle w:val="3"/>
      </w:pPr>
      <w:bookmarkStart w:id="11" w:name="122-通信录项目"/>
      <w:bookmarkEnd w:id="11"/>
      <w:r>
        <w:t xml:space="preserve">1.2.2 </w:t>
      </w:r>
      <w:r>
        <w:t>通信录项目</w:t>
      </w:r>
    </w:p>
    <w:p w:rsidR="00A27A3B" w:rsidRDefault="00000000">
      <w:pPr>
        <w:pStyle w:val="2"/>
        <w:spacing w:after="180"/>
      </w:pPr>
      <w:bookmarkStart w:id="12" w:name="13-本章练习"/>
      <w:bookmarkEnd w:id="12"/>
      <w:r>
        <w:t xml:space="preserve">1.3 </w:t>
      </w:r>
      <w:r>
        <w:t>本章练习</w:t>
      </w:r>
    </w:p>
    <w:sectPr w:rsidR="00A27A3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B753F" w:rsidRDefault="008B753F">
      <w:pPr>
        <w:spacing w:after="120"/>
      </w:pPr>
      <w:r>
        <w:separator/>
      </w:r>
    </w:p>
  </w:endnote>
  <w:endnote w:type="continuationSeparator" w:id="0">
    <w:p w:rsidR="008B753F" w:rsidRDefault="008B753F">
      <w:pPr>
        <w:spacing w:after="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B753F" w:rsidRDefault="008B753F">
      <w:pPr>
        <w:spacing w:after="120"/>
      </w:pPr>
      <w:r>
        <w:separator/>
      </w:r>
    </w:p>
  </w:footnote>
  <w:footnote w:type="continuationSeparator" w:id="0">
    <w:p w:rsidR="008B753F" w:rsidRDefault="008B753F">
      <w:pPr>
        <w:spacing w:after="120"/>
      </w:pPr>
      <w:r>
        <w:continuationSeparator/>
      </w:r>
    </w:p>
  </w:footnote>
  <w:footnote w:id="1">
    <w:p w:rsidR="00A27A3B" w:rsidRDefault="00000000">
      <w:pPr>
        <w:pStyle w:val="ad"/>
      </w:pPr>
      <w:r>
        <w:rPr>
          <w:rStyle w:val="af0"/>
        </w:rPr>
        <w:footnoteRef/>
      </w:r>
      <w:r>
        <w:t xml:space="preserve"> </w:t>
      </w:r>
      <w:r>
        <w:t>本书将会在附录</w:t>
      </w:r>
      <w:r>
        <w:t>A</w:t>
      </w:r>
      <w:r>
        <w:t>中具体介绍</w:t>
      </w:r>
      <w:r>
        <w:t>git</w:t>
      </w:r>
      <w:r>
        <w:t>这款工具的安装与使用方法。</w:t>
      </w:r>
    </w:p>
  </w:footnote>
  <w:footnote w:id="2">
    <w:p w:rsidR="00A27A3B" w:rsidRDefault="00000000">
      <w:pPr>
        <w:pStyle w:val="ad"/>
      </w:pPr>
      <w:r>
        <w:rPr>
          <w:rStyle w:val="af0"/>
        </w:rPr>
        <w:footnoteRef/>
      </w:r>
      <w:r>
        <w:t xml:space="preserve"> </w:t>
      </w:r>
      <w:r>
        <w:t>该集成开发环境的最新版为</w:t>
      </w:r>
      <w:r>
        <w:t>2022</w:t>
      </w:r>
      <w:r>
        <w:t>版。</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416EA"/>
    <w:multiLevelType w:val="multilevel"/>
    <w:tmpl w:val="9E9C2EB2"/>
    <w:lvl w:ilvl="0">
      <w:start w:val="1"/>
      <w:numFmt w:val="decimal"/>
      <w:lvlText w:val="%1."/>
      <w:lvlJc w:val="left"/>
      <w:pPr>
        <w:ind w:left="397" w:hanging="397"/>
      </w:pPr>
      <w:rPr>
        <w:rFonts w:hint="eastAsia"/>
      </w:rPr>
    </w:lvl>
    <w:lvl w:ilvl="1">
      <w:start w:val="1"/>
      <w:numFmt w:val="decimal"/>
      <w:lvlText w:val="%2."/>
      <w:lvlJc w:val="left"/>
      <w:pPr>
        <w:ind w:left="1200" w:hanging="480"/>
      </w:pPr>
      <w:rPr>
        <w:rFonts w:hint="eastAsia"/>
      </w:rPr>
    </w:lvl>
    <w:lvl w:ilvl="2">
      <w:start w:val="1"/>
      <w:numFmt w:val="decimal"/>
      <w:lvlText w:val="%3."/>
      <w:lvlJc w:val="left"/>
      <w:pPr>
        <w:ind w:left="1920" w:hanging="480"/>
      </w:pPr>
      <w:rPr>
        <w:rFonts w:hint="eastAsia"/>
      </w:rPr>
    </w:lvl>
    <w:lvl w:ilvl="3">
      <w:start w:val="1"/>
      <w:numFmt w:val="decimal"/>
      <w:lvlText w:val="%4."/>
      <w:lvlJc w:val="left"/>
      <w:pPr>
        <w:ind w:left="2640" w:hanging="480"/>
      </w:pPr>
      <w:rPr>
        <w:rFonts w:hint="eastAsia"/>
      </w:rPr>
    </w:lvl>
    <w:lvl w:ilvl="4">
      <w:start w:val="1"/>
      <w:numFmt w:val="decimal"/>
      <w:lvlText w:val="%5."/>
      <w:lvlJc w:val="left"/>
      <w:pPr>
        <w:ind w:left="3360" w:hanging="480"/>
      </w:pPr>
      <w:rPr>
        <w:rFonts w:hint="eastAsia"/>
      </w:rPr>
    </w:lvl>
    <w:lvl w:ilvl="5">
      <w:start w:val="1"/>
      <w:numFmt w:val="decimal"/>
      <w:lvlText w:val="%6."/>
      <w:lvlJc w:val="left"/>
      <w:pPr>
        <w:ind w:left="4080" w:hanging="480"/>
      </w:pPr>
      <w:rPr>
        <w:rFonts w:hint="eastAsia"/>
      </w:rPr>
    </w:lvl>
    <w:lvl w:ilvl="6">
      <w:start w:val="1"/>
      <w:numFmt w:val="decimal"/>
      <w:lvlText w:val="%7."/>
      <w:lvlJc w:val="left"/>
      <w:pPr>
        <w:ind w:left="4800" w:hanging="480"/>
      </w:pPr>
      <w:rPr>
        <w:rFonts w:hint="eastAsia"/>
      </w:rPr>
    </w:lvl>
    <w:lvl w:ilvl="7">
      <w:start w:val="1"/>
      <w:numFmt w:val="decimal"/>
      <w:lvlText w:val="%8."/>
      <w:lvlJc w:val="left"/>
      <w:pPr>
        <w:ind w:left="5520" w:hanging="480"/>
      </w:pPr>
      <w:rPr>
        <w:rFonts w:hint="eastAsia"/>
      </w:rPr>
    </w:lvl>
    <w:lvl w:ilvl="8">
      <w:start w:val="1"/>
      <w:numFmt w:val="decimal"/>
      <w:lvlText w:val="%9."/>
      <w:lvlJc w:val="left"/>
      <w:pPr>
        <w:ind w:left="6240" w:hanging="480"/>
      </w:pPr>
      <w:rPr>
        <w:rFonts w:hint="eastAsia"/>
      </w:rPr>
    </w:lvl>
  </w:abstractNum>
  <w:abstractNum w:abstractNumId="1" w15:restartNumberingAfterBreak="0">
    <w:nsid w:val="0FD7703D"/>
    <w:multiLevelType w:val="multilevel"/>
    <w:tmpl w:val="72083E38"/>
    <w:lvl w:ilvl="0">
      <w:start w:val="1"/>
      <w:numFmt w:val="decimal"/>
      <w:lvlText w:val="%1."/>
      <w:lvlJc w:val="left"/>
      <w:pPr>
        <w:ind w:left="397" w:hanging="397"/>
      </w:pPr>
      <w:rPr>
        <w:rFonts w:hint="eastAsia"/>
      </w:rPr>
    </w:lvl>
    <w:lvl w:ilvl="1">
      <w:start w:val="1"/>
      <w:numFmt w:val="decimal"/>
      <w:lvlText w:val="%2."/>
      <w:lvlJc w:val="left"/>
      <w:pPr>
        <w:ind w:left="1200" w:hanging="480"/>
      </w:pPr>
      <w:rPr>
        <w:rFonts w:hint="eastAsia"/>
      </w:rPr>
    </w:lvl>
    <w:lvl w:ilvl="2">
      <w:start w:val="1"/>
      <w:numFmt w:val="decimal"/>
      <w:lvlText w:val="%3."/>
      <w:lvlJc w:val="left"/>
      <w:pPr>
        <w:ind w:left="1920" w:hanging="480"/>
      </w:pPr>
      <w:rPr>
        <w:rFonts w:hint="eastAsia"/>
      </w:rPr>
    </w:lvl>
    <w:lvl w:ilvl="3">
      <w:start w:val="1"/>
      <w:numFmt w:val="decimal"/>
      <w:lvlText w:val="%4."/>
      <w:lvlJc w:val="left"/>
      <w:pPr>
        <w:ind w:left="2640" w:hanging="480"/>
      </w:pPr>
      <w:rPr>
        <w:rFonts w:hint="eastAsia"/>
      </w:rPr>
    </w:lvl>
    <w:lvl w:ilvl="4">
      <w:start w:val="1"/>
      <w:numFmt w:val="decimal"/>
      <w:lvlText w:val="%5."/>
      <w:lvlJc w:val="left"/>
      <w:pPr>
        <w:ind w:left="3360" w:hanging="480"/>
      </w:pPr>
      <w:rPr>
        <w:rFonts w:hint="eastAsia"/>
      </w:rPr>
    </w:lvl>
    <w:lvl w:ilvl="5">
      <w:start w:val="1"/>
      <w:numFmt w:val="decimal"/>
      <w:lvlText w:val="%6."/>
      <w:lvlJc w:val="left"/>
      <w:pPr>
        <w:ind w:left="4080" w:hanging="480"/>
      </w:pPr>
      <w:rPr>
        <w:rFonts w:hint="eastAsia"/>
      </w:rPr>
    </w:lvl>
    <w:lvl w:ilvl="6">
      <w:start w:val="1"/>
      <w:numFmt w:val="decimal"/>
      <w:lvlText w:val="%7."/>
      <w:lvlJc w:val="left"/>
      <w:pPr>
        <w:ind w:left="4800" w:hanging="480"/>
      </w:pPr>
      <w:rPr>
        <w:rFonts w:hint="eastAsia"/>
      </w:rPr>
    </w:lvl>
    <w:lvl w:ilvl="7">
      <w:start w:val="1"/>
      <w:numFmt w:val="decimal"/>
      <w:lvlText w:val="%8."/>
      <w:lvlJc w:val="left"/>
      <w:pPr>
        <w:ind w:left="5520" w:hanging="480"/>
      </w:pPr>
      <w:rPr>
        <w:rFonts w:hint="eastAsia"/>
      </w:rPr>
    </w:lvl>
    <w:lvl w:ilvl="8">
      <w:start w:val="1"/>
      <w:numFmt w:val="decimal"/>
      <w:lvlText w:val="%9."/>
      <w:lvlJc w:val="left"/>
      <w:pPr>
        <w:ind w:left="6240" w:hanging="480"/>
      </w:pPr>
      <w:rPr>
        <w:rFonts w:hint="eastAsia"/>
      </w:rPr>
    </w:lvl>
  </w:abstractNum>
  <w:abstractNum w:abstractNumId="2" w15:restartNumberingAfterBreak="0">
    <w:nsid w:val="14117A82"/>
    <w:multiLevelType w:val="multilevel"/>
    <w:tmpl w:val="87C8A390"/>
    <w:lvl w:ilvl="0">
      <w:start w:val="1"/>
      <w:numFmt w:val="bullet"/>
      <w:lvlText w:val=""/>
      <w:lvlJc w:val="left"/>
      <w:pPr>
        <w:ind w:left="397" w:hanging="397"/>
      </w:pPr>
      <w:rPr>
        <w:rFonts w:ascii="Wingdings" w:hAnsi="Wingdings" w:hint="default"/>
      </w:rPr>
    </w:lvl>
    <w:lvl w:ilvl="1">
      <w:start w:val="1"/>
      <w:numFmt w:val="bullet"/>
      <w:lvlText w:val="–"/>
      <w:lvlJc w:val="left"/>
      <w:pPr>
        <w:ind w:left="1200" w:hanging="480"/>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3" w15:restartNumberingAfterBreak="0">
    <w:nsid w:val="33F151B6"/>
    <w:multiLevelType w:val="multilevel"/>
    <w:tmpl w:val="10F00C58"/>
    <w:lvl w:ilvl="0">
      <w:start w:val="1"/>
      <w:numFmt w:val="decimal"/>
      <w:lvlText w:val="%1."/>
      <w:lvlJc w:val="left"/>
      <w:pPr>
        <w:ind w:left="397" w:hanging="397"/>
      </w:pPr>
      <w:rPr>
        <w:rFonts w:hint="eastAsia"/>
      </w:rPr>
    </w:lvl>
    <w:lvl w:ilvl="1">
      <w:start w:val="1"/>
      <w:numFmt w:val="decimal"/>
      <w:lvlText w:val="%2."/>
      <w:lvlJc w:val="left"/>
      <w:pPr>
        <w:ind w:left="1200" w:hanging="480"/>
      </w:pPr>
      <w:rPr>
        <w:rFonts w:hint="eastAsia"/>
      </w:rPr>
    </w:lvl>
    <w:lvl w:ilvl="2">
      <w:start w:val="1"/>
      <w:numFmt w:val="decimal"/>
      <w:lvlText w:val="%3."/>
      <w:lvlJc w:val="left"/>
      <w:pPr>
        <w:ind w:left="1920" w:hanging="480"/>
      </w:pPr>
      <w:rPr>
        <w:rFonts w:hint="eastAsia"/>
      </w:rPr>
    </w:lvl>
    <w:lvl w:ilvl="3">
      <w:start w:val="1"/>
      <w:numFmt w:val="decimal"/>
      <w:lvlText w:val="%4."/>
      <w:lvlJc w:val="left"/>
      <w:pPr>
        <w:ind w:left="2640" w:hanging="480"/>
      </w:pPr>
      <w:rPr>
        <w:rFonts w:hint="eastAsia"/>
      </w:rPr>
    </w:lvl>
    <w:lvl w:ilvl="4">
      <w:start w:val="1"/>
      <w:numFmt w:val="decimal"/>
      <w:lvlText w:val="%5."/>
      <w:lvlJc w:val="left"/>
      <w:pPr>
        <w:ind w:left="3360" w:hanging="480"/>
      </w:pPr>
      <w:rPr>
        <w:rFonts w:hint="eastAsia"/>
      </w:rPr>
    </w:lvl>
    <w:lvl w:ilvl="5">
      <w:start w:val="1"/>
      <w:numFmt w:val="decimal"/>
      <w:lvlText w:val="%6."/>
      <w:lvlJc w:val="left"/>
      <w:pPr>
        <w:ind w:left="4080" w:hanging="480"/>
      </w:pPr>
      <w:rPr>
        <w:rFonts w:hint="eastAsia"/>
      </w:rPr>
    </w:lvl>
    <w:lvl w:ilvl="6">
      <w:start w:val="1"/>
      <w:numFmt w:val="decimal"/>
      <w:lvlText w:val="%7."/>
      <w:lvlJc w:val="left"/>
      <w:pPr>
        <w:ind w:left="4800" w:hanging="480"/>
      </w:pPr>
      <w:rPr>
        <w:rFonts w:hint="eastAsia"/>
      </w:rPr>
    </w:lvl>
    <w:lvl w:ilvl="7">
      <w:start w:val="1"/>
      <w:numFmt w:val="decimal"/>
      <w:lvlText w:val="%8."/>
      <w:lvlJc w:val="left"/>
      <w:pPr>
        <w:ind w:left="5520" w:hanging="480"/>
      </w:pPr>
      <w:rPr>
        <w:rFonts w:hint="eastAsia"/>
      </w:rPr>
    </w:lvl>
    <w:lvl w:ilvl="8">
      <w:start w:val="1"/>
      <w:numFmt w:val="decimal"/>
      <w:lvlText w:val="%9."/>
      <w:lvlJc w:val="left"/>
      <w:pPr>
        <w:ind w:left="6240" w:hanging="480"/>
      </w:pPr>
      <w:rPr>
        <w:rFonts w:hint="eastAsia"/>
      </w:rPr>
    </w:lvl>
  </w:abstractNum>
  <w:abstractNum w:abstractNumId="4" w15:restartNumberingAfterBreak="0">
    <w:nsid w:val="5DED1DF3"/>
    <w:multiLevelType w:val="multilevel"/>
    <w:tmpl w:val="9622F9E0"/>
    <w:lvl w:ilvl="0">
      <w:start w:val="1"/>
      <w:numFmt w:val="bullet"/>
      <w:lvlText w:val=""/>
      <w:lvlJc w:val="left"/>
      <w:pPr>
        <w:ind w:left="397" w:hanging="397"/>
      </w:pPr>
      <w:rPr>
        <w:rFonts w:ascii="Wingdings" w:hAnsi="Wingdings" w:hint="default"/>
      </w:rPr>
    </w:lvl>
    <w:lvl w:ilvl="1">
      <w:start w:val="1"/>
      <w:numFmt w:val="bullet"/>
      <w:lvlText w:val="–"/>
      <w:lvlJc w:val="left"/>
      <w:pPr>
        <w:ind w:left="1200" w:hanging="480"/>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5" w15:restartNumberingAfterBreak="0">
    <w:nsid w:val="6A6858CD"/>
    <w:multiLevelType w:val="multilevel"/>
    <w:tmpl w:val="D9064412"/>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6" w15:restartNumberingAfterBreak="0">
    <w:nsid w:val="790928F2"/>
    <w:multiLevelType w:val="multilevel"/>
    <w:tmpl w:val="24089CCE"/>
    <w:lvl w:ilvl="0">
      <w:start w:val="1"/>
      <w:numFmt w:val="bullet"/>
      <w:lvlText w:val=" "/>
      <w:lvlJc w:val="left"/>
      <w:pPr>
        <w:ind w:left="480" w:hanging="480"/>
      </w:pPr>
    </w:lvl>
    <w:lvl w:ilvl="1">
      <w:start w:val="1"/>
      <w:numFmt w:val="bullet"/>
      <w:lvlText w:val=" "/>
      <w:lvlJc w:val="left"/>
      <w:pPr>
        <w:ind w:left="1200" w:hanging="480"/>
      </w:pPr>
    </w:lvl>
    <w:lvl w:ilvl="2">
      <w:start w:val="1"/>
      <w:numFmt w:val="bullet"/>
      <w:lvlText w:val=" "/>
      <w:lvlJc w:val="left"/>
      <w:pPr>
        <w:ind w:left="1920" w:hanging="480"/>
      </w:pPr>
    </w:lvl>
    <w:lvl w:ilvl="3">
      <w:start w:val="1"/>
      <w:numFmt w:val="bullet"/>
      <w:lvlText w:val=" "/>
      <w:lvlJc w:val="left"/>
      <w:pPr>
        <w:ind w:left="2640" w:hanging="480"/>
      </w:pPr>
    </w:lvl>
    <w:lvl w:ilvl="4">
      <w:start w:val="1"/>
      <w:numFmt w:val="bullet"/>
      <w:lvlText w:val=" "/>
      <w:lvlJc w:val="left"/>
      <w:pPr>
        <w:ind w:left="3360" w:hanging="480"/>
      </w:pPr>
    </w:lvl>
    <w:lvl w:ilvl="5">
      <w:start w:val="1"/>
      <w:numFmt w:val="bullet"/>
      <w:lvlText w:val=" "/>
      <w:lvlJc w:val="left"/>
      <w:pPr>
        <w:ind w:left="4080" w:hanging="480"/>
      </w:pPr>
    </w:lvl>
    <w:lvl w:ilvl="6">
      <w:start w:val="1"/>
      <w:numFmt w:val="bullet"/>
      <w:lvlText w:val=" "/>
      <w:lvlJc w:val="left"/>
      <w:pPr>
        <w:ind w:left="4800" w:hanging="480"/>
      </w:pPr>
    </w:lvl>
    <w:lvl w:ilvl="7">
      <w:start w:val="1"/>
      <w:numFmt w:val="bullet"/>
      <w:lvlText w:val=" "/>
      <w:lvlJc w:val="left"/>
      <w:pPr>
        <w:ind w:left="5520" w:hanging="480"/>
      </w:pPr>
    </w:lvl>
    <w:lvl w:ilvl="8">
      <w:start w:val="1"/>
      <w:numFmt w:val="bullet"/>
      <w:lvlText w:val=" "/>
      <w:lvlJc w:val="left"/>
      <w:pPr>
        <w:ind w:left="6240" w:hanging="480"/>
      </w:pPr>
    </w:lvl>
  </w:abstractNum>
  <w:abstractNum w:abstractNumId="7" w15:restartNumberingAfterBreak="0">
    <w:nsid w:val="793247A9"/>
    <w:multiLevelType w:val="multilevel"/>
    <w:tmpl w:val="CADE34BC"/>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8" w15:restartNumberingAfterBreak="0">
    <w:nsid w:val="7E5313FB"/>
    <w:multiLevelType w:val="multilevel"/>
    <w:tmpl w:val="FFA8625E"/>
    <w:lvl w:ilvl="0">
      <w:start w:val="1"/>
      <w:numFmt w:val="bullet"/>
      <w:lvlText w:val=""/>
      <w:lvlJc w:val="left"/>
      <w:pPr>
        <w:ind w:left="397" w:hanging="397"/>
      </w:pPr>
      <w:rPr>
        <w:rFonts w:ascii="Wingdings" w:hAnsi="Wingdings" w:hint="default"/>
      </w:rPr>
    </w:lvl>
    <w:lvl w:ilvl="1">
      <w:start w:val="1"/>
      <w:numFmt w:val="bullet"/>
      <w:lvlText w:val="–"/>
      <w:lvlJc w:val="left"/>
      <w:pPr>
        <w:ind w:left="1200" w:hanging="480"/>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num w:numId="1" w16cid:durableId="1175147173">
    <w:abstractNumId w:val="7"/>
  </w:num>
  <w:num w:numId="2" w16cid:durableId="1082292793">
    <w:abstractNumId w:val="5"/>
  </w:num>
  <w:num w:numId="3" w16cid:durableId="774129623">
    <w:abstractNumId w:val="6"/>
  </w:num>
  <w:num w:numId="4" w16cid:durableId="24644661">
    <w:abstractNumId w:val="8"/>
  </w:num>
  <w:num w:numId="5" w16cid:durableId="173999292">
    <w:abstractNumId w:val="4"/>
  </w:num>
  <w:num w:numId="6" w16cid:durableId="1668828703">
    <w:abstractNumId w:val="3"/>
  </w:num>
  <w:num w:numId="7" w16cid:durableId="158888309">
    <w:abstractNumId w:val="0"/>
  </w:num>
  <w:num w:numId="8" w16cid:durableId="267085219">
    <w:abstractNumId w:val="2"/>
  </w:num>
  <w:num w:numId="9" w16cid:durableId="363402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6"/>
  <w:bordersDoNotSurroundHeader/>
  <w:bordersDoNotSurroundFooter/>
  <w:defaultTabStop w:val="709"/>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A3B"/>
    <w:rsid w:val="00015E35"/>
    <w:rsid w:val="00664BDB"/>
    <w:rsid w:val="008B753F"/>
    <w:rsid w:val="00A27A3B"/>
    <w:rsid w:val="00C10AE4"/>
    <w:rsid w:val="00D731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6EAE2"/>
  <w15:docId w15:val="{EA5457E5-DB17-4BB5-B254-CC4EE9B89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0AE4"/>
    <w:pPr>
      <w:snapToGrid w:val="0"/>
      <w:spacing w:afterLines="50" w:after="50" w:line="240" w:lineRule="auto"/>
      <w:jc w:val="both"/>
    </w:pPr>
    <w:rPr>
      <w:rFonts w:eastAsia="宋体"/>
      <w:sz w:val="21"/>
    </w:rPr>
  </w:style>
  <w:style w:type="paragraph" w:styleId="1">
    <w:name w:val="heading 1"/>
    <w:basedOn w:val="a"/>
    <w:next w:val="a"/>
    <w:link w:val="10"/>
    <w:autoRedefine/>
    <w:uiPriority w:val="9"/>
    <w:qFormat/>
    <w:rsid w:val="00C10AE4"/>
    <w:pPr>
      <w:keepNext/>
      <w:keepLines/>
      <w:spacing w:before="180" w:after="180"/>
      <w:outlineLvl w:val="0"/>
    </w:pPr>
    <w:rPr>
      <w:rFonts w:asciiTheme="majorHAnsi" w:eastAsiaTheme="majorEastAsia" w:hAnsiTheme="majorHAnsi" w:cstheme="majorBidi"/>
      <w:sz w:val="40"/>
      <w:szCs w:val="32"/>
    </w:rPr>
  </w:style>
  <w:style w:type="paragraph" w:styleId="2">
    <w:name w:val="heading 2"/>
    <w:basedOn w:val="a"/>
    <w:next w:val="a"/>
    <w:link w:val="20"/>
    <w:autoRedefine/>
    <w:uiPriority w:val="9"/>
    <w:unhideWhenUsed/>
    <w:qFormat/>
    <w:rsid w:val="00C10AE4"/>
    <w:pPr>
      <w:keepNext/>
      <w:keepLines/>
      <w:spacing w:before="40"/>
      <w:outlineLvl w:val="1"/>
    </w:pPr>
    <w:rPr>
      <w:rFonts w:asciiTheme="majorHAnsi" w:eastAsiaTheme="majorEastAsia" w:hAnsiTheme="majorHAnsi" w:cstheme="majorBidi"/>
      <w:sz w:val="28"/>
      <w:szCs w:val="28"/>
    </w:rPr>
  </w:style>
  <w:style w:type="paragraph" w:styleId="3">
    <w:name w:val="heading 3"/>
    <w:basedOn w:val="a"/>
    <w:next w:val="a"/>
    <w:link w:val="30"/>
    <w:autoRedefine/>
    <w:uiPriority w:val="9"/>
    <w:unhideWhenUsed/>
    <w:qFormat/>
    <w:rsid w:val="00C10AE4"/>
    <w:pPr>
      <w:keepNext/>
      <w:keepLines/>
      <w:spacing w:before="40" w:after="180"/>
      <w:outlineLvl w:val="2"/>
    </w:pPr>
    <w:rPr>
      <w:rFonts w:asciiTheme="majorHAnsi" w:eastAsiaTheme="majorEastAsia" w:hAnsiTheme="majorHAnsi" w:cstheme="majorBidi"/>
      <w:color w:val="244061" w:themeColor="accent1" w:themeShade="80"/>
      <w:sz w:val="24"/>
      <w:szCs w:val="24"/>
    </w:rPr>
  </w:style>
  <w:style w:type="paragraph" w:styleId="4">
    <w:name w:val="heading 4"/>
    <w:basedOn w:val="a"/>
    <w:next w:val="a"/>
    <w:link w:val="40"/>
    <w:uiPriority w:val="9"/>
    <w:unhideWhenUsed/>
    <w:qFormat/>
    <w:rsid w:val="00C10AE4"/>
    <w:pPr>
      <w:keepNext/>
      <w:keepLines/>
      <w:spacing w:before="40"/>
      <w:outlineLvl w:val="3"/>
    </w:pPr>
    <w:rPr>
      <w:i/>
      <w:iCs/>
    </w:rPr>
  </w:style>
  <w:style w:type="paragraph" w:styleId="5">
    <w:name w:val="heading 5"/>
    <w:basedOn w:val="a"/>
    <w:next w:val="a"/>
    <w:link w:val="50"/>
    <w:uiPriority w:val="9"/>
    <w:semiHidden/>
    <w:unhideWhenUsed/>
    <w:qFormat/>
    <w:rsid w:val="00C10AE4"/>
    <w:pPr>
      <w:keepNext/>
      <w:keepLines/>
      <w:spacing w:before="40"/>
      <w:outlineLvl w:val="4"/>
    </w:pPr>
    <w:rPr>
      <w:color w:val="365F91" w:themeColor="accent1" w:themeShade="BF"/>
    </w:rPr>
  </w:style>
  <w:style w:type="paragraph" w:styleId="6">
    <w:name w:val="heading 6"/>
    <w:basedOn w:val="a"/>
    <w:next w:val="a"/>
    <w:link w:val="60"/>
    <w:uiPriority w:val="9"/>
    <w:semiHidden/>
    <w:unhideWhenUsed/>
    <w:qFormat/>
    <w:rsid w:val="00C10AE4"/>
    <w:pPr>
      <w:keepNext/>
      <w:keepLines/>
      <w:spacing w:before="40"/>
      <w:outlineLvl w:val="5"/>
    </w:pPr>
    <w:rPr>
      <w:color w:val="244061" w:themeColor="accent1" w:themeShade="80"/>
    </w:rPr>
  </w:style>
  <w:style w:type="paragraph" w:styleId="7">
    <w:name w:val="heading 7"/>
    <w:basedOn w:val="a"/>
    <w:next w:val="a"/>
    <w:link w:val="70"/>
    <w:uiPriority w:val="9"/>
    <w:unhideWhenUsed/>
    <w:qFormat/>
    <w:rsid w:val="00C10AE4"/>
    <w:pPr>
      <w:keepNext/>
      <w:keepLines/>
      <w:spacing w:before="40"/>
      <w:outlineLvl w:val="6"/>
    </w:pPr>
    <w:rPr>
      <w:rFonts w:asciiTheme="majorHAnsi" w:eastAsiaTheme="majorEastAsia" w:hAnsiTheme="majorHAnsi" w:cstheme="majorBidi"/>
      <w:i/>
      <w:iCs/>
      <w:color w:val="244061" w:themeColor="accent1" w:themeShade="80"/>
    </w:rPr>
  </w:style>
  <w:style w:type="paragraph" w:styleId="8">
    <w:name w:val="heading 8"/>
    <w:basedOn w:val="a"/>
    <w:next w:val="a"/>
    <w:link w:val="80"/>
    <w:uiPriority w:val="9"/>
    <w:unhideWhenUsed/>
    <w:qFormat/>
    <w:rsid w:val="00C10AE4"/>
    <w:pPr>
      <w:keepNext/>
      <w:keepLines/>
      <w:spacing w:before="40"/>
      <w:outlineLvl w:val="7"/>
    </w:pPr>
    <w:rPr>
      <w:color w:val="262626" w:themeColor="text1" w:themeTint="D9"/>
      <w:szCs w:val="21"/>
    </w:rPr>
  </w:style>
  <w:style w:type="paragraph" w:styleId="9">
    <w:name w:val="heading 9"/>
    <w:basedOn w:val="a"/>
    <w:next w:val="a"/>
    <w:link w:val="90"/>
    <w:uiPriority w:val="9"/>
    <w:unhideWhenUsed/>
    <w:qFormat/>
    <w:rsid w:val="00C10AE4"/>
    <w:pPr>
      <w:keepNext/>
      <w:keepLines/>
      <w:spacing w:before="40"/>
      <w:outlineLvl w:val="8"/>
    </w:pPr>
    <w:rPr>
      <w:rFonts w:asciiTheme="majorHAnsi" w:eastAsiaTheme="majorEastAsia" w:hAnsiTheme="majorHAnsi" w:cstheme="majorBidi"/>
      <w:i/>
      <w:iCs/>
      <w:color w:val="262626" w:themeColor="text1" w:themeTint="D9"/>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a"/>
  </w:style>
  <w:style w:type="paragraph" w:customStyle="1" w:styleId="FirstParagraph">
    <w:name w:val="First Paragraph"/>
    <w:basedOn w:val="a3"/>
    <w:next w:val="a3"/>
  </w:style>
  <w:style w:type="paragraph" w:customStyle="1" w:styleId="Compact">
    <w:name w:val="Compact"/>
    <w:basedOn w:val="a3"/>
    <w:next w:val="a"/>
  </w:style>
  <w:style w:type="paragraph" w:styleId="a4">
    <w:name w:val="Title"/>
    <w:basedOn w:val="a"/>
    <w:next w:val="a"/>
    <w:link w:val="a5"/>
    <w:uiPriority w:val="10"/>
    <w:qFormat/>
    <w:rsid w:val="00C10AE4"/>
    <w:pPr>
      <w:contextualSpacing/>
    </w:pPr>
    <w:rPr>
      <w:rFonts w:asciiTheme="majorHAnsi" w:eastAsiaTheme="majorEastAsia" w:hAnsiTheme="majorHAnsi" w:cstheme="majorBidi"/>
      <w:spacing w:val="-10"/>
      <w:sz w:val="56"/>
      <w:szCs w:val="56"/>
    </w:rPr>
  </w:style>
  <w:style w:type="paragraph" w:styleId="a6">
    <w:name w:val="Subtitle"/>
    <w:basedOn w:val="a"/>
    <w:next w:val="a"/>
    <w:link w:val="a7"/>
    <w:uiPriority w:val="11"/>
    <w:qFormat/>
    <w:rsid w:val="00C10AE4"/>
    <w:pPr>
      <w:numPr>
        <w:ilvl w:val="1"/>
      </w:numPr>
    </w:pPr>
    <w:rPr>
      <w:color w:val="5A5A5A" w:themeColor="text1" w:themeTint="A5"/>
      <w:spacing w:val="15"/>
    </w:rPr>
  </w:style>
  <w:style w:type="paragraph" w:customStyle="1" w:styleId="Author">
    <w:name w:val="Author"/>
    <w:next w:val="a3"/>
    <w:pPr>
      <w:jc w:val="center"/>
    </w:pPr>
  </w:style>
  <w:style w:type="paragraph" w:styleId="a8">
    <w:name w:val="Date"/>
    <w:next w:val="a3"/>
    <w:pPr>
      <w:jc w:val="center"/>
    </w:pPr>
  </w:style>
  <w:style w:type="paragraph" w:customStyle="1" w:styleId="Abstract">
    <w:name w:val="Abstract"/>
    <w:basedOn w:val="a"/>
    <w:next w:val="a3"/>
    <w:rPr>
      <w:sz w:val="20"/>
      <w:szCs w:val="20"/>
    </w:rPr>
  </w:style>
  <w:style w:type="paragraph" w:styleId="a9">
    <w:name w:val="Bibliography"/>
    <w:basedOn w:val="a"/>
  </w:style>
  <w:style w:type="paragraph" w:styleId="aa">
    <w:name w:val="Block Text"/>
    <w:basedOn w:val="a3"/>
    <w:next w:val="a3"/>
    <w:pPr>
      <w:ind w:left="480" w:right="480"/>
    </w:pPr>
  </w:style>
  <w:style w:type="paragraph" w:styleId="ab">
    <w:name w:val="Quote"/>
    <w:basedOn w:val="a"/>
    <w:next w:val="a"/>
    <w:link w:val="ac"/>
    <w:uiPriority w:val="29"/>
    <w:qFormat/>
    <w:rsid w:val="00C10AE4"/>
    <w:pPr>
      <w:spacing w:before="200"/>
      <w:ind w:left="864" w:right="864"/>
    </w:pPr>
    <w:rPr>
      <w:i/>
      <w:iCs/>
      <w:color w:val="404040" w:themeColor="text1" w:themeTint="BF"/>
    </w:rPr>
  </w:style>
  <w:style w:type="paragraph" w:styleId="ad">
    <w:name w:val="footnote text"/>
    <w:basedOn w:val="a"/>
    <w:link w:val="ae"/>
    <w:autoRedefine/>
    <w:qFormat/>
    <w:rsid w:val="00C10AE4"/>
    <w:pPr>
      <w:spacing w:after="180"/>
      <w:contextualSpacing/>
      <w:jc w:val="left"/>
    </w:pPr>
    <w:rPr>
      <w:sz w:val="15"/>
      <w:szCs w:val="16"/>
    </w:rPr>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a"/>
    <w:next w:val="Definition"/>
    <w:rPr>
      <w:b/>
      <w:bCs/>
    </w:rPr>
  </w:style>
  <w:style w:type="paragraph" w:customStyle="1" w:styleId="Definition">
    <w:name w:val="Definition"/>
    <w:basedOn w:val="a"/>
    <w:next w:val="a"/>
  </w:style>
  <w:style w:type="paragraph" w:styleId="af">
    <w:name w:val="caption"/>
    <w:basedOn w:val="a"/>
    <w:next w:val="a"/>
    <w:uiPriority w:val="35"/>
    <w:unhideWhenUsed/>
    <w:qFormat/>
    <w:rsid w:val="00C10AE4"/>
    <w:pPr>
      <w:spacing w:after="200"/>
    </w:pPr>
    <w:rPr>
      <w:i/>
      <w:iCs/>
      <w:color w:val="1F497D" w:themeColor="text2"/>
      <w:sz w:val="18"/>
      <w:szCs w:val="18"/>
    </w:rPr>
  </w:style>
  <w:style w:type="paragraph" w:customStyle="1" w:styleId="TableCaption">
    <w:name w:val="Table Caption"/>
    <w:basedOn w:val="af"/>
    <w:next w:val="a"/>
  </w:style>
  <w:style w:type="paragraph" w:customStyle="1" w:styleId="ImageCaption">
    <w:name w:val="Image Caption"/>
    <w:basedOn w:val="af"/>
    <w:next w:val="a"/>
  </w:style>
  <w:style w:type="paragraph" w:customStyle="1" w:styleId="Figure">
    <w:name w:val="Figure"/>
    <w:basedOn w:val="a"/>
    <w:next w:val="a"/>
  </w:style>
  <w:style w:type="paragraph" w:customStyle="1" w:styleId="CaptionedFigure">
    <w:name w:val="Captioned Figure"/>
    <w:basedOn w:val="Figure"/>
    <w:next w:val="a"/>
  </w:style>
  <w:style w:type="character" w:customStyle="1" w:styleId="BodyTextChar">
    <w:name w:val="Body Text Char"/>
    <w:basedOn w:val="a0"/>
  </w:style>
  <w:style w:type="character" w:customStyle="1" w:styleId="VerbatimChar">
    <w:name w:val="Verbatim Char"/>
    <w:basedOn w:val="BodyTextChar"/>
    <w:rPr>
      <w:rFonts w:ascii="Consolas" w:hAnsi="Consolas"/>
      <w:sz w:val="22"/>
      <w:szCs w:val="22"/>
    </w:rPr>
  </w:style>
  <w:style w:type="character" w:styleId="af0">
    <w:name w:val="footnote reference"/>
    <w:basedOn w:val="BodyTextChar"/>
    <w:rPr>
      <w:vertAlign w:val="superscript"/>
    </w:rPr>
  </w:style>
  <w:style w:type="character" w:styleId="af1">
    <w:name w:val="Hyperlink"/>
    <w:basedOn w:val="BodyTextChar"/>
    <w:rPr>
      <w:color w:val="4F81BD"/>
    </w:rPr>
  </w:style>
  <w:style w:type="paragraph" w:styleId="TOC">
    <w:name w:val="TOC Heading"/>
    <w:basedOn w:val="1"/>
    <w:next w:val="a"/>
    <w:uiPriority w:val="39"/>
    <w:unhideWhenUsed/>
    <w:qFormat/>
    <w:rsid w:val="00C10AE4"/>
    <w:pPr>
      <w:outlineLvl w:val="9"/>
    </w:pPr>
  </w:style>
  <w:style w:type="paragraph" w:customStyle="1" w:styleId="SourceCode">
    <w:name w:val="Source Code"/>
    <w:basedOn w:val="a3"/>
    <w:pPr>
      <w:shd w:val="clear" w:color="auto" w:fill="D9D9D9"/>
      <w:contextualSpacing/>
    </w:pPr>
    <w:rPr>
      <w:rFonts w:ascii="Consolas" w:hAnsi="Consolas"/>
      <w:sz w:val="22"/>
    </w:rPr>
  </w:style>
  <w:style w:type="character" w:customStyle="1" w:styleId="InlineMath">
    <w:name w:val="Inline Math"/>
    <w:basedOn w:val="a0"/>
    <w:rPr>
      <w:rFonts w:ascii="Consolas" w:hAnsi="Consolas"/>
      <w:color w:val="FF0000"/>
      <w:sz w:val="22"/>
      <w:szCs w:val="22"/>
    </w:rPr>
  </w:style>
  <w:style w:type="character" w:customStyle="1" w:styleId="DisplayMath">
    <w:name w:val="Display Math"/>
    <w:basedOn w:val="a0"/>
    <w:rPr>
      <w:rFonts w:ascii="Consolas" w:hAnsi="Consolas"/>
      <w:color w:val="FF0000"/>
      <w:sz w:val="22"/>
      <w:szCs w:val="22"/>
    </w:rPr>
  </w:style>
  <w:style w:type="paragraph" w:customStyle="1" w:styleId="Metadata">
    <w:name w:val="Metadata"/>
    <w:basedOn w:val="a3"/>
    <w:next w:val="a"/>
    <w:rPr>
      <w:rFonts w:ascii="Consolas" w:hAnsi="Consolas"/>
      <w:color w:val="D9D9D9"/>
    </w:rPr>
  </w:style>
  <w:style w:type="paragraph" w:customStyle="1" w:styleId="SourceCodeLanguage">
    <w:name w:val="Source Code Language"/>
    <w:basedOn w:val="a3"/>
    <w:next w:val="SourceCode"/>
    <w:rPr>
      <w:rFonts w:ascii="Consolas" w:hAnsi="Consolas"/>
      <w:color w:val="D99594"/>
    </w:rPr>
  </w:style>
  <w:style w:type="paragraph" w:styleId="af2">
    <w:name w:val="List Paragraph"/>
    <w:basedOn w:val="a"/>
    <w:uiPriority w:val="34"/>
    <w:qFormat/>
    <w:rsid w:val="00C10AE4"/>
    <w:pPr>
      <w:ind w:left="720"/>
      <w:contextualSpacing/>
    </w:pPr>
  </w:style>
  <w:style w:type="paragraph" w:customStyle="1" w:styleId="af3">
    <w:name w:val="代码"/>
    <w:basedOn w:val="a"/>
    <w:link w:val="af4"/>
    <w:autoRedefine/>
    <w:qFormat/>
    <w:rsid w:val="00C10AE4"/>
    <w:pPr>
      <w:pBdr>
        <w:top w:val="single" w:sz="4" w:space="1" w:color="auto"/>
        <w:bottom w:val="single" w:sz="4" w:space="1" w:color="auto"/>
      </w:pBdr>
      <w:adjustRightInd w:val="0"/>
      <w:spacing w:afterLines="0" w:after="0"/>
      <w:jc w:val="left"/>
    </w:pPr>
    <w:rPr>
      <w:rFonts w:ascii="Courier New" w:eastAsia="Courier New" w:hAnsi="Courier New" w:cs="Times New Roman"/>
      <w:snapToGrid w:val="0"/>
      <w:position w:val="-10"/>
      <w:sz w:val="18"/>
      <w:szCs w:val="21"/>
    </w:rPr>
  </w:style>
  <w:style w:type="character" w:customStyle="1" w:styleId="af4">
    <w:name w:val="代码 字符"/>
    <w:basedOn w:val="a0"/>
    <w:link w:val="af3"/>
    <w:rsid w:val="00C10AE4"/>
    <w:rPr>
      <w:rFonts w:ascii="Courier New" w:eastAsia="Courier New" w:hAnsi="Courier New" w:cs="Times New Roman"/>
      <w:snapToGrid w:val="0"/>
      <w:position w:val="-10"/>
      <w:sz w:val="18"/>
      <w:szCs w:val="21"/>
    </w:rPr>
  </w:style>
  <w:style w:type="character" w:customStyle="1" w:styleId="10">
    <w:name w:val="标题 1 字符"/>
    <w:basedOn w:val="a0"/>
    <w:link w:val="1"/>
    <w:uiPriority w:val="9"/>
    <w:rsid w:val="00C10AE4"/>
    <w:rPr>
      <w:rFonts w:asciiTheme="majorHAnsi" w:eastAsiaTheme="majorEastAsia" w:hAnsiTheme="majorHAnsi" w:cstheme="majorBidi"/>
      <w:sz w:val="40"/>
      <w:szCs w:val="32"/>
    </w:rPr>
  </w:style>
  <w:style w:type="character" w:customStyle="1" w:styleId="20">
    <w:name w:val="标题 2 字符"/>
    <w:basedOn w:val="a0"/>
    <w:link w:val="2"/>
    <w:uiPriority w:val="9"/>
    <w:rsid w:val="00C10AE4"/>
    <w:rPr>
      <w:rFonts w:asciiTheme="majorHAnsi" w:eastAsiaTheme="majorEastAsia" w:hAnsiTheme="majorHAnsi" w:cstheme="majorBidi"/>
      <w:sz w:val="28"/>
      <w:szCs w:val="28"/>
    </w:rPr>
  </w:style>
  <w:style w:type="character" w:customStyle="1" w:styleId="30">
    <w:name w:val="标题 3 字符"/>
    <w:basedOn w:val="a0"/>
    <w:link w:val="3"/>
    <w:uiPriority w:val="9"/>
    <w:rsid w:val="00C10AE4"/>
    <w:rPr>
      <w:rFonts w:asciiTheme="majorHAnsi" w:eastAsiaTheme="majorEastAsia" w:hAnsiTheme="majorHAnsi" w:cstheme="majorBidi"/>
      <w:color w:val="244061" w:themeColor="accent1" w:themeShade="80"/>
      <w:sz w:val="24"/>
      <w:szCs w:val="24"/>
    </w:rPr>
  </w:style>
  <w:style w:type="character" w:customStyle="1" w:styleId="40">
    <w:name w:val="标题 4 字符"/>
    <w:basedOn w:val="a0"/>
    <w:link w:val="4"/>
    <w:uiPriority w:val="9"/>
    <w:rsid w:val="00C10AE4"/>
    <w:rPr>
      <w:rFonts w:eastAsia="宋体"/>
      <w:i/>
      <w:iCs/>
      <w:sz w:val="21"/>
    </w:rPr>
  </w:style>
  <w:style w:type="character" w:customStyle="1" w:styleId="50">
    <w:name w:val="标题 5 字符"/>
    <w:basedOn w:val="a0"/>
    <w:link w:val="5"/>
    <w:uiPriority w:val="9"/>
    <w:semiHidden/>
    <w:rsid w:val="00C10AE4"/>
    <w:rPr>
      <w:rFonts w:eastAsia="宋体"/>
      <w:color w:val="365F91" w:themeColor="accent1" w:themeShade="BF"/>
      <w:sz w:val="21"/>
    </w:rPr>
  </w:style>
  <w:style w:type="character" w:customStyle="1" w:styleId="60">
    <w:name w:val="标题 6 字符"/>
    <w:basedOn w:val="a0"/>
    <w:link w:val="6"/>
    <w:uiPriority w:val="9"/>
    <w:semiHidden/>
    <w:rsid w:val="00C10AE4"/>
    <w:rPr>
      <w:rFonts w:eastAsia="宋体"/>
      <w:color w:val="244061" w:themeColor="accent1" w:themeShade="80"/>
      <w:sz w:val="21"/>
    </w:rPr>
  </w:style>
  <w:style w:type="character" w:customStyle="1" w:styleId="70">
    <w:name w:val="标题 7 字符"/>
    <w:basedOn w:val="a0"/>
    <w:link w:val="7"/>
    <w:uiPriority w:val="9"/>
    <w:rsid w:val="00C10AE4"/>
    <w:rPr>
      <w:rFonts w:asciiTheme="majorHAnsi" w:eastAsiaTheme="majorEastAsia" w:hAnsiTheme="majorHAnsi" w:cstheme="majorBidi"/>
      <w:i/>
      <w:iCs/>
      <w:color w:val="244061" w:themeColor="accent1" w:themeShade="80"/>
      <w:sz w:val="21"/>
    </w:rPr>
  </w:style>
  <w:style w:type="character" w:customStyle="1" w:styleId="80">
    <w:name w:val="标题 8 字符"/>
    <w:basedOn w:val="a0"/>
    <w:link w:val="8"/>
    <w:uiPriority w:val="9"/>
    <w:rsid w:val="00C10AE4"/>
    <w:rPr>
      <w:rFonts w:eastAsia="宋体"/>
      <w:color w:val="262626" w:themeColor="text1" w:themeTint="D9"/>
      <w:sz w:val="21"/>
      <w:szCs w:val="21"/>
    </w:rPr>
  </w:style>
  <w:style w:type="character" w:customStyle="1" w:styleId="90">
    <w:name w:val="标题 9 字符"/>
    <w:basedOn w:val="a0"/>
    <w:link w:val="9"/>
    <w:uiPriority w:val="9"/>
    <w:rsid w:val="00C10AE4"/>
    <w:rPr>
      <w:rFonts w:asciiTheme="majorHAnsi" w:eastAsiaTheme="majorEastAsia" w:hAnsiTheme="majorHAnsi" w:cstheme="majorBidi"/>
      <w:i/>
      <w:iCs/>
      <w:color w:val="262626" w:themeColor="text1" w:themeTint="D9"/>
      <w:sz w:val="21"/>
      <w:szCs w:val="21"/>
    </w:rPr>
  </w:style>
  <w:style w:type="character" w:customStyle="1" w:styleId="ae">
    <w:name w:val="脚注文本 字符"/>
    <w:basedOn w:val="a0"/>
    <w:link w:val="ad"/>
    <w:rsid w:val="00C10AE4"/>
    <w:rPr>
      <w:rFonts w:eastAsia="宋体"/>
      <w:sz w:val="15"/>
      <w:szCs w:val="16"/>
    </w:rPr>
  </w:style>
  <w:style w:type="character" w:customStyle="1" w:styleId="a5">
    <w:name w:val="标题 字符"/>
    <w:basedOn w:val="a0"/>
    <w:link w:val="a4"/>
    <w:uiPriority w:val="10"/>
    <w:rsid w:val="00C10AE4"/>
    <w:rPr>
      <w:rFonts w:asciiTheme="majorHAnsi" w:eastAsiaTheme="majorEastAsia" w:hAnsiTheme="majorHAnsi" w:cstheme="majorBidi"/>
      <w:spacing w:val="-10"/>
      <w:sz w:val="56"/>
      <w:szCs w:val="56"/>
    </w:rPr>
  </w:style>
  <w:style w:type="character" w:customStyle="1" w:styleId="a7">
    <w:name w:val="副标题 字符"/>
    <w:basedOn w:val="a0"/>
    <w:link w:val="a6"/>
    <w:uiPriority w:val="11"/>
    <w:rsid w:val="00C10AE4"/>
    <w:rPr>
      <w:rFonts w:eastAsia="宋体"/>
      <w:color w:val="5A5A5A" w:themeColor="text1" w:themeTint="A5"/>
      <w:spacing w:val="15"/>
      <w:sz w:val="21"/>
    </w:rPr>
  </w:style>
  <w:style w:type="character" w:styleId="af5">
    <w:name w:val="Strong"/>
    <w:basedOn w:val="a0"/>
    <w:uiPriority w:val="22"/>
    <w:qFormat/>
    <w:rsid w:val="00C10AE4"/>
    <w:rPr>
      <w:b/>
      <w:bCs/>
      <w:color w:val="auto"/>
    </w:rPr>
  </w:style>
  <w:style w:type="character" w:styleId="af6">
    <w:name w:val="Emphasis"/>
    <w:basedOn w:val="a0"/>
    <w:uiPriority w:val="20"/>
    <w:qFormat/>
    <w:rsid w:val="00C10AE4"/>
    <w:rPr>
      <w:i/>
      <w:iCs/>
      <w:color w:val="auto"/>
    </w:rPr>
  </w:style>
  <w:style w:type="paragraph" w:styleId="af7">
    <w:name w:val="No Spacing"/>
    <w:link w:val="af8"/>
    <w:uiPriority w:val="1"/>
    <w:qFormat/>
    <w:rsid w:val="00C10AE4"/>
    <w:pPr>
      <w:spacing w:after="0" w:line="240" w:lineRule="auto"/>
    </w:pPr>
  </w:style>
  <w:style w:type="character" w:customStyle="1" w:styleId="af8">
    <w:name w:val="无间隔 字符"/>
    <w:basedOn w:val="a0"/>
    <w:link w:val="af7"/>
    <w:uiPriority w:val="1"/>
    <w:rsid w:val="00C10AE4"/>
  </w:style>
  <w:style w:type="character" w:customStyle="1" w:styleId="ac">
    <w:name w:val="引用 字符"/>
    <w:basedOn w:val="a0"/>
    <w:link w:val="ab"/>
    <w:uiPriority w:val="29"/>
    <w:rsid w:val="00C10AE4"/>
    <w:rPr>
      <w:rFonts w:eastAsia="宋体"/>
      <w:i/>
      <w:iCs/>
      <w:color w:val="404040" w:themeColor="text1" w:themeTint="BF"/>
      <w:sz w:val="21"/>
    </w:rPr>
  </w:style>
  <w:style w:type="paragraph" w:styleId="af9">
    <w:name w:val="Intense Quote"/>
    <w:basedOn w:val="a"/>
    <w:next w:val="a"/>
    <w:link w:val="afa"/>
    <w:uiPriority w:val="30"/>
    <w:qFormat/>
    <w:rsid w:val="00C10AE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a">
    <w:name w:val="明显引用 字符"/>
    <w:basedOn w:val="a0"/>
    <w:link w:val="af9"/>
    <w:uiPriority w:val="30"/>
    <w:rsid w:val="00C10AE4"/>
    <w:rPr>
      <w:rFonts w:eastAsia="宋体"/>
      <w:i/>
      <w:iCs/>
      <w:color w:val="4F81BD" w:themeColor="accent1"/>
      <w:sz w:val="21"/>
    </w:rPr>
  </w:style>
  <w:style w:type="character" w:styleId="afb">
    <w:name w:val="Subtle Emphasis"/>
    <w:basedOn w:val="a0"/>
    <w:uiPriority w:val="19"/>
    <w:qFormat/>
    <w:rsid w:val="00C10AE4"/>
    <w:rPr>
      <w:i/>
      <w:iCs/>
      <w:color w:val="404040" w:themeColor="text1" w:themeTint="BF"/>
    </w:rPr>
  </w:style>
  <w:style w:type="character" w:styleId="afc">
    <w:name w:val="Intense Emphasis"/>
    <w:basedOn w:val="a0"/>
    <w:uiPriority w:val="21"/>
    <w:qFormat/>
    <w:rsid w:val="00C10AE4"/>
    <w:rPr>
      <w:i/>
      <w:iCs/>
      <w:color w:val="4F81BD" w:themeColor="accent1"/>
    </w:rPr>
  </w:style>
  <w:style w:type="character" w:styleId="afd">
    <w:name w:val="Subtle Reference"/>
    <w:basedOn w:val="a0"/>
    <w:uiPriority w:val="31"/>
    <w:qFormat/>
    <w:rsid w:val="00C10AE4"/>
    <w:rPr>
      <w:smallCaps/>
      <w:color w:val="404040" w:themeColor="text1" w:themeTint="BF"/>
    </w:rPr>
  </w:style>
  <w:style w:type="character" w:styleId="afe">
    <w:name w:val="Intense Reference"/>
    <w:basedOn w:val="a0"/>
    <w:uiPriority w:val="32"/>
    <w:qFormat/>
    <w:rsid w:val="00C10AE4"/>
    <w:rPr>
      <w:b/>
      <w:bCs/>
      <w:smallCaps/>
      <w:color w:val="4F81BD" w:themeColor="accent1"/>
      <w:spacing w:val="5"/>
    </w:rPr>
  </w:style>
  <w:style w:type="character" w:styleId="aff">
    <w:name w:val="Book Title"/>
    <w:basedOn w:val="a0"/>
    <w:uiPriority w:val="33"/>
    <w:qFormat/>
    <w:rsid w:val="00C10AE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1497</Words>
  <Characters>8539</Characters>
  <Application>Microsoft Office Word</Application>
  <DocSecurity>0</DocSecurity>
  <Lines>71</Lines>
  <Paragraphs>20</Paragraphs>
  <ScaleCrop>false</ScaleCrop>
  <Company/>
  <LinksUpToDate>false</LinksUpToDate>
  <CharactersWithSpaces>10016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凌 杰</cp:lastModifiedBy>
  <cp:revision>4</cp:revision>
  <dcterms:created xsi:type="dcterms:W3CDTF">2023-06-15T06:42:00Z</dcterms:created>
  <dcterms:modified xsi:type="dcterms:W3CDTF">2023-06-15T06:55:00Z</dcterms:modified>
</cp:coreProperties>
</file>