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template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Heading1"/>
      </w:pPr>
      <w:r>
        <w:t>Sample Document</w:t>
      </w:r>
    </w:p>
    <w:p>
      <w:r>
        <w:t>Base content used to derive Word template/macro-enabled variants for the oCIS format showcase.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