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 w:val="0"/>
          <w:i w:val="0"/>
          <w:color w:val="555555"/>
          <w:sz w:val="18"/>
        </w:rPr>
        <w:t>Physics XI  |  NEB (Grade 11)  |  Phy. 101</w:t>
      </w:r>
    </w:p>
    <w:p>
      <w:pPr>
        <w:spacing w:after="40"/>
      </w:pPr>
      <w:r>
        <w:rPr>
          <w:rFonts w:ascii="Calibri" w:hAnsi="Calibri"/>
          <w:b/>
          <w:i w:val="0"/>
          <w:color w:val="1F3A6E"/>
          <w:sz w:val="40"/>
        </w:rPr>
        <w:t>UNIT 24: NUCLEAR PHYSICS</w:t>
      </w:r>
      <w:r>
        <w:rPr>
          <w:rFonts w:ascii="Calibri" w:hAnsi="Calibri"/>
          <w:b w:val="0"/>
          <w:i/>
          <w:color w:val="0E7C7B"/>
          <w:sz w:val="22"/>
        </w:rPr>
        <w:t xml:space="preserve">   Content Area: Modern Physics</w:t>
      </w:r>
    </w:p>
    <w:p>
      <w:pPr>
        <w:spacing w:after="120"/>
      </w:pPr>
      <w:r>
        <w:rPr>
          <w:rFonts w:ascii="Calibri" w:hAnsi="Calibri"/>
          <w:b w:val="0"/>
          <w:i/>
          <w:color w:val="555555"/>
          <w:sz w:val="19"/>
        </w:rPr>
        <w:t>All-possible NEB questions  •  short precise answers  •  exam shortcuts  •  worked examples</w:t>
      </w:r>
    </w:p>
    <w:p>
      <w:pPr>
        <w:spacing w:before="0" w:after="120"/>
        <w:pBdr>
          <w:bottom w:val="single" w:sz="12" w:space="1" w:color="1F3A6E"/>
        </w:pBdr>
      </w:pPr>
    </w:p>
    <w:p>
      <w:pPr>
        <w:spacing w:before="160" w:after="60"/>
        <w:shd w:val="clear" w:fill="E8F0F0"/>
      </w:pPr>
      <w:r>
        <w:rPr>
          <w:rFonts w:ascii="Calibri" w:hAnsi="Calibri"/>
          <w:b/>
          <w:i w:val="0"/>
          <w:color w:val="0E7C7B"/>
          <w:sz w:val="26"/>
        </w:rPr>
        <w:t>▣ 24.1–24.4 Nucleus, Density &amp; Mass-Energy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Q1. </w:t>
      </w:r>
      <w:r>
        <w:rPr>
          <w:rFonts w:ascii="Calibri" w:hAnsi="Calibri"/>
          <w:b/>
          <w:i w:val="0"/>
          <w:color w:val="1F3A6E"/>
          <w:sz w:val="21"/>
        </w:rPr>
        <w:t>Describe the Rutherford (gold-foil) experiment and its conclusion about the nucleus.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α-particles fired at thin gold foil: most passed through (atom mostly empty), a few deflected, a very few (~1 in 20 000) bounced back. Conclusion: a tiny, dense, positively charged nucleus (radius ~10⁻¹⁵ m) contains nearly all the mass and positive charge.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Most pass → empty; some back-scatter → tiny dense + nucleus.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The nucleus is ~100 000× smaller than the atom.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Q2. </w:t>
      </w:r>
      <w:r>
        <w:rPr>
          <w:rFonts w:ascii="Calibri" w:hAnsi="Calibri"/>
          <w:b/>
          <w:i w:val="0"/>
          <w:color w:val="1F3A6E"/>
          <w:sz w:val="21"/>
        </w:rPr>
        <w:t>State the formula for nuclear radius and nuclear density.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Nuclear radius R = R₀A^(1/3), R₀ ≈ 1.2 fm (1.2×10⁻¹⁵ m). Since volume ∝ R³ ∝ A and mass ∝ A, nuclear density ρ ≈ 1.8×10¹⁷ kg/m³, essentially independent of A (nearly constant for all nuclei).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R = 1.2A^(1/3) fm ; ρ ≈ 1.8×10¹⁷ kg/m³ (constant).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A uranium and a lithium nucleus have almost the same density.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Q3. </w:t>
      </w:r>
      <w:r>
        <w:rPr>
          <w:rFonts w:ascii="Calibri" w:hAnsi="Calibri"/>
          <w:b/>
          <w:i w:val="0"/>
          <w:color w:val="1F3A6E"/>
          <w:sz w:val="21"/>
        </w:rPr>
        <w:t>Write Einstein's mass-energy relation and the u–MeV conversion.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E = mc². Using 1 u = 931 MeV/c², a mass defect of 1 u corresponds to 931 MeV of binding energy.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1 u = 931 MeV/c² ; E = Δm·931 MeV.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A 2 u defect gives 1862 MeV of energy.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Q4. </w:t>
      </w:r>
      <w:r>
        <w:rPr>
          <w:rFonts w:ascii="Calibri" w:hAnsi="Calibri"/>
          <w:b/>
          <w:i w:val="0"/>
          <w:color w:val="1F3A6E"/>
          <w:sz w:val="21"/>
        </w:rPr>
        <w:t>Define mass defect and binding energy.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Mass defect Δm is the difference between the total mass of the separated nucleons and the actual nuclear mass: Δm = [Zm_p + (A−Z)m_n] − m_nucleus. Binding energy BE = Δm·c² (the energy needed to disassemble the nucleus).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BE = Δm·c² = Δm(u)×931 MeV.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He-4: 2p+2n mass &gt; He-4 mass; the difference is the BE.</w:t>
      </w:r>
    </w:p>
    <w:p>
      <w:pPr>
        <w:spacing w:before="160" w:after="60"/>
      </w:pPr>
      <w:r>
        <w:rPr>
          <w:rFonts w:ascii="Calibri" w:hAnsi="Calibri"/>
          <w:b/>
          <w:i w:val="0"/>
          <w:color w:val="0E606E"/>
          <w:sz w:val="23"/>
        </w:rPr>
        <w:t>▥ 24.1–24.4 Nucleus, Density &amp; Mass-Energy  —  Compare / Contrast Tables</w:t>
      </w:r>
    </w:p>
    <w:p>
      <w:pPr>
        <w:spacing w:before="120" w:after="40"/>
      </w:pPr>
      <w:r>
        <w:rPr>
          <w:rFonts w:ascii="Calibri" w:hAnsi="Calibri"/>
          <w:b/>
          <w:i w:val="0"/>
          <w:color w:val="1F3A6E"/>
          <w:sz w:val="21"/>
        </w:rPr>
        <w:t>Alpha vs Beta vs Gamma Radiation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Property</w:t>
            </w:r>
          </w:p>
        </w:tc>
        <w:tc>
          <w:tcPr>
            <w:tcW w:type="dxa" w:w="252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α</w:t>
            </w:r>
          </w:p>
        </w:tc>
        <w:tc>
          <w:tcPr>
            <w:tcW w:type="dxa" w:w="252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β⁻</w:t>
            </w:r>
          </w:p>
        </w:tc>
        <w:tc>
          <w:tcPr>
            <w:tcW w:type="dxa" w:w="252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γ</w:t>
            </w:r>
          </w:p>
        </w:tc>
      </w:tr>
      <w:tr>
        <w:tc>
          <w:tcPr>
            <w:tcW w:type="dxa" w:w="252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Nature</w:t>
            </w:r>
          </w:p>
        </w:tc>
        <w:tc>
          <w:tcPr>
            <w:tcW w:type="dxa" w:w="252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He nucleus (2p,2n)</w:t>
            </w:r>
          </w:p>
        </w:tc>
        <w:tc>
          <w:tcPr>
            <w:tcW w:type="dxa" w:w="252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Electron + antineutrino</w:t>
            </w:r>
          </w:p>
        </w:tc>
        <w:tc>
          <w:tcPr>
            <w:tcW w:type="dxa" w:w="252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High-energy photon</w:t>
            </w:r>
          </w:p>
        </w:tc>
      </w:tr>
      <w:tr>
        <w:tc>
          <w:tcPr>
            <w:tcW w:type="dxa" w:w="252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Charge</w:t>
            </w:r>
          </w:p>
        </w:tc>
        <w:tc>
          <w:tcPr>
            <w:tcW w:type="dxa" w:w="252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+2e</w:t>
            </w:r>
          </w:p>
        </w:tc>
        <w:tc>
          <w:tcPr>
            <w:tcW w:type="dxa" w:w="252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−e</w:t>
            </w:r>
          </w:p>
        </w:tc>
        <w:tc>
          <w:tcPr>
            <w:tcW w:type="dxa" w:w="252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0</w:t>
            </w:r>
          </w:p>
        </w:tc>
      </w:tr>
      <w:tr>
        <w:tc>
          <w:tcPr>
            <w:tcW w:type="dxa" w:w="252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Mass number</w:t>
            </w:r>
          </w:p>
        </w:tc>
        <w:tc>
          <w:tcPr>
            <w:tcW w:type="dxa" w:w="252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4</w:t>
            </w:r>
          </w:p>
        </w:tc>
        <w:tc>
          <w:tcPr>
            <w:tcW w:type="dxa" w:w="252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0</w:t>
            </w:r>
          </w:p>
        </w:tc>
        <w:tc>
          <w:tcPr>
            <w:tcW w:type="dxa" w:w="252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0</w:t>
            </w:r>
          </w:p>
        </w:tc>
      </w:tr>
      <w:tr>
        <w:tc>
          <w:tcPr>
            <w:tcW w:type="dxa" w:w="252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Penetrating</w:t>
            </w:r>
          </w:p>
        </w:tc>
        <w:tc>
          <w:tcPr>
            <w:tcW w:type="dxa" w:w="252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Low (paper stops)</w:t>
            </w:r>
          </w:p>
        </w:tc>
        <w:tc>
          <w:tcPr>
            <w:tcW w:type="dxa" w:w="252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Medium (aluminium)</w:t>
            </w:r>
          </w:p>
        </w:tc>
        <w:tc>
          <w:tcPr>
            <w:tcW w:type="dxa" w:w="252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High (lead/concrete)</w:t>
            </w:r>
          </w:p>
        </w:tc>
      </w:tr>
      <w:tr>
        <w:tc>
          <w:tcPr>
            <w:tcW w:type="dxa" w:w="252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Ionising</w:t>
            </w:r>
          </w:p>
        </w:tc>
        <w:tc>
          <w:tcPr>
            <w:tcW w:type="dxa" w:w="252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Very strong</w:t>
            </w:r>
          </w:p>
        </w:tc>
        <w:tc>
          <w:tcPr>
            <w:tcW w:type="dxa" w:w="252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Moderate</w:t>
            </w:r>
          </w:p>
        </w:tc>
        <w:tc>
          <w:tcPr>
            <w:tcW w:type="dxa" w:w="252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Weak</w:t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rFonts w:ascii="Calibri" w:hAnsi="Calibri"/>
          <w:b/>
          <w:i w:val="0"/>
          <w:color w:val="1F3A6E"/>
          <w:sz w:val="21"/>
        </w:rPr>
        <w:t>Nuclear Density Table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Fact</w:t>
            </w:r>
          </w:p>
        </w:tc>
        <w:tc>
          <w:tcPr>
            <w:tcW w:type="dxa" w:w="504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504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Nuclear density</w:t>
            </w:r>
          </w:p>
        </w:tc>
        <w:tc>
          <w:tcPr>
            <w:tcW w:type="dxa" w:w="504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≈ 2.3×10¹⁷ kg/m³ (massive)</w:t>
            </w:r>
          </w:p>
        </w:tc>
      </w:tr>
      <w:tr>
        <w:tc>
          <w:tcPr>
            <w:tcW w:type="dxa" w:w="504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Radius formula</w:t>
            </w:r>
          </w:p>
        </w:tc>
        <w:tc>
          <w:tcPr>
            <w:tcW w:type="dxa" w:w="504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R = R₀ A^(1/3), R₀ = 1.2×10⁻¹⁵ m</w:t>
            </w:r>
          </w:p>
        </w:tc>
      </w:tr>
      <w:tr>
        <w:tc>
          <w:tcPr>
            <w:tcW w:type="dxa" w:w="504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Why same for all</w:t>
            </w:r>
          </w:p>
        </w:tc>
        <w:tc>
          <w:tcPr>
            <w:tcW w:type="dxa" w:w="504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Density independent of A (volume ∝ A)</w:t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rFonts w:ascii="Calibri" w:hAnsi="Calibri"/>
          <w:b/>
          <w:i w:val="0"/>
          <w:color w:val="1F3A6E"/>
          <w:sz w:val="21"/>
        </w:rPr>
        <w:t>Mass Defect vs Mass-Energy Equivalence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Quantity</w:t>
            </w:r>
          </w:p>
        </w:tc>
        <w:tc>
          <w:tcPr>
            <w:tcW w:type="dxa" w:w="336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Definition</w:t>
            </w:r>
          </w:p>
        </w:tc>
        <w:tc>
          <w:tcPr>
            <w:tcW w:type="dxa" w:w="336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Formula</w:t>
            </w:r>
          </w:p>
        </w:tc>
      </w:tr>
      <w:tr>
        <w:tc>
          <w:tcPr>
            <w:tcW w:type="dxa" w:w="336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Mass defect Δm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Σ masses of nucleons − actual mass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Δm &gt; 0</w:t>
            </w:r>
          </w:p>
        </w:tc>
      </w:tr>
      <w:tr>
        <w:tc>
          <w:tcPr>
            <w:tcW w:type="dxa" w:w="336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Binding energy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Energy equivalent of Δm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BE = Δm c²</w:t>
            </w:r>
          </w:p>
        </w:tc>
      </w:tr>
      <w:tr>
        <w:tc>
          <w:tcPr>
            <w:tcW w:type="dxa" w:w="336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Einstein relation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Mass–energy convertibility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E = Δm c²</w:t>
            </w:r>
          </w:p>
        </w:tc>
      </w:tr>
    </w:tbl>
    <w:p>
      <w:pPr>
        <w:spacing w:after="80"/>
      </w:pPr>
    </w:p>
    <w:p>
      <w:pPr>
        <w:spacing w:before="160" w:after="60"/>
        <w:shd w:val="clear" w:fill="E8F0F0"/>
      </w:pPr>
      <w:r>
        <w:rPr>
          <w:rFonts w:ascii="Calibri" w:hAnsi="Calibri"/>
          <w:b/>
          <w:i w:val="0"/>
          <w:color w:val="0E7C7B"/>
          <w:sz w:val="26"/>
        </w:rPr>
        <w:t>▣ 24.5 Packing Fraction &amp; BE per Nucleon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Q5. </w:t>
      </w:r>
      <w:r>
        <w:rPr>
          <w:rFonts w:ascii="Calibri" w:hAnsi="Calibri"/>
          <w:b/>
          <w:i w:val="0"/>
          <w:color w:val="1F3A6E"/>
          <w:sz w:val="21"/>
        </w:rPr>
        <w:t>Define packing fraction and what it indicates.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Packing fraction = [Zm_p + (A−Z)m_n − m_nucleus]/A, roughly the fractional mass defect per nucleon. It indicates how tightly bound the nucleons are; a larger (more negative) value means a more stable nucleus.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PF ∝ (mass defect)/A; more negative → more stable.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Medium nuclei have the most negative packing fraction.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Q6. </w:t>
      </w:r>
      <w:r>
        <w:rPr>
          <w:rFonts w:ascii="Calibri" w:hAnsi="Calibri"/>
          <w:b/>
          <w:i w:val="0"/>
          <w:color w:val="1F3A6E"/>
          <w:sz w:val="21"/>
        </w:rPr>
        <w:t>Explain the BE/nucleon curve and why iron is the most stable.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BE per nucleon rises from H, peaks near A ≈ 56 (iron group, ~8.8 MeV), then slowly falls for heavy nuclei. Iron has the maximum BE/nucleon, so it is the most tightly bound (most stable); light nuclei can fuse (gain BE), heavy can fission (gain BE).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Peak at A≈56 (Fe); max stability; light → fuse, heavy → split.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Fusion of light H releases energy; fission of U-235 releases energy.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Q7. </w:t>
      </w:r>
      <w:r>
        <w:rPr>
          <w:rFonts w:ascii="Calibri" w:hAnsi="Calibri"/>
          <w:b/>
          <w:i w:val="0"/>
          <w:color w:val="1F3A6E"/>
          <w:sz w:val="21"/>
        </w:rPr>
        <w:t>Find the binding energy of helium-4 (mass = 4.0015 u; m_p=1.0073, m_n=1.0087 u).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Mass of parts = 2(1.0073)+2(1.0087) = 4.0320 u. Δm = 4.0320 − 4.0015 = 0.0305 u. BE = 0.0305×931 ≈ 28.4 MeV; BE/nucleon ≈ 7.1 MeV.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Δm = Σparts − m_nucleus ; BE = Δm×931.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≈ 28.4 MeV total.</w:t>
      </w:r>
    </w:p>
    <w:p>
      <w:pPr>
        <w:spacing w:before="160" w:after="60"/>
      </w:pPr>
      <w:r>
        <w:rPr>
          <w:rFonts w:ascii="Calibri" w:hAnsi="Calibri"/>
          <w:b/>
          <w:i w:val="0"/>
          <w:color w:val="0E606E"/>
          <w:sz w:val="23"/>
        </w:rPr>
        <w:t>▥ 24.5 Packing Fraction &amp; BE per Nucleon  —  Compare / Contrast Tables</w:t>
      </w:r>
    </w:p>
    <w:p>
      <w:pPr>
        <w:spacing w:before="120" w:after="40"/>
      </w:pPr>
      <w:r>
        <w:rPr>
          <w:rFonts w:ascii="Calibri" w:hAnsi="Calibri"/>
          <w:b/>
          <w:i w:val="0"/>
          <w:color w:val="1F3A6E"/>
          <w:sz w:val="21"/>
        </w:rPr>
        <w:t>BE per Nucleon Curve: Key Reading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Region</w:t>
            </w:r>
          </w:p>
        </w:tc>
        <w:tc>
          <w:tcPr>
            <w:tcW w:type="dxa" w:w="504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Observation</w:t>
            </w:r>
          </w:p>
        </w:tc>
      </w:tr>
      <w:tr>
        <w:tc>
          <w:tcPr>
            <w:tcW w:type="dxa" w:w="504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A ≈ 56 (Fe)</w:t>
            </w:r>
          </w:p>
        </w:tc>
        <w:tc>
          <w:tcPr>
            <w:tcW w:type="dxa" w:w="504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Maximum BE/A ≈ 8.8 MeV (most stable)</w:t>
            </w:r>
          </w:p>
        </w:tc>
      </w:tr>
      <w:tr>
        <w:tc>
          <w:tcPr>
            <w:tcW w:type="dxa" w:w="504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Light nuclei (A &lt; 20)</w:t>
            </w:r>
          </w:p>
        </w:tc>
        <w:tc>
          <w:tcPr>
            <w:tcW w:type="dxa" w:w="504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Lower BE/A → fusion releases energy</w:t>
            </w:r>
          </w:p>
        </w:tc>
      </w:tr>
      <w:tr>
        <w:tc>
          <w:tcPr>
            <w:tcW w:type="dxa" w:w="504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Heavy nuclei (A &gt; 200)</w:t>
            </w:r>
          </w:p>
        </w:tc>
        <w:tc>
          <w:tcPr>
            <w:tcW w:type="dxa" w:w="504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Lower BE/A → fission releases energy</w:t>
            </w:r>
          </w:p>
        </w:tc>
      </w:tr>
      <w:tr>
        <w:tc>
          <w:tcPr>
            <w:tcW w:type="dxa" w:w="504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Peak = why</w:t>
            </w:r>
          </w:p>
        </w:tc>
        <w:tc>
          <w:tcPr>
            <w:tcW w:type="dxa" w:w="504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Fusion light &amp; fission heavy both climb toward Fe peak</w:t>
            </w:r>
          </w:p>
        </w:tc>
      </w:tr>
    </w:tbl>
    <w:p>
      <w:pPr>
        <w:spacing w:after="80"/>
      </w:pPr>
    </w:p>
    <w:p>
      <w:pPr>
        <w:spacing w:before="160" w:after="60"/>
        <w:shd w:val="clear" w:fill="E8F0F0"/>
      </w:pPr>
      <w:r>
        <w:rPr>
          <w:rFonts w:ascii="Calibri" w:hAnsi="Calibri"/>
          <w:b/>
          <w:i w:val="0"/>
          <w:color w:val="0E7C7B"/>
          <w:sz w:val="26"/>
        </w:rPr>
        <w:t>▣ 24.6–24.7 Creation/Annihilation &amp; Fission/Fusion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Q8. </w:t>
      </w:r>
      <w:r>
        <w:rPr>
          <w:rFonts w:ascii="Calibri" w:hAnsi="Calibri"/>
          <w:b/>
          <w:i w:val="0"/>
          <w:color w:val="1F3A6E"/>
          <w:sz w:val="21"/>
        </w:rPr>
        <w:t>Explain particle creation and annihilation (pair production/annihilation).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A photon of sufficient energy (≥2mc²) can convert into a particle–antiparticle pair (pair production). When a particle meets its antiparticle, they annihilate into photons (e⁻+e⁺→2γ). Mass and energy are interconverted via E = mc².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γ→pair if E≥2mc² ; particle+antiparticle→γγ.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An electron–positron pair annihilates into two 511 keV gamma rays.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Q9. </w:t>
      </w:r>
      <w:r>
        <w:rPr>
          <w:rFonts w:ascii="Calibri" w:hAnsi="Calibri"/>
          <w:b/>
          <w:i w:val="0"/>
          <w:color w:val="1F3A6E"/>
          <w:sz w:val="21"/>
        </w:rPr>
        <w:t>Differentiate nuclear fission and nuclear fusion.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Fission: a heavy nucleus splits into lighter fragments, releasing energy (chain reaction, e.g. U-235 + n → Ba + Kr + 3n + ~200 MeV). Fusion: light nuclei combine into a heavier one, releasing energy (e.g. 4 H → He + energy, powers the Sun). Both follow E = Δm c².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Fission: heavy → light; Fusion: light → heavy. Both release BE.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Fission in reactors/bombs; fusion in the Sun/H-bombs.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Q10. </w:t>
      </w:r>
      <w:r>
        <w:rPr>
          <w:rFonts w:ascii="Calibri" w:hAnsi="Calibri"/>
          <w:b/>
          <w:i w:val="0"/>
          <w:color w:val="1F3A6E"/>
          <w:sz w:val="21"/>
        </w:rPr>
        <w:t>Why is energy released in both fission and fusion?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In both, the products have a higher BE/nucleon than the reactants; the 'missing' mass (mass defect) is converted to energy (E = Δm c²). Fusion of light nuclei climbs toward the Fe peak; fission of heavy nuclei also climbs toward it.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Products bind more tightly → mass defect → energy.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A small mass loss gives a huge energy (c² factor).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Q11. </w:t>
      </w:r>
      <w:r>
        <w:rPr>
          <w:rFonts w:ascii="Calibri" w:hAnsi="Calibri"/>
          <w:b/>
          <w:i w:val="0"/>
          <w:color w:val="1F3A6E"/>
          <w:sz w:val="21"/>
        </w:rPr>
        <w:t>Explain a chain reaction and what is needed to sustain it.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A chain reaction occurs when neutrons from one fission induce further fissions. It is self-sustaining when the reproduction factor (avg neutrons causing new fissions per fission) ≥ 1; &lt;1 dies out, &gt;1 grows (supercritical). Moderators slow neutrons; control rods absorb them.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Sustained when # new fissions ≥ previous; moderator slows, rods absorb.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U-235 + slow neutron is most easily fissionable.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Q12. </w:t>
      </w:r>
      <w:r>
        <w:rPr>
          <w:rFonts w:ascii="Calibri" w:hAnsi="Calibri"/>
          <w:b/>
          <w:i w:val="0"/>
          <w:color w:val="1F3A6E"/>
          <w:sz w:val="21"/>
        </w:rPr>
        <w:t>What is the advantage of fusion over fission (environment)?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Fusion of light isotopes (e.g. D-T) produces far less long-lived radioactive waste than fission, no high-level spent fuel, and the fuel (deuterium, lithium) is very abundant; it also has no risk of a meltdown. Energy density per fuel mass is higher.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Less waste, abundant fuel, no meltdown; huge energy.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The Sun has fused hydrogen for billions of years.</w:t>
      </w:r>
    </w:p>
    <w:p>
      <w:pPr>
        <w:spacing w:before="160" w:after="60"/>
      </w:pPr>
      <w:r>
        <w:rPr>
          <w:rFonts w:ascii="Calibri" w:hAnsi="Calibri"/>
          <w:b/>
          <w:i w:val="0"/>
          <w:color w:val="0E606E"/>
          <w:sz w:val="23"/>
        </w:rPr>
        <w:t>▥ 24.6–24.7 Creation/Annihilation &amp; Fission/Fusion  —  Compare / Contrast Tables</w:t>
      </w:r>
    </w:p>
    <w:p>
      <w:pPr>
        <w:spacing w:before="120" w:after="40"/>
      </w:pPr>
      <w:r>
        <w:rPr>
          <w:rFonts w:ascii="Calibri" w:hAnsi="Calibri"/>
          <w:b/>
          <w:i w:val="0"/>
          <w:color w:val="1F3A6E"/>
          <w:sz w:val="21"/>
        </w:rPr>
        <w:t>Nuclear Fusion vs Fission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Aspect</w:t>
            </w:r>
          </w:p>
        </w:tc>
        <w:tc>
          <w:tcPr>
            <w:tcW w:type="dxa" w:w="336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Fission</w:t>
            </w:r>
          </w:p>
        </w:tc>
        <w:tc>
          <w:tcPr>
            <w:tcW w:type="dxa" w:w="336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Fusion</w:t>
            </w:r>
          </w:p>
        </w:tc>
      </w:tr>
      <w:tr>
        <w:tc>
          <w:tcPr>
            <w:tcW w:type="dxa" w:w="336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What happens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Heavy nucleus splits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Light nuclei combine</w:t>
            </w:r>
          </w:p>
        </w:tc>
      </w:tr>
      <w:tr>
        <w:tc>
          <w:tcPr>
            <w:tcW w:type="dxa" w:w="336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Released from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A &gt; 200 (U, Pu)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A &lt; 20 (D, T, H)</w:t>
            </w:r>
          </w:p>
        </w:tc>
      </w:tr>
      <w:tr>
        <w:tc>
          <w:tcPr>
            <w:tcW w:type="dxa" w:w="336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Fuel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Enriched U-235, Pu-239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D, T, H isotopes</w:t>
            </w:r>
          </w:p>
        </w:tc>
      </w:tr>
      <w:tr>
        <w:tc>
          <w:tcPr>
            <w:tcW w:type="dxa" w:w="336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By-product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Radioactive waste, high-Z fragments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He, no long-lived waste</w:t>
            </w:r>
          </w:p>
        </w:tc>
      </w:tr>
      <w:tr>
        <w:tc>
          <w:tcPr>
            <w:tcW w:type="dxa" w:w="336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Trigger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Slow (thermal) neutrons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Extreme T (~10⁸ K), confinement</w:t>
            </w:r>
          </w:p>
        </w:tc>
      </w:tr>
      <w:tr>
        <w:tc>
          <w:tcPr>
            <w:tcW w:type="dxa" w:w="336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Energy per kg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≈ 8×10¹³ J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≈ 3.4×10¹⁴ J (larger)</w:t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rFonts w:ascii="Calibri" w:hAnsi="Calibri"/>
          <w:b/>
          <w:i w:val="0"/>
          <w:color w:val="1F3A6E"/>
          <w:sz w:val="21"/>
        </w:rPr>
        <w:t>Creation vs Annihilation of Matter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Process</w:t>
            </w:r>
          </w:p>
        </w:tc>
        <w:tc>
          <w:tcPr>
            <w:tcW w:type="dxa" w:w="336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What happens</w:t>
            </w:r>
          </w:p>
        </w:tc>
        <w:tc>
          <w:tcPr>
            <w:tcW w:type="dxa" w:w="336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Energy condition</w:t>
            </w:r>
          </w:p>
        </w:tc>
      </w:tr>
      <w:tr>
        <w:tc>
          <w:tcPr>
            <w:tcW w:type="dxa" w:w="336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Creation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E → particle–antiparticle pair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E ≥ 2mc² + KE</w:t>
            </w:r>
          </w:p>
        </w:tc>
      </w:tr>
      <w:tr>
        <w:tc>
          <w:tcPr>
            <w:tcW w:type="dxa" w:w="336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Annihilation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Particle + antiparticle → photons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mc² + KE → E_photons</w:t>
            </w:r>
          </w:p>
        </w:tc>
      </w:tr>
    </w:tbl>
    <w:p>
      <w:pPr>
        <w:spacing w:after="80"/>
      </w:pPr>
    </w:p>
    <w:p>
      <w:pPr>
        <w:spacing w:before="280" w:after="80"/>
        <w:pBdr>
          <w:bottom w:val="single" w:sz="8" w:space="2" w:color="7A1F1F"/>
        </w:pBdr>
      </w:pPr>
      <w:r>
        <w:rPr>
          <w:rFonts w:ascii="Calibri" w:hAnsi="Calibri"/>
          <w:b/>
          <w:i w:val="0"/>
          <w:color w:val="7A1F1F"/>
          <w:sz w:val="28"/>
        </w:rPr>
        <w:t>PROFESSOR'S THEORY &amp; VIVA BANK</w:t>
      </w:r>
      <w:r>
        <w:rPr>
          <w:rFonts w:ascii="Calibri" w:hAnsi="Calibri"/>
          <w:b w:val="0"/>
          <w:i/>
          <w:color w:val="555555"/>
          <w:sz w:val="20"/>
        </w:rPr>
        <w:t xml:space="preserve">   — the kinds of theory a professor / examiner actually asks</w:t>
      </w:r>
    </w:p>
    <w:p>
      <w:pPr>
        <w:spacing w:before="160" w:after="40"/>
      </w:pPr>
      <w:r>
        <w:rPr>
          <w:rFonts w:ascii="Calibri" w:hAnsi="Calibri"/>
          <w:b/>
          <w:i w:val="0"/>
          <w:color w:val="8B0000"/>
          <w:sz w:val="22"/>
        </w:rPr>
        <w:t>▹ Derive  (derivations &amp; long answers)</w:t>
      </w:r>
    </w:p>
    <w:p>
      <w:pPr>
        <w:spacing w:before="120" w:after="20"/>
      </w:pPr>
      <w:r>
        <w:rPr>
          <w:rFonts w:ascii="Calibri" w:hAnsi="Calibri"/>
          <w:b/>
          <w:i w:val="0"/>
          <w:color w:val="8B0000"/>
          <w:sz w:val="19"/>
        </w:rPr>
        <w:t xml:space="preserve">[Derive] </w:t>
      </w:r>
      <w:r>
        <w:rPr>
          <w:rFonts w:ascii="Calibri" w:hAnsi="Calibri"/>
          <w:b/>
          <w:i w:val="0"/>
          <w:color w:val="1F3A6E"/>
          <w:sz w:val="21"/>
        </w:rPr>
        <w:t xml:space="preserve">T1. </w:t>
      </w:r>
      <w:r>
        <w:rPr>
          <w:rFonts w:ascii="Calibri" w:hAnsi="Calibri"/>
          <w:b/>
          <w:i w:val="0"/>
          <w:color w:val="111111"/>
          <w:sz w:val="21"/>
        </w:rPr>
        <w:t>Derive the binding energy from the mass defect.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Mass defect Δm = [Zm_p + (A−Z)m_n] − m_nucleus (the 'missing' mass). Binding energy BE = Δm·c²; using 1 u = 931 MeV, BE = Δm(in u) × 931 MeV. This is the energy needed to disassemble the nucleus into its nucleons.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 / exam line:  </w:t>
      </w:r>
      <w:r>
        <w:rPr>
          <w:rFonts w:ascii="Calibri" w:hAnsi="Calibri"/>
          <w:b w:val="0"/>
          <w:i w:val="0"/>
          <w:color w:val="555555"/>
          <w:sz w:val="20"/>
        </w:rPr>
        <w:t>Δm = Σparts − m_nucleus ; BE = Δm×931 MeV.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He-4 has Δm ≈ 0.0305 u → BE ≈ 28.4 MeV.</w:t>
      </w:r>
    </w:p>
    <w:p>
      <w:pPr>
        <w:spacing w:before="160" w:after="40"/>
      </w:pPr>
      <w:r>
        <w:rPr>
          <w:rFonts w:ascii="Calibri" w:hAnsi="Calibri"/>
          <w:b/>
          <w:i w:val="0"/>
          <w:color w:val="0056B3"/>
          <w:sz w:val="22"/>
        </w:rPr>
        <w:t>▹ State  (definitions, laws &amp; formulae)</w:t>
      </w:r>
    </w:p>
    <w:p>
      <w:pPr>
        <w:spacing w:before="120" w:after="20"/>
      </w:pPr>
      <w:r>
        <w:rPr>
          <w:rFonts w:ascii="Calibri" w:hAnsi="Calibri"/>
          <w:b/>
          <w:i w:val="0"/>
          <w:color w:val="0056B3"/>
          <w:sz w:val="19"/>
        </w:rPr>
        <w:t xml:space="preserve">[State] </w:t>
      </w:r>
      <w:r>
        <w:rPr>
          <w:rFonts w:ascii="Calibri" w:hAnsi="Calibri"/>
          <w:b/>
          <w:i w:val="0"/>
          <w:color w:val="1F3A6E"/>
          <w:sz w:val="21"/>
        </w:rPr>
        <w:t xml:space="preserve">T2. </w:t>
      </w:r>
      <w:r>
        <w:rPr>
          <w:rFonts w:ascii="Calibri" w:hAnsi="Calibri"/>
          <w:b/>
          <w:i w:val="0"/>
          <w:color w:val="111111"/>
          <w:sz w:val="21"/>
        </w:rPr>
        <w:t>State the formula for nuclear radius and nuclear density.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Nuclear radius R = R₀A^(1/3) with R₀ ≈ 1.2 fm (1.2×10⁻¹⁵ m). Since volume ∝ R³ ∝ A and mass ∝ A, the nuclear density is nearly constant, ρ ≈ 1.8×10¹⁷ kg/m³, independent of A (all nuclei have roughly the same density).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 / exam line:  </w:t>
      </w:r>
      <w:r>
        <w:rPr>
          <w:rFonts w:ascii="Calibri" w:hAnsi="Calibri"/>
          <w:b w:val="0"/>
          <w:i w:val="0"/>
          <w:color w:val="555555"/>
          <w:sz w:val="20"/>
        </w:rPr>
        <w:t>R = 1.2A^(1/3) fm ; ρ ≈ 1.8×10¹⁷ kg/m³.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A uranium and a lithium nucleus have nearly the same density.</w:t>
      </w:r>
    </w:p>
    <w:p>
      <w:pPr>
        <w:spacing w:before="160" w:after="40"/>
      </w:pPr>
      <w:r>
        <w:rPr>
          <w:rFonts w:ascii="Calibri" w:hAnsi="Calibri"/>
          <w:b/>
          <w:i w:val="0"/>
          <w:color w:val="6C2598"/>
          <w:sz w:val="22"/>
        </w:rPr>
        <w:t>▹ Compare  (compare &amp; contrast)</w:t>
      </w:r>
    </w:p>
    <w:p>
      <w:pPr>
        <w:spacing w:before="120" w:after="20"/>
      </w:pPr>
      <w:r>
        <w:rPr>
          <w:rFonts w:ascii="Calibri" w:hAnsi="Calibri"/>
          <w:b/>
          <w:i w:val="0"/>
          <w:color w:val="6C2598"/>
          <w:sz w:val="19"/>
        </w:rPr>
        <w:t xml:space="preserve">[Compare] </w:t>
      </w:r>
      <w:r>
        <w:rPr>
          <w:rFonts w:ascii="Calibri" w:hAnsi="Calibri"/>
          <w:b/>
          <w:i w:val="0"/>
          <w:color w:val="1F3A6E"/>
          <w:sz w:val="21"/>
        </w:rPr>
        <w:t xml:space="preserve">T3. </w:t>
      </w:r>
      <w:r>
        <w:rPr>
          <w:rFonts w:ascii="Calibri" w:hAnsi="Calibri"/>
          <w:b/>
          <w:i w:val="0"/>
          <w:color w:val="111111"/>
          <w:sz w:val="21"/>
        </w:rPr>
        <w:t>Compare nuclear fission and fusion (with advantages/disadvantages).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Fission: heavy → light (chain reaction, U-235), ~200 MeV/event, produces radioactive waste, no high-temperature requirement (feasible today). Fusion: light → heavy (needs extreme T to overcome Coulomb barrier), ~4× energy per fuel mass, no long-lived waste, but harder to control (experimental).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 / exam line:  </w:t>
      </w:r>
      <w:r>
        <w:rPr>
          <w:rFonts w:ascii="Calibri" w:hAnsi="Calibri"/>
          <w:b w:val="0"/>
          <w:i w:val="0"/>
          <w:color w:val="555555"/>
          <w:sz w:val="20"/>
        </w:rPr>
        <w:t>Fission: ready today, waste; Fusion: cleaner, harder.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Both move toward the iron BE peak.</w:t>
      </w:r>
    </w:p>
    <w:p>
      <w:pPr>
        <w:spacing w:before="160" w:after="40"/>
      </w:pPr>
      <w:r>
        <w:rPr>
          <w:rFonts w:ascii="Calibri" w:hAnsi="Calibri"/>
          <w:b/>
          <w:i w:val="0"/>
          <w:color w:val="0E7C7B"/>
          <w:sz w:val="22"/>
        </w:rPr>
        <w:t>▹ Explain  (working / principle / application)</w:t>
      </w:r>
    </w:p>
    <w:p>
      <w:pPr>
        <w:spacing w:before="120" w:after="20"/>
      </w:pPr>
      <w:r>
        <w:rPr>
          <w:rFonts w:ascii="Calibri" w:hAnsi="Calibri"/>
          <w:b/>
          <w:i w:val="0"/>
          <w:color w:val="0E7C7B"/>
          <w:sz w:val="19"/>
        </w:rPr>
        <w:t xml:space="preserve">[Explain] </w:t>
      </w:r>
      <w:r>
        <w:rPr>
          <w:rFonts w:ascii="Calibri" w:hAnsi="Calibri"/>
          <w:b/>
          <w:i w:val="0"/>
          <w:color w:val="1F3A6E"/>
          <w:sz w:val="21"/>
        </w:rPr>
        <w:t xml:space="preserve">T4. </w:t>
      </w:r>
      <w:r>
        <w:rPr>
          <w:rFonts w:ascii="Calibri" w:hAnsi="Calibri"/>
          <w:b/>
          <w:i w:val="0"/>
          <w:color w:val="111111"/>
          <w:sz w:val="21"/>
        </w:rPr>
        <w:t>Explain the Rutherford (gold-foil) experiment and its conclusions about the nucleus.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α-particles were fired at thin gold foil: most passed straight through (atom is mostly empty space), a few deflected at large angles, a very few bounced back. Rutherford concluded that the positive charge and nearly all the mass are concentrated in a tiny nucleus (radius ~10⁻¹⁵ m), far smaller than the atom (~10⁻¹⁰ m).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 / exam line:  </w:t>
      </w:r>
      <w:r>
        <w:rPr>
          <w:rFonts w:ascii="Calibri" w:hAnsi="Calibri"/>
          <w:b w:val="0"/>
          <w:i w:val="0"/>
          <w:color w:val="555555"/>
          <w:sz w:val="20"/>
        </w:rPr>
        <w:t>Most pass → empty; some back-scatter → tiny dense + nucleus.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The nucleus is ~100 000× smaller than the atom.</w:t>
      </w:r>
    </w:p>
    <w:p>
      <w:pPr>
        <w:spacing w:before="120" w:after="20"/>
      </w:pPr>
      <w:r>
        <w:rPr>
          <w:rFonts w:ascii="Calibri" w:hAnsi="Calibri"/>
          <w:b/>
          <w:i w:val="0"/>
          <w:color w:val="0E7C7B"/>
          <w:sz w:val="19"/>
        </w:rPr>
        <w:t xml:space="preserve">[Explain] </w:t>
      </w:r>
      <w:r>
        <w:rPr>
          <w:rFonts w:ascii="Calibri" w:hAnsi="Calibri"/>
          <w:b/>
          <w:i w:val="0"/>
          <w:color w:val="1F3A6E"/>
          <w:sz w:val="21"/>
        </w:rPr>
        <w:t xml:space="preserve">T5. </w:t>
      </w:r>
      <w:r>
        <w:rPr>
          <w:rFonts w:ascii="Calibri" w:hAnsi="Calibri"/>
          <w:b/>
          <w:i w:val="0"/>
          <w:color w:val="111111"/>
          <w:sz w:val="21"/>
        </w:rPr>
        <w:t>Explain mass number, atomic number and isotopes.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The atomic number Z is the number of protons (defines the element); the mass number A is protons + neutrons; the number of neutrons is N = A − Z. Isotopes are the same Z, different N (same element, different A), differing in mass and stability.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 / exam line:  </w:t>
      </w:r>
      <w:r>
        <w:rPr>
          <w:rFonts w:ascii="Calibri" w:hAnsi="Calibri"/>
          <w:b w:val="0"/>
          <w:i w:val="0"/>
          <w:color w:val="555555"/>
          <w:sz w:val="20"/>
        </w:rPr>
        <w:t>Z: element; A: total nucleons; N = A−Z ; isotope = same Z, different N.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Carbon-12 and Carbon-14 are isotopes.</w:t>
      </w:r>
    </w:p>
    <w:p>
      <w:pPr>
        <w:spacing w:before="120" w:after="20"/>
      </w:pPr>
      <w:r>
        <w:rPr>
          <w:rFonts w:ascii="Calibri" w:hAnsi="Calibri"/>
          <w:b/>
          <w:i w:val="0"/>
          <w:color w:val="0E7C7B"/>
          <w:sz w:val="19"/>
        </w:rPr>
        <w:t xml:space="preserve">[Explain] </w:t>
      </w:r>
      <w:r>
        <w:rPr>
          <w:rFonts w:ascii="Calibri" w:hAnsi="Calibri"/>
          <w:b/>
          <w:i w:val="0"/>
          <w:color w:val="1F3A6E"/>
          <w:sz w:val="21"/>
        </w:rPr>
        <w:t xml:space="preserve">T6. </w:t>
      </w:r>
      <w:r>
        <w:rPr>
          <w:rFonts w:ascii="Calibri" w:hAnsi="Calibri"/>
          <w:b/>
          <w:i w:val="0"/>
          <w:color w:val="111111"/>
          <w:sz w:val="21"/>
        </w:rPr>
        <w:t>Explain Einstein's mass-energy relation and pair production/annihilation.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Mass and energy are equivalent: E = mc². A photon with energy ≥ 2mc² can produce a particle–antiparticle pair (pair production); when a particle meets its antiparticle, they annihilate into photons of total energy 2mc². This underlies creation/annihilation processes.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 / exam line:  </w:t>
      </w:r>
      <w:r>
        <w:rPr>
          <w:rFonts w:ascii="Calibri" w:hAnsi="Calibri"/>
          <w:b w:val="0"/>
          <w:i w:val="0"/>
          <w:color w:val="555555"/>
          <w:sz w:val="20"/>
        </w:rPr>
        <w:t>E = mc² ; γ → pair if E ≥ 2mc² ; pair → γγ.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Electron–positron annihilation gives two 511 keV photons.</w:t>
      </w:r>
    </w:p>
    <w:p>
      <w:pPr>
        <w:spacing w:before="120" w:after="20"/>
      </w:pPr>
      <w:r>
        <w:rPr>
          <w:rFonts w:ascii="Calibri" w:hAnsi="Calibri"/>
          <w:b/>
          <w:i w:val="0"/>
          <w:color w:val="0E7C7B"/>
          <w:sz w:val="19"/>
        </w:rPr>
        <w:t xml:space="preserve">[Explain] </w:t>
      </w:r>
      <w:r>
        <w:rPr>
          <w:rFonts w:ascii="Calibri" w:hAnsi="Calibri"/>
          <w:b/>
          <w:i w:val="0"/>
          <w:color w:val="1F3A6E"/>
          <w:sz w:val="21"/>
        </w:rPr>
        <w:t xml:space="preserve">T7. </w:t>
      </w:r>
      <w:r>
        <w:rPr>
          <w:rFonts w:ascii="Calibri" w:hAnsi="Calibri"/>
          <w:b/>
          <w:i w:val="0"/>
          <w:color w:val="111111"/>
          <w:sz w:val="21"/>
        </w:rPr>
        <w:t>Explain the BE/nucleon curve and why iron is the most stable.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BE per nucleon rises from H, peaks near A ≈ 56 (iron group, ~8.8 MeV), then slowly falls for heavy nuclei. Iron has the maximum BE/nucleon, so it is the most tightly bound (most stable). Light nuclei can fuse to gain BE; heavy nuclei can fission to gain BE; both move toward the iron peak.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 / exam line:  </w:t>
      </w:r>
      <w:r>
        <w:rPr>
          <w:rFonts w:ascii="Calibri" w:hAnsi="Calibri"/>
          <w:b w:val="0"/>
          <w:i w:val="0"/>
          <w:color w:val="555555"/>
          <w:sz w:val="20"/>
        </w:rPr>
        <w:t>Peak at A≈56 (Fe); most stable.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Fusion of light H and fission of U-235 both release energy.</w:t>
      </w:r>
    </w:p>
    <w:p>
      <w:pPr>
        <w:spacing w:before="120" w:after="20"/>
      </w:pPr>
      <w:r>
        <w:rPr>
          <w:rFonts w:ascii="Calibri" w:hAnsi="Calibri"/>
          <w:b/>
          <w:i w:val="0"/>
          <w:color w:val="0E7C7B"/>
          <w:sz w:val="19"/>
        </w:rPr>
        <w:t xml:space="preserve">[Explain] </w:t>
      </w:r>
      <w:r>
        <w:rPr>
          <w:rFonts w:ascii="Calibri" w:hAnsi="Calibri"/>
          <w:b/>
          <w:i w:val="0"/>
          <w:color w:val="1F3A6E"/>
          <w:sz w:val="21"/>
        </w:rPr>
        <w:t xml:space="preserve">T8. </w:t>
      </w:r>
      <w:r>
        <w:rPr>
          <w:rFonts w:ascii="Calibri" w:hAnsi="Calibri"/>
          <w:b/>
          <w:i w:val="0"/>
          <w:color w:val="111111"/>
          <w:sz w:val="21"/>
        </w:rPr>
        <w:t>Explain nuclear fission and a chain reaction.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In fission, a heavy nucleus (e.g. U-235) absorbs a slow neutron and splits into two lighter fragments plus 2–3 neutrons and ~200 MeV; these neutrons can induce more fissions. If the reproduction factor (new fissions per old fission) is ≥ 1, the chain reaction is sustained; a moderator slows neutrons and control rods absorb them to regulate it.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 / exam line:  </w:t>
      </w:r>
      <w:r>
        <w:rPr>
          <w:rFonts w:ascii="Calibri" w:hAnsi="Calibri"/>
          <w:b w:val="0"/>
          <w:i w:val="0"/>
          <w:color w:val="555555"/>
          <w:sz w:val="20"/>
        </w:rPr>
        <w:t>Sustained when ≥1 new fission per old fission; moderator + rods.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Reactor control uses boron/cadmium control rods.</w:t>
      </w:r>
    </w:p>
    <w:p>
      <w:pPr>
        <w:spacing w:before="120" w:after="20"/>
      </w:pPr>
      <w:r>
        <w:rPr>
          <w:rFonts w:ascii="Calibri" w:hAnsi="Calibri"/>
          <w:b/>
          <w:i w:val="0"/>
          <w:color w:val="0E7C7B"/>
          <w:sz w:val="19"/>
        </w:rPr>
        <w:t xml:space="preserve">[Explain] </w:t>
      </w:r>
      <w:r>
        <w:rPr>
          <w:rFonts w:ascii="Calibri" w:hAnsi="Calibri"/>
          <w:b/>
          <w:i w:val="0"/>
          <w:color w:val="1F3A6E"/>
          <w:sz w:val="21"/>
        </w:rPr>
        <w:t xml:space="preserve">T9. </w:t>
      </w:r>
      <w:r>
        <w:rPr>
          <w:rFonts w:ascii="Calibri" w:hAnsi="Calibri"/>
          <w:b/>
          <w:i w:val="0"/>
          <w:color w:val="111111"/>
          <w:sz w:val="21"/>
        </w:rPr>
        <w:t>Explain nuclear fusion and the proton-proton chain in the Sun.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In fusion, light nuclei combine into a heavier one with higher BE/nucleon, releasing the mass defect as energy. In the Sun, the proton-proton chain fuses four protons into a helium-4 nucleus (via two deuterons), releasing ~26.7 MeV and positrons/neutrinos. This is the Sun's energy source (and of H-bombs).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 / exam line:  </w:t>
      </w:r>
      <w:r>
        <w:rPr>
          <w:rFonts w:ascii="Calibri" w:hAnsi="Calibri"/>
          <w:b w:val="0"/>
          <w:i w:val="0"/>
          <w:color w:val="555555"/>
          <w:sz w:val="20"/>
        </w:rPr>
        <w:t>Light + light → heavier + energy (toward Fe peak).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The Sun's pp chain: 4p → He-4 + energy + 2ν + 2e⁺.</w:t>
      </w:r>
    </w:p>
    <w:p>
      <w:pPr>
        <w:spacing w:before="160" w:after="40"/>
      </w:pPr>
      <w:r>
        <w:rPr>
          <w:rFonts w:ascii="Calibri" w:hAnsi="Calibri"/>
          <w:b/>
          <w:i w:val="0"/>
          <w:color w:val="0B3D91"/>
          <w:sz w:val="22"/>
        </w:rPr>
        <w:t>▹ Viva  (viva-voce probing)</w:t>
      </w:r>
    </w:p>
    <w:p>
      <w:pPr>
        <w:spacing w:before="120" w:after="20"/>
      </w:pPr>
      <w:r>
        <w:rPr>
          <w:rFonts w:ascii="Calibri" w:hAnsi="Calibri"/>
          <w:b/>
          <w:i w:val="0"/>
          <w:color w:val="0B3D91"/>
          <w:sz w:val="19"/>
        </w:rPr>
        <w:t xml:space="preserve">[Viva] </w:t>
      </w:r>
      <w:r>
        <w:rPr>
          <w:rFonts w:ascii="Calibri" w:hAnsi="Calibri"/>
          <w:b/>
          <w:i w:val="0"/>
          <w:color w:val="1F3A6E"/>
          <w:sz w:val="21"/>
        </w:rPr>
        <w:t xml:space="preserve">T10. </w:t>
      </w:r>
      <w:r>
        <w:rPr>
          <w:rFonts w:ascii="Calibri" w:hAnsi="Calibri"/>
          <w:b/>
          <w:i w:val="0"/>
          <w:color w:val="111111"/>
          <w:sz w:val="21"/>
        </w:rPr>
        <w:t>Professor: 'Why does fission of U-235 need slow neutrons?'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U-235 is fissionable only with slow (thermal) neutrons; a fast neutron has too much kinetic energy and is more likely to pass through without being captured. A moderator (water, graphite) slows the neutrons to thermal energies, making fission far more likely.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 / exam line:  </w:t>
      </w:r>
      <w:r>
        <w:rPr>
          <w:rFonts w:ascii="Calibri" w:hAnsi="Calibri"/>
          <w:b w:val="0"/>
          <w:i w:val="0"/>
          <w:color w:val="555555"/>
          <w:sz w:val="20"/>
        </w:rPr>
        <w:t>U-235 + thermal neutron → fission (slow neutrons).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Moderators slow neutrons to make fission probable.</w:t>
      </w:r>
    </w:p>
    <w:p>
      <w:pPr>
        <w:spacing w:before="160" w:after="40"/>
      </w:pPr>
      <w:r>
        <w:rPr>
          <w:rFonts w:ascii="Calibri" w:hAnsi="Calibri"/>
          <w:b/>
          <w:i w:val="0"/>
          <w:color w:val="006B3C"/>
          <w:sz w:val="22"/>
        </w:rPr>
        <w:t>▹ Numerical  (long numericals / problems)</w:t>
      </w:r>
    </w:p>
    <w:p>
      <w:pPr>
        <w:spacing w:before="120" w:after="20"/>
      </w:pPr>
      <w:r>
        <w:rPr>
          <w:rFonts w:ascii="Calibri" w:hAnsi="Calibri"/>
          <w:b/>
          <w:i w:val="0"/>
          <w:color w:val="006B3C"/>
          <w:sz w:val="19"/>
        </w:rPr>
        <w:t xml:space="preserve">[Numerical] </w:t>
      </w:r>
      <w:r>
        <w:rPr>
          <w:rFonts w:ascii="Calibri" w:hAnsi="Calibri"/>
          <w:b/>
          <w:i w:val="0"/>
          <w:color w:val="1F3A6E"/>
          <w:sz w:val="21"/>
        </w:rPr>
        <w:t xml:space="preserve">T11. </w:t>
      </w:r>
      <w:r>
        <w:rPr>
          <w:rFonts w:ascii="Calibri" w:hAnsi="Calibri"/>
          <w:b/>
          <w:i w:val="0"/>
          <w:color w:val="111111"/>
          <w:sz w:val="21"/>
        </w:rPr>
        <w:t>Find the binding energy and BE/nucleon of helium-4 (mass = 4.0015 u; m_p = 1.0073, m_n = 1.0087 u).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Mass of parts = 2(1.0073)+2(1.0087) = 4.0320 u. Δm = 4.0320 − 4.0015 = 0.0305 u. BE = 0.0305×931 ≈ 28.4 MeV; BE/nucleon ≈ 7.1 MeV.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 / exam line:  </w:t>
      </w:r>
      <w:r>
        <w:rPr>
          <w:rFonts w:ascii="Calibri" w:hAnsi="Calibri"/>
          <w:b w:val="0"/>
          <w:i w:val="0"/>
          <w:color w:val="555555"/>
          <w:sz w:val="20"/>
        </w:rPr>
        <w:t>Δm = Σparts − m_nucleus ; BE = Δm×931.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≈ 28.4 MeV total; 7.1 MeV per nucleon.</w:t>
      </w:r>
    </w:p>
    <w:p>
      <w:pPr>
        <w:spacing w:before="200"/>
      </w:pPr>
      <w:r>
        <w:rPr>
          <w:rFonts w:ascii="Calibri" w:hAnsi="Calibri"/>
          <w:b/>
          <w:i w:val="0"/>
          <w:color w:val="1F3A6E"/>
          <w:sz w:val="24"/>
        </w:rPr>
        <w:t>★ Quick-formula memos (this unit)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20"/>
        </w:rPr>
        <w:t>Radius R = R₀A^(1/3), R₀≈1.2 fm ; nuclear density ≈1.8×10¹⁷ kg/m³ (A-independent).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20"/>
        </w:rPr>
        <w:t>E = mc² ; 1 u = 931 MeV ; Mass defect Δm = (Zm_p+(A−Z)m_n) − m_nucleus.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20"/>
        </w:rPr>
        <w:t>BE/nucleon: max near A≈56 (Fe) → most stable; high for light &amp; heavy.</w:t>
      </w:r>
    </w:p>
    <w:sectPr w:rsidR="00FC693F" w:rsidRPr="0006063C" w:rsidSect="00034616">
      <w:pgSz w:w="12240" w:h="15840"/>
      <w:pgMar w:top="1008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