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7A1F" w14:textId="7D1FDD50" w:rsidR="000C0332" w:rsidRPr="00FC1B95" w:rsidRDefault="000C0332" w:rsidP="00A74623">
      <w:pPr>
        <w:ind w:left="-851"/>
        <w:rPr>
          <w:sz w:val="24"/>
          <w:szCs w:val="24"/>
        </w:rPr>
      </w:pPr>
      <w:r w:rsidRPr="00FC1B95">
        <w:rPr>
          <w:sz w:val="24"/>
          <w:szCs w:val="24"/>
          <w:highlight w:val="green"/>
        </w:rPr>
        <w:t>1</w:t>
      </w:r>
    </w:p>
    <w:p w14:paraId="1C82519C" w14:textId="35B14A9C" w:rsidR="001D5D2A" w:rsidRDefault="002433C6" w:rsidP="00A74623">
      <w:pPr>
        <w:ind w:left="-851"/>
      </w:pPr>
      <w:r w:rsidRPr="002433C6">
        <w:rPr>
          <w:noProof/>
        </w:rPr>
        <w:drawing>
          <wp:inline distT="0" distB="0" distL="0" distR="0" wp14:anchorId="02B0AF6B" wp14:editId="6182ABDD">
            <wp:extent cx="5940425" cy="441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CEC" w14:textId="486B435A" w:rsidR="00C0008F" w:rsidRPr="00FC1B95" w:rsidRDefault="00C0008F" w:rsidP="00A74623">
      <w:pPr>
        <w:ind w:left="-851"/>
        <w:rPr>
          <w:rFonts w:ascii="Times New Roman" w:hAnsi="Times New Roman" w:cs="Times New Roman"/>
          <w:sz w:val="28"/>
          <w:szCs w:val="28"/>
        </w:rPr>
      </w:pPr>
      <w:r w:rsidRPr="00FC1B95">
        <w:rPr>
          <w:rFonts w:ascii="Times New Roman" w:hAnsi="Times New Roman" w:cs="Times New Roman"/>
          <w:sz w:val="28"/>
          <w:szCs w:val="28"/>
        </w:rPr>
        <w:t xml:space="preserve">При дискретном способе передачи сигнала осуществляется квантование сигнала. Оно заключается в замене непрерывного сигнала выбранным по определенному правилу его дискретным значениями. </w:t>
      </w:r>
    </w:p>
    <w:p w14:paraId="6C37E39A" w14:textId="0D4709B9" w:rsidR="002433C6" w:rsidRDefault="002433C6" w:rsidP="00A74623">
      <w:pPr>
        <w:ind w:left="-851" w:hanging="709"/>
      </w:pPr>
      <w:r w:rsidRPr="002433C6">
        <w:rPr>
          <w:noProof/>
        </w:rPr>
        <w:drawing>
          <wp:inline distT="0" distB="0" distL="0" distR="0" wp14:anchorId="7547B044" wp14:editId="2E144F94">
            <wp:extent cx="6838950" cy="349952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0363" cy="35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C6CF" w14:textId="77777777" w:rsidR="00C0008F" w:rsidRDefault="002433C6" w:rsidP="00A74623">
      <w:pPr>
        <w:ind w:left="-851" w:hanging="709"/>
      </w:pPr>
      <w:r w:rsidRPr="00EF7834">
        <w:t xml:space="preserve"> </w:t>
      </w:r>
      <w:r w:rsidRPr="002433C6">
        <w:rPr>
          <w:noProof/>
          <w:lang w:val="en-US"/>
        </w:rPr>
        <w:drawing>
          <wp:inline distT="0" distB="0" distL="0" distR="0" wp14:anchorId="577CDF5E" wp14:editId="75037501">
            <wp:extent cx="6600825" cy="399295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5" cy="40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A64A" w14:textId="733B2C48" w:rsidR="002433C6" w:rsidRPr="00EF7834" w:rsidRDefault="000C69E5" w:rsidP="00A74623">
      <w:pPr>
        <w:ind w:left="-851"/>
      </w:pPr>
      <w:r w:rsidRPr="000C69E5">
        <w:rPr>
          <w:noProof/>
          <w:lang w:val="en-US"/>
        </w:rPr>
        <w:lastRenderedPageBreak/>
        <w:drawing>
          <wp:inline distT="0" distB="0" distL="0" distR="0" wp14:anchorId="5A12DC4E" wp14:editId="5B216045">
            <wp:extent cx="6411642" cy="1581150"/>
            <wp:effectExtent l="0" t="0" r="8255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2859" cy="15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4553" w14:textId="29E932B1" w:rsidR="000C69E5" w:rsidRDefault="000C0332" w:rsidP="00A74623">
      <w:pPr>
        <w:ind w:left="-851"/>
        <w:rPr>
          <w:color w:val="003366"/>
          <w:shd w:val="clear" w:color="auto" w:fill="F9F9F9"/>
        </w:rPr>
      </w:pPr>
      <w:r>
        <w:t xml:space="preserve">ИМПУЛЬСНОЙ НАЗЫВАЮТ САУ </w:t>
      </w:r>
      <w:r>
        <w:rPr>
          <w:color w:val="003366"/>
          <w:shd w:val="clear" w:color="auto" w:fill="F9F9F9"/>
        </w:rPr>
        <w:t>в ко</w:t>
      </w:r>
      <w:r>
        <w:rPr>
          <w:color w:val="003366"/>
          <w:shd w:val="clear" w:color="auto" w:fill="F9F9F9"/>
        </w:rPr>
        <w:softHyphen/>
        <w:t>то</w:t>
      </w:r>
      <w:r>
        <w:rPr>
          <w:color w:val="003366"/>
          <w:shd w:val="clear" w:color="auto" w:fill="F9F9F9"/>
        </w:rPr>
        <w:softHyphen/>
        <w:t>рой ин</w:t>
      </w:r>
      <w:r>
        <w:rPr>
          <w:color w:val="003366"/>
          <w:shd w:val="clear" w:color="auto" w:fill="F9F9F9"/>
        </w:rPr>
        <w:softHyphen/>
        <w:t>фор</w:t>
      </w:r>
      <w:r>
        <w:rPr>
          <w:color w:val="003366"/>
          <w:shd w:val="clear" w:color="auto" w:fill="F9F9F9"/>
        </w:rPr>
        <w:softHyphen/>
        <w:t>ма</w:t>
      </w:r>
      <w:r>
        <w:rPr>
          <w:color w:val="003366"/>
          <w:shd w:val="clear" w:color="auto" w:fill="F9F9F9"/>
        </w:rPr>
        <w:softHyphen/>
        <w:t>ция или воз</w:t>
      </w:r>
      <w:r>
        <w:rPr>
          <w:color w:val="003366"/>
          <w:shd w:val="clear" w:color="auto" w:fill="F9F9F9"/>
        </w:rPr>
        <w:softHyphen/>
        <w:t>дей</w:t>
      </w:r>
      <w:r>
        <w:rPr>
          <w:color w:val="003366"/>
          <w:shd w:val="clear" w:color="auto" w:fill="F9F9F9"/>
        </w:rPr>
        <w:softHyphen/>
        <w:t>ст</w:t>
      </w:r>
      <w:r>
        <w:rPr>
          <w:color w:val="003366"/>
          <w:shd w:val="clear" w:color="auto" w:fill="F9F9F9"/>
        </w:rPr>
        <w:softHyphen/>
        <w:t>вия на к.-л. уча</w:t>
      </w:r>
      <w:r>
        <w:rPr>
          <w:color w:val="003366"/>
          <w:shd w:val="clear" w:color="auto" w:fill="F9F9F9"/>
        </w:rPr>
        <w:softHyphen/>
        <w:t>ст</w:t>
      </w:r>
      <w:r>
        <w:rPr>
          <w:color w:val="003366"/>
          <w:shd w:val="clear" w:color="auto" w:fill="F9F9F9"/>
        </w:rPr>
        <w:softHyphen/>
        <w:t>ке кон</w:t>
      </w:r>
      <w:r>
        <w:rPr>
          <w:color w:val="003366"/>
          <w:shd w:val="clear" w:color="auto" w:fill="F9F9F9"/>
        </w:rPr>
        <w:softHyphen/>
        <w:t>ту</w:t>
      </w:r>
      <w:r>
        <w:rPr>
          <w:color w:val="003366"/>
          <w:shd w:val="clear" w:color="auto" w:fill="F9F9F9"/>
        </w:rPr>
        <w:softHyphen/>
        <w:t>ра управ</w:t>
      </w:r>
      <w:r>
        <w:rPr>
          <w:color w:val="003366"/>
          <w:shd w:val="clear" w:color="auto" w:fill="F9F9F9"/>
        </w:rPr>
        <w:softHyphen/>
        <w:t>ле</w:t>
      </w:r>
      <w:r>
        <w:rPr>
          <w:color w:val="003366"/>
          <w:shd w:val="clear" w:color="auto" w:fill="F9F9F9"/>
        </w:rPr>
        <w:softHyphen/>
        <w:t>ния пе</w:t>
      </w:r>
      <w:r>
        <w:rPr>
          <w:color w:val="003366"/>
          <w:shd w:val="clear" w:color="auto" w:fill="F9F9F9"/>
        </w:rPr>
        <w:softHyphen/>
        <w:t>ре</w:t>
      </w:r>
      <w:r>
        <w:rPr>
          <w:color w:val="003366"/>
          <w:shd w:val="clear" w:color="auto" w:fill="F9F9F9"/>
        </w:rPr>
        <w:softHyphen/>
        <w:t>да</w:t>
      </w:r>
      <w:r>
        <w:rPr>
          <w:color w:val="003366"/>
          <w:shd w:val="clear" w:color="auto" w:fill="F9F9F9"/>
        </w:rPr>
        <w:softHyphen/>
        <w:t>ют</w:t>
      </w:r>
      <w:r>
        <w:rPr>
          <w:color w:val="003366"/>
          <w:shd w:val="clear" w:color="auto" w:fill="F9F9F9"/>
        </w:rPr>
        <w:softHyphen/>
        <w:t>ся крат</w:t>
      </w:r>
      <w:r>
        <w:rPr>
          <w:color w:val="003366"/>
          <w:shd w:val="clear" w:color="auto" w:fill="F9F9F9"/>
        </w:rPr>
        <w:softHyphen/>
        <w:t>ко</w:t>
      </w:r>
      <w:r>
        <w:rPr>
          <w:color w:val="003366"/>
          <w:shd w:val="clear" w:color="auto" w:fill="F9F9F9"/>
        </w:rPr>
        <w:softHyphen/>
        <w:t>вре</w:t>
      </w:r>
      <w:r>
        <w:rPr>
          <w:color w:val="003366"/>
          <w:shd w:val="clear" w:color="auto" w:fill="F9F9F9"/>
        </w:rPr>
        <w:softHyphen/>
        <w:t>мен</w:t>
      </w:r>
      <w:r>
        <w:rPr>
          <w:color w:val="003366"/>
          <w:shd w:val="clear" w:color="auto" w:fill="F9F9F9"/>
        </w:rPr>
        <w:softHyphen/>
        <w:t>ны</w:t>
      </w:r>
      <w:r>
        <w:rPr>
          <w:color w:val="003366"/>
          <w:shd w:val="clear" w:color="auto" w:fill="F9F9F9"/>
        </w:rPr>
        <w:softHyphen/>
        <w:t>ми (им</w:t>
      </w:r>
      <w:r>
        <w:rPr>
          <w:color w:val="003366"/>
          <w:shd w:val="clear" w:color="auto" w:fill="F9F9F9"/>
        </w:rPr>
        <w:softHyphen/>
        <w:t>пульс</w:t>
      </w:r>
      <w:r>
        <w:rPr>
          <w:color w:val="003366"/>
          <w:shd w:val="clear" w:color="auto" w:fill="F9F9F9"/>
        </w:rPr>
        <w:softHyphen/>
        <w:t>ны</w:t>
      </w:r>
      <w:r>
        <w:rPr>
          <w:color w:val="003366"/>
          <w:shd w:val="clear" w:color="auto" w:fill="F9F9F9"/>
        </w:rPr>
        <w:softHyphen/>
        <w:t>ми) сиг</w:t>
      </w:r>
      <w:r>
        <w:rPr>
          <w:color w:val="003366"/>
          <w:shd w:val="clear" w:color="auto" w:fill="F9F9F9"/>
        </w:rPr>
        <w:softHyphen/>
        <w:t>на</w:t>
      </w:r>
      <w:r>
        <w:rPr>
          <w:color w:val="003366"/>
          <w:shd w:val="clear" w:color="auto" w:fill="F9F9F9"/>
        </w:rPr>
        <w:softHyphen/>
        <w:t>ла</w:t>
      </w:r>
      <w:r>
        <w:rPr>
          <w:color w:val="003366"/>
          <w:shd w:val="clear" w:color="auto" w:fill="F9F9F9"/>
        </w:rPr>
        <w:softHyphen/>
        <w:t>ми</w:t>
      </w:r>
    </w:p>
    <w:p w14:paraId="724A7E73" w14:textId="338B7CEA" w:rsidR="000C0332" w:rsidRDefault="000C0332" w:rsidP="00A74623">
      <w:pPr>
        <w:ind w:left="-851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Импульсными называются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САУ, в которых наряду с непрерывными действуют импульсно-модулированные сигналы</w:t>
      </w:r>
      <w:r>
        <w:rPr>
          <w:rFonts w:ascii="Arial" w:hAnsi="Arial" w:cs="Arial"/>
          <w:color w:val="333333"/>
          <w:shd w:val="clear" w:color="auto" w:fill="FFFFFF"/>
        </w:rPr>
        <w:t>. Импульсно-модулированные сигналы представляют собой последовательность импульсов, у которых один или несколько параметров меняются по определенному временному закону.</w:t>
      </w:r>
    </w:p>
    <w:p w14:paraId="0943E7F1" w14:textId="4C5444AC" w:rsidR="000C0332" w:rsidRDefault="000C0332" w:rsidP="00A74623">
      <w:pPr>
        <w:ind w:left="-851"/>
      </w:pPr>
      <w:r w:rsidRPr="000C0332">
        <w:rPr>
          <w:noProof/>
        </w:rPr>
        <w:drawing>
          <wp:inline distT="0" distB="0" distL="0" distR="0" wp14:anchorId="535A4305" wp14:editId="71CB6275">
            <wp:extent cx="6469770" cy="146685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1724" cy="146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4869" w14:textId="021511BD" w:rsidR="000C0332" w:rsidRDefault="000C0332" w:rsidP="00A74623">
      <w:pPr>
        <w:ind w:left="-851"/>
      </w:pPr>
      <w:r w:rsidRPr="000C0332">
        <w:rPr>
          <w:noProof/>
        </w:rPr>
        <w:drawing>
          <wp:inline distT="0" distB="0" distL="0" distR="0" wp14:anchorId="07350D0F" wp14:editId="33216EE9">
            <wp:extent cx="6429929" cy="147637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2793" cy="14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3767" w14:textId="16B4CCAA" w:rsidR="000C0332" w:rsidRDefault="00A74623" w:rsidP="00A74623">
      <w:r w:rsidRPr="000C0332">
        <w:rPr>
          <w:noProof/>
        </w:rPr>
        <w:drawing>
          <wp:anchor distT="0" distB="0" distL="114300" distR="114300" simplePos="0" relativeHeight="251658240" behindDoc="0" locked="0" layoutInCell="1" allowOverlap="1" wp14:anchorId="4969DFFF" wp14:editId="793DDDAA">
            <wp:simplePos x="0" y="0"/>
            <wp:positionH relativeFrom="column">
              <wp:posOffset>-308611</wp:posOffset>
            </wp:positionH>
            <wp:positionV relativeFrom="paragraph">
              <wp:posOffset>85725</wp:posOffset>
            </wp:positionV>
            <wp:extent cx="2124075" cy="3025750"/>
            <wp:effectExtent l="0" t="0" r="0" b="3810"/>
            <wp:wrapSquare wrapText="bothSides"/>
            <wp:docPr id="8" name="Рисунок 8" descr="Изображение выглядит как текст, неб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небо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521" cy="3027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9CE2F" w14:textId="556DCC1A" w:rsidR="00A74623" w:rsidRDefault="00A74623" w:rsidP="00A74623">
      <w:pPr>
        <w:ind w:left="-851"/>
      </w:pPr>
      <w:r w:rsidRPr="00A74623">
        <w:rPr>
          <w:sz w:val="32"/>
          <w:szCs w:val="32"/>
        </w:rPr>
        <w:t>амплитудно-импульсную модуляцию (изменение амплитуды под действием входного сигнала) (АИМ)</w:t>
      </w:r>
    </w:p>
    <w:p w14:paraId="7E631A52" w14:textId="292BF723" w:rsidR="000C0332" w:rsidRPr="000C69E5" w:rsidRDefault="00EF7834" w:rsidP="00A74623">
      <w:pPr>
        <w:ind w:left="-851"/>
      </w:pPr>
      <w:r>
        <w:tab/>
      </w:r>
    </w:p>
    <w:p w14:paraId="16B72538" w14:textId="77777777" w:rsidR="00C0008F" w:rsidRDefault="00C0008F" w:rsidP="00A74623">
      <w:pPr>
        <w:ind w:left="-851"/>
        <w:rPr>
          <w:color w:val="000000"/>
        </w:rPr>
      </w:pPr>
      <w:r>
        <w:rPr>
          <w:color w:val="000000"/>
        </w:rPr>
        <w:br w:type="page"/>
      </w:r>
    </w:p>
    <w:p w14:paraId="4D309207" w14:textId="407D01B4" w:rsidR="000C0332" w:rsidRDefault="002B3974" w:rsidP="00A74623">
      <w:pPr>
        <w:ind w:left="-851"/>
        <w:rPr>
          <w:color w:val="000000"/>
        </w:rPr>
      </w:pPr>
      <w:r w:rsidRPr="00FC1B95">
        <w:rPr>
          <w:color w:val="000000"/>
          <w:highlight w:val="green"/>
        </w:rPr>
        <w:lastRenderedPageBreak/>
        <w:t>2.     Представление импульсного элемента и его основные характеристики, эквивалентная структурная схема ИСАУ. Уравнение идеального импульсного элемента. Понятие решетчатой функции. Вывод формулы дискретного преобразования Лапласа. Примеры получения формул дискретных изображений сигналов.</w:t>
      </w:r>
    </w:p>
    <w:p w14:paraId="273B2523" w14:textId="05604B6C" w:rsidR="002B3974" w:rsidRDefault="002B3974" w:rsidP="00A74623">
      <w:pPr>
        <w:ind w:left="-851"/>
      </w:pPr>
      <w:r w:rsidRPr="002B3974">
        <w:rPr>
          <w:noProof/>
        </w:rPr>
        <w:drawing>
          <wp:inline distT="0" distB="0" distL="0" distR="0" wp14:anchorId="0A986395" wp14:editId="540E425E">
            <wp:extent cx="6470386" cy="5305647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6053" cy="53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E69" w14:textId="785947F3" w:rsidR="002B3974" w:rsidRDefault="001A6280" w:rsidP="00A74623">
      <w:pPr>
        <w:ind w:left="-851" w:hanging="709"/>
      </w:pPr>
      <w:r w:rsidRPr="001A6280">
        <w:rPr>
          <w:noProof/>
        </w:rPr>
        <w:lastRenderedPageBreak/>
        <w:drawing>
          <wp:inline distT="0" distB="0" distL="0" distR="0" wp14:anchorId="16323C1B" wp14:editId="03CB87DF">
            <wp:extent cx="7434432" cy="4933507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43885" cy="493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2AFE" w14:textId="1ECDD038" w:rsidR="001A6280" w:rsidRDefault="001A6280" w:rsidP="00A74623">
      <w:pPr>
        <w:ind w:left="-851"/>
      </w:pPr>
      <w:r w:rsidRPr="001A6280">
        <w:rPr>
          <w:noProof/>
        </w:rPr>
        <w:drawing>
          <wp:inline distT="0" distB="0" distL="0" distR="0" wp14:anchorId="77C2DFB7" wp14:editId="020E61B0">
            <wp:extent cx="6901171" cy="2264735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4834" cy="22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C75D" w14:textId="77777777" w:rsidR="001A6280" w:rsidRDefault="001A6280" w:rsidP="00A74623">
      <w:pPr>
        <w:ind w:left="-851"/>
      </w:pPr>
    </w:p>
    <w:p w14:paraId="684DDCDF" w14:textId="358F254D" w:rsidR="002B3974" w:rsidRDefault="001A6280" w:rsidP="00A74623">
      <w:pPr>
        <w:ind w:left="-851"/>
      </w:pPr>
      <w:r w:rsidRPr="001A6280">
        <w:rPr>
          <w:noProof/>
        </w:rPr>
        <w:drawing>
          <wp:inline distT="0" distB="0" distL="0" distR="0" wp14:anchorId="13AB8546" wp14:editId="68C85FB7">
            <wp:extent cx="5653187" cy="1158948"/>
            <wp:effectExtent l="0" t="0" r="5080" b="3175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5803" cy="11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D76F" w14:textId="1E4A3346" w:rsidR="001A6280" w:rsidRDefault="001A6280" w:rsidP="00A74623">
      <w:pPr>
        <w:ind w:left="-851" w:hanging="709"/>
      </w:pPr>
      <w:r w:rsidRPr="001A6280">
        <w:rPr>
          <w:noProof/>
        </w:rPr>
        <w:lastRenderedPageBreak/>
        <w:drawing>
          <wp:inline distT="0" distB="0" distL="0" distR="0" wp14:anchorId="15072F5E" wp14:editId="6F79C84B">
            <wp:extent cx="7019202" cy="51674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165" cy="51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086" w14:textId="112EF8BA" w:rsidR="001A6280" w:rsidRDefault="001A6280" w:rsidP="00A74623">
      <w:pPr>
        <w:ind w:left="-851" w:hanging="709"/>
      </w:pPr>
      <w:r w:rsidRPr="001A6280">
        <w:rPr>
          <w:noProof/>
        </w:rPr>
        <w:drawing>
          <wp:inline distT="0" distB="0" distL="0" distR="0" wp14:anchorId="49985C1E" wp14:editId="2FBFDB8F">
            <wp:extent cx="6703644" cy="3934047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3665" cy="39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C8B" w14:textId="493E0F99" w:rsidR="001A6280" w:rsidRDefault="00056ED2" w:rsidP="00A74623">
      <w:pPr>
        <w:ind w:left="-851" w:hanging="851"/>
      </w:pPr>
      <w:r w:rsidRPr="00056ED2">
        <w:rPr>
          <w:noProof/>
        </w:rPr>
        <w:lastRenderedPageBreak/>
        <w:drawing>
          <wp:inline distT="0" distB="0" distL="0" distR="0" wp14:anchorId="62BBBF57" wp14:editId="4E27820A">
            <wp:extent cx="7410013" cy="3817088"/>
            <wp:effectExtent l="0" t="0" r="635" b="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21296" cy="38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4E80" w14:textId="2B14D302" w:rsidR="00056ED2" w:rsidRDefault="00056ED2" w:rsidP="00A74623">
      <w:pPr>
        <w:ind w:left="-851" w:hanging="709"/>
      </w:pPr>
      <w:r w:rsidRPr="00056ED2">
        <w:rPr>
          <w:noProof/>
        </w:rPr>
        <w:drawing>
          <wp:inline distT="0" distB="0" distL="0" distR="0" wp14:anchorId="0CA80E95" wp14:editId="3BD6BCEA">
            <wp:extent cx="7258449" cy="57415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08622" cy="57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19E" w14:textId="3D17259B" w:rsidR="00C0008F" w:rsidRDefault="00056ED2" w:rsidP="00A74623">
      <w:pPr>
        <w:ind w:left="-851" w:hanging="709"/>
        <w:rPr>
          <w:noProof/>
        </w:rPr>
      </w:pPr>
      <w:r w:rsidRPr="00056ED2">
        <w:rPr>
          <w:noProof/>
        </w:rPr>
        <w:lastRenderedPageBreak/>
        <w:drawing>
          <wp:inline distT="0" distB="0" distL="0" distR="0" wp14:anchorId="0E668F06" wp14:editId="6468EA01">
            <wp:extent cx="7296496" cy="4221126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1091" cy="422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D2">
        <w:rPr>
          <w:noProof/>
        </w:rPr>
        <w:t xml:space="preserve"> </w:t>
      </w:r>
      <w:r w:rsidRPr="00056ED2">
        <w:rPr>
          <w:noProof/>
        </w:rPr>
        <w:drawing>
          <wp:inline distT="0" distB="0" distL="0" distR="0" wp14:anchorId="76705C7F" wp14:editId="64E57E16">
            <wp:extent cx="6871682" cy="2977117"/>
            <wp:effectExtent l="0" t="0" r="5715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86204" cy="298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8AB1" w14:textId="77777777" w:rsidR="00C0008F" w:rsidRDefault="00C0008F" w:rsidP="00A74623">
      <w:pPr>
        <w:ind w:left="-851"/>
        <w:rPr>
          <w:noProof/>
        </w:rPr>
      </w:pPr>
      <w:r>
        <w:rPr>
          <w:noProof/>
        </w:rPr>
        <w:br w:type="page"/>
      </w:r>
    </w:p>
    <w:p w14:paraId="3D81F169" w14:textId="77777777" w:rsidR="00056ED2" w:rsidRDefault="00056ED2" w:rsidP="00A74623">
      <w:pPr>
        <w:ind w:left="-851" w:hanging="709"/>
        <w:rPr>
          <w:noProof/>
        </w:rPr>
      </w:pPr>
    </w:p>
    <w:p w14:paraId="0DA3A998" w14:textId="51052A35" w:rsidR="00056ED2" w:rsidRDefault="00056ED2" w:rsidP="00A74623">
      <w:pPr>
        <w:ind w:left="-851"/>
        <w:rPr>
          <w:color w:val="000000"/>
        </w:rPr>
      </w:pPr>
      <w:r w:rsidRPr="00FC1B95">
        <w:rPr>
          <w:color w:val="000000"/>
          <w:highlight w:val="green"/>
        </w:rPr>
        <w:t>3.     Дискретное преобразование Лапласа (</w:t>
      </w:r>
      <w:bookmarkStart w:id="0" w:name="graphic13"/>
      <w:bookmarkEnd w:id="0"/>
      <w:r w:rsidRPr="00FC1B95">
        <w:rPr>
          <w:noProof/>
          <w:color w:val="000000"/>
          <w:highlight w:val="green"/>
          <w:vertAlign w:val="subscript"/>
        </w:rPr>
        <mc:AlternateContent>
          <mc:Choice Requires="wps">
            <w:drawing>
              <wp:inline distT="0" distB="0" distL="0" distR="0" wp14:anchorId="698F8516" wp14:editId="06DFDA36">
                <wp:extent cx="160020" cy="160020"/>
                <wp:effectExtent l="0" t="0" r="0" b="0"/>
                <wp:docPr id="20" name="Прямоугольник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02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849A2" id="Прямоугольник 20" o:spid="_x0000_s1026" alt="image" style="width:12.6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1ymo/a/qItf/2YsvAAAA//8DAFBLAQItABQABgAIAAAAIQC2gziS/gAAAOEBAAATAAAAAAAAAAAA&#10;AAAAAAAAAABbQ29udGVudF9UeXBlc10ueG1sUEsBAi0AFAAGAAgAAAAhADj9If/WAAAAlAEAAAsA&#10;AAAAAAAAAAAAAAAALwEAAF9yZWxzLy5yZWxzUEsBAi0AFAAGAAgAAAAhAFnYvBvSAQAAngMAAA4A&#10;AAAAAAAAAAAAAAAALgIAAGRycy9lMm9Eb2MueG1sUEsBAi0AFAAGAAgAAAAhAEyihV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C1B95">
        <w:rPr>
          <w:rStyle w:val="dash041e0431044b0447043d044b0439char"/>
          <w:color w:val="000000"/>
          <w:highlight w:val="green"/>
          <w:vertAlign w:val="subscript"/>
        </w:rPr>
        <w:t> </w:t>
      </w:r>
      <w:r w:rsidRPr="00FC1B95">
        <w:rPr>
          <w:color w:val="000000"/>
          <w:highlight w:val="green"/>
        </w:rPr>
        <w:t>-преобразование), основные свойства и теоремы</w:t>
      </w:r>
    </w:p>
    <w:p w14:paraId="4E3104ED" w14:textId="7F7A35FD" w:rsidR="00CF576F" w:rsidRDefault="0012526A" w:rsidP="00A74623">
      <w:pPr>
        <w:ind w:left="-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6C17AE5D" wp14:editId="4E866FAD">
            <wp:extent cx="6827981" cy="2657475"/>
            <wp:effectExtent l="0" t="0" r="0" b="0"/>
            <wp:docPr id="21" name="Рисунок 2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2922" cy="26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26A">
        <w:rPr>
          <w:noProof/>
          <w:color w:val="000000"/>
        </w:rPr>
        <w:drawing>
          <wp:inline distT="0" distB="0" distL="0" distR="0" wp14:anchorId="59892EA5" wp14:editId="2B5700AC">
            <wp:extent cx="6855668" cy="3771900"/>
            <wp:effectExtent l="0" t="0" r="2540" b="0"/>
            <wp:docPr id="22" name="Рисунок 2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60825" cy="37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3827" w14:textId="36CBD016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4E191784" wp14:editId="341A966D">
            <wp:extent cx="7468273" cy="1935125"/>
            <wp:effectExtent l="0" t="0" r="0" b="8255"/>
            <wp:docPr id="23" name="Рисунок 2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84759" cy="19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9BFB" w14:textId="346BF025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lastRenderedPageBreak/>
        <w:drawing>
          <wp:inline distT="0" distB="0" distL="0" distR="0" wp14:anchorId="7D2BBEC6" wp14:editId="6701153C">
            <wp:extent cx="7334083" cy="5369442"/>
            <wp:effectExtent l="0" t="0" r="635" b="3175"/>
            <wp:docPr id="24" name="Рисунок 2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50055" cy="5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90DC" w14:textId="4B15F723" w:rsidR="0012526A" w:rsidRDefault="0012526A" w:rsidP="00A74623">
      <w:pPr>
        <w:ind w:left="-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24ECC3E6" wp14:editId="145D97E0">
            <wp:extent cx="6918571" cy="3498112"/>
            <wp:effectExtent l="0" t="0" r="0" b="7620"/>
            <wp:docPr id="25" name="Рисунок 2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22978" cy="35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C492" w14:textId="3FAB5A25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lastRenderedPageBreak/>
        <w:drawing>
          <wp:inline distT="0" distB="0" distL="0" distR="0" wp14:anchorId="74A250FF" wp14:editId="041EE83E">
            <wp:extent cx="7322547" cy="4316819"/>
            <wp:effectExtent l="0" t="0" r="0" b="7620"/>
            <wp:docPr id="26" name="Рисунок 2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36741" cy="432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16D5" w14:textId="3544E542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433CED1D" wp14:editId="06810F32">
            <wp:extent cx="7419993" cy="4774018"/>
            <wp:effectExtent l="0" t="0" r="0" b="7620"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31533" cy="4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483" w14:textId="7B606526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lastRenderedPageBreak/>
        <w:drawing>
          <wp:inline distT="0" distB="0" distL="0" distR="0" wp14:anchorId="091F1BAB" wp14:editId="7CC059B6">
            <wp:extent cx="7401766" cy="1552353"/>
            <wp:effectExtent l="0" t="0" r="0" b="0"/>
            <wp:docPr id="28" name="Рисунок 2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18235" cy="15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5BF7" w14:textId="14CCB3C6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4E821220" wp14:editId="52AD9BB2">
            <wp:extent cx="7330216" cy="1605517"/>
            <wp:effectExtent l="0" t="0" r="4445" b="0"/>
            <wp:docPr id="29" name="Рисунок 2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43536" cy="16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B597" w14:textId="77777777" w:rsidR="00A74623" w:rsidRDefault="00A74623">
      <w:pPr>
        <w:rPr>
          <w:color w:val="000000"/>
        </w:rPr>
      </w:pPr>
      <w:r>
        <w:rPr>
          <w:color w:val="000000"/>
        </w:rPr>
        <w:br w:type="page"/>
      </w:r>
    </w:p>
    <w:p w14:paraId="0C196669" w14:textId="7687C281" w:rsidR="0012526A" w:rsidRDefault="0012526A" w:rsidP="00A74623">
      <w:pPr>
        <w:ind w:left="-851"/>
        <w:rPr>
          <w:color w:val="000000"/>
        </w:rPr>
      </w:pPr>
      <w:r>
        <w:rPr>
          <w:color w:val="000000"/>
        </w:rPr>
        <w:lastRenderedPageBreak/>
        <w:tab/>
      </w:r>
      <w:r w:rsidRPr="00FC1B95">
        <w:rPr>
          <w:color w:val="000000"/>
          <w:highlight w:val="green"/>
        </w:rPr>
        <w:t>4</w:t>
      </w:r>
      <w:r>
        <w:rPr>
          <w:color w:val="000000"/>
        </w:rPr>
        <w:t xml:space="preserve"> </w:t>
      </w:r>
    </w:p>
    <w:p w14:paraId="111422C9" w14:textId="60FD22BF" w:rsidR="0012526A" w:rsidRDefault="0012526A" w:rsidP="00A74623">
      <w:pPr>
        <w:ind w:left="-851" w:hanging="1134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5FC8AFFF" wp14:editId="69272A9B">
            <wp:extent cx="7023180" cy="30480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35426" cy="3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E291" w14:textId="2C1EF628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187BA1E9" wp14:editId="357B4160">
            <wp:extent cx="6785091" cy="12287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87486" cy="12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31E0" w14:textId="50B5464D" w:rsidR="0012526A" w:rsidRDefault="0012526A" w:rsidP="00A74623">
      <w:pPr>
        <w:ind w:left="-851" w:hanging="851"/>
        <w:rPr>
          <w:color w:val="000000"/>
        </w:rPr>
      </w:pPr>
      <w:r w:rsidRPr="0012526A">
        <w:rPr>
          <w:noProof/>
          <w:color w:val="000000"/>
        </w:rPr>
        <w:drawing>
          <wp:inline distT="0" distB="0" distL="0" distR="0" wp14:anchorId="557AE86F" wp14:editId="5BEEE303">
            <wp:extent cx="7372935" cy="3508744"/>
            <wp:effectExtent l="0" t="0" r="0" b="0"/>
            <wp:docPr id="36" name="Рисунок 3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2646" cy="35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D6AE" w14:textId="47B954AD" w:rsidR="0012526A" w:rsidRDefault="00A40219" w:rsidP="00A74623">
      <w:pPr>
        <w:ind w:left="-851"/>
        <w:rPr>
          <w:color w:val="000000"/>
        </w:rPr>
      </w:pPr>
      <w:r w:rsidRPr="00A40219">
        <w:rPr>
          <w:noProof/>
          <w:color w:val="000000"/>
        </w:rPr>
        <w:drawing>
          <wp:inline distT="0" distB="0" distL="0" distR="0" wp14:anchorId="45A1A9A3" wp14:editId="021AC952">
            <wp:extent cx="6883494" cy="3306726"/>
            <wp:effectExtent l="0" t="0" r="0" b="8255"/>
            <wp:docPr id="37" name="Рисунок 3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96778" cy="331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484A" w14:textId="629BCC3B" w:rsidR="00A40219" w:rsidRDefault="00A40219" w:rsidP="00A74623">
      <w:pPr>
        <w:ind w:left="-851"/>
        <w:rPr>
          <w:color w:val="000000"/>
        </w:rPr>
      </w:pPr>
      <w:r w:rsidRPr="00A40219">
        <w:rPr>
          <w:noProof/>
          <w:color w:val="000000"/>
        </w:rPr>
        <w:lastRenderedPageBreak/>
        <w:drawing>
          <wp:inline distT="0" distB="0" distL="0" distR="0" wp14:anchorId="21FDDCD4" wp14:editId="580649AD">
            <wp:extent cx="6840178" cy="2551814"/>
            <wp:effectExtent l="0" t="0" r="0" b="1270"/>
            <wp:docPr id="38" name="Рисунок 3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2792" cy="255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E76D" w14:textId="2D16D438" w:rsidR="00A74623" w:rsidRDefault="00A40219" w:rsidP="00A74623">
      <w:pPr>
        <w:ind w:left="-851"/>
        <w:rPr>
          <w:color w:val="000000"/>
        </w:rPr>
      </w:pPr>
      <w:r w:rsidRPr="00A40219">
        <w:rPr>
          <w:noProof/>
          <w:color w:val="000000"/>
        </w:rPr>
        <w:drawing>
          <wp:inline distT="0" distB="0" distL="0" distR="0" wp14:anchorId="384745B1" wp14:editId="7F999990">
            <wp:extent cx="6335987" cy="3636335"/>
            <wp:effectExtent l="0" t="0" r="8255" b="2540"/>
            <wp:docPr id="39" name="Рисунок 3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1815" cy="36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E32B" w14:textId="057E619D" w:rsidR="00A40219" w:rsidRDefault="00A74623" w:rsidP="00A74623">
      <w:pPr>
        <w:rPr>
          <w:color w:val="000000"/>
        </w:rPr>
      </w:pPr>
      <w:r>
        <w:rPr>
          <w:color w:val="000000"/>
        </w:rPr>
        <w:br w:type="page"/>
      </w:r>
    </w:p>
    <w:p w14:paraId="42A8E058" w14:textId="266A19ED" w:rsidR="00A40219" w:rsidRDefault="00A40219" w:rsidP="00A74623">
      <w:pPr>
        <w:ind w:left="-851"/>
        <w:rPr>
          <w:color w:val="000000"/>
        </w:rPr>
      </w:pPr>
      <w:r w:rsidRPr="00A40219">
        <w:rPr>
          <w:noProof/>
          <w:color w:val="000000"/>
        </w:rPr>
        <w:lastRenderedPageBreak/>
        <w:drawing>
          <wp:inline distT="0" distB="0" distL="0" distR="0" wp14:anchorId="5E6D7A4A" wp14:editId="025F182B">
            <wp:extent cx="5940425" cy="977900"/>
            <wp:effectExtent l="0" t="0" r="3175" b="0"/>
            <wp:docPr id="40" name="Рисунок 4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5759" cy="9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70B0" w14:textId="2B01D9A4" w:rsidR="00FC1B95" w:rsidRDefault="00FC1B95" w:rsidP="00A74623">
      <w:pPr>
        <w:ind w:left="-851"/>
        <w:rPr>
          <w:color w:val="000000"/>
        </w:rPr>
      </w:pPr>
      <w:r w:rsidRPr="00FC1B95">
        <w:rPr>
          <w:color w:val="000000"/>
          <w:highlight w:val="green"/>
        </w:rPr>
        <w:t>5</w:t>
      </w:r>
    </w:p>
    <w:p w14:paraId="43F8EBFB" w14:textId="7959106B" w:rsidR="00A40219" w:rsidRDefault="00885B72" w:rsidP="00A74623">
      <w:pPr>
        <w:ind w:left="-851"/>
        <w:rPr>
          <w:color w:val="000000"/>
        </w:rPr>
      </w:pPr>
      <w:r w:rsidRPr="00885B72">
        <w:rPr>
          <w:noProof/>
          <w:color w:val="000000"/>
        </w:rPr>
        <w:drawing>
          <wp:inline distT="0" distB="0" distL="0" distR="0" wp14:anchorId="3D6CD6D1" wp14:editId="0B4FDF2D">
            <wp:extent cx="6604125" cy="3115340"/>
            <wp:effectExtent l="0" t="0" r="6350" b="8890"/>
            <wp:docPr id="41" name="Рисунок 4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11125" cy="31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CF1B" w14:textId="7484295B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228AB7C4" wp14:editId="2B244F45">
            <wp:extent cx="6287678" cy="459326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19062" cy="461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963" w14:textId="278C48DB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lastRenderedPageBreak/>
        <w:drawing>
          <wp:inline distT="0" distB="0" distL="0" distR="0" wp14:anchorId="18406EBB" wp14:editId="6A412FA7">
            <wp:extent cx="5940425" cy="2715895"/>
            <wp:effectExtent l="0" t="0" r="3175" b="8255"/>
            <wp:docPr id="43" name="Рисунок 4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B72">
        <w:rPr>
          <w:noProof/>
          <w:color w:val="000000"/>
          <w:lang w:val="en-US"/>
        </w:rPr>
        <w:drawing>
          <wp:inline distT="0" distB="0" distL="0" distR="0" wp14:anchorId="49C8E951" wp14:editId="40B62A94">
            <wp:extent cx="5940425" cy="2496820"/>
            <wp:effectExtent l="0" t="0" r="3175" b="0"/>
            <wp:docPr id="44" name="Рисунок 4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D246" w14:textId="6BC95847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00AB2711" wp14:editId="544EBD84">
            <wp:extent cx="5940425" cy="17354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8824" w14:textId="466CD7CD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6CB36A27" wp14:editId="39FB04F4">
            <wp:extent cx="5940425" cy="1970405"/>
            <wp:effectExtent l="0" t="0" r="3175" b="0"/>
            <wp:docPr id="46" name="Рисунок 4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A36C" w14:textId="6987CFBF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lastRenderedPageBreak/>
        <w:drawing>
          <wp:inline distT="0" distB="0" distL="0" distR="0" wp14:anchorId="73BA18C2" wp14:editId="4D013A1B">
            <wp:extent cx="6327489" cy="4859079"/>
            <wp:effectExtent l="0" t="0" r="0" b="0"/>
            <wp:docPr id="47" name="Рисунок 4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8334" cy="486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AEB3" w14:textId="4D47516E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1C442909" wp14:editId="4325C752">
            <wp:extent cx="6381034" cy="2658139"/>
            <wp:effectExtent l="0" t="0" r="1270" b="8890"/>
            <wp:docPr id="48" name="Рисунок 4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86885" cy="2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B72">
        <w:rPr>
          <w:noProof/>
          <w:color w:val="000000"/>
          <w:lang w:val="en-US"/>
        </w:rPr>
        <w:drawing>
          <wp:inline distT="0" distB="0" distL="0" distR="0" wp14:anchorId="12840DDA" wp14:editId="101F6DD9">
            <wp:extent cx="6640206" cy="1562986"/>
            <wp:effectExtent l="0" t="0" r="8255" b="0"/>
            <wp:docPr id="49" name="Рисунок 4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51271" cy="15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070" w14:textId="3382500C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lastRenderedPageBreak/>
        <w:drawing>
          <wp:inline distT="0" distB="0" distL="0" distR="0" wp14:anchorId="742AC920" wp14:editId="4A17C122">
            <wp:extent cx="6820635" cy="5486400"/>
            <wp:effectExtent l="0" t="0" r="0" b="0"/>
            <wp:docPr id="50" name="Рисунок 5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8859" cy="55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9BFA" w14:textId="6160CB78" w:rsidR="00A74623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3B078C2B" wp14:editId="080457C6">
            <wp:extent cx="6878437" cy="1084521"/>
            <wp:effectExtent l="0" t="0" r="0" b="1905"/>
            <wp:docPr id="51" name="Рисунок 5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11517" cy="10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AFDB" w14:textId="77777777" w:rsidR="00A74623" w:rsidRDefault="00A74623">
      <w:pPr>
        <w:rPr>
          <w:color w:val="000000"/>
          <w:lang w:val="en-US"/>
        </w:rPr>
      </w:pPr>
      <w:r>
        <w:rPr>
          <w:color w:val="000000"/>
          <w:lang w:val="en-US"/>
        </w:rPr>
        <w:br w:type="page"/>
      </w:r>
    </w:p>
    <w:p w14:paraId="37EB1D1A" w14:textId="01073EAD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lastRenderedPageBreak/>
        <w:drawing>
          <wp:inline distT="0" distB="0" distL="0" distR="0" wp14:anchorId="542A5EF5" wp14:editId="6EA76221">
            <wp:extent cx="5940425" cy="54292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1B03" w14:textId="554B43C5" w:rsidR="00FC1B95" w:rsidRPr="00FC1B95" w:rsidRDefault="00FC1B95" w:rsidP="00A74623">
      <w:pPr>
        <w:ind w:left="-851"/>
        <w:rPr>
          <w:color w:val="000000"/>
        </w:rPr>
      </w:pPr>
      <w:r w:rsidRPr="00FC1B95">
        <w:rPr>
          <w:color w:val="000000"/>
          <w:highlight w:val="green"/>
        </w:rPr>
        <w:t>6</w:t>
      </w:r>
    </w:p>
    <w:p w14:paraId="2D0608A7" w14:textId="118F145E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635EC243" wp14:editId="454F62D3">
            <wp:extent cx="5723116" cy="281964"/>
            <wp:effectExtent l="0" t="0" r="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1A36" w14:textId="7D7466BD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drawing>
          <wp:inline distT="0" distB="0" distL="0" distR="0" wp14:anchorId="579F2AA4" wp14:editId="7249349D">
            <wp:extent cx="5940425" cy="4227195"/>
            <wp:effectExtent l="0" t="0" r="3175" b="1905"/>
            <wp:docPr id="56" name="Рисунок 5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CAA" w14:textId="7E48E9D4" w:rsidR="00885B72" w:rsidRDefault="00885B72" w:rsidP="00A74623">
      <w:pPr>
        <w:ind w:left="-851"/>
        <w:rPr>
          <w:color w:val="000000"/>
          <w:lang w:val="en-US"/>
        </w:rPr>
      </w:pPr>
      <w:r>
        <w:rPr>
          <w:color w:val="000000"/>
          <w:lang w:val="en-US"/>
        </w:rPr>
        <w:tab/>
      </w:r>
      <w:r w:rsidR="00954F79" w:rsidRPr="00954F79">
        <w:rPr>
          <w:noProof/>
          <w:color w:val="000000"/>
          <w:lang w:val="en-US"/>
        </w:rPr>
        <w:drawing>
          <wp:inline distT="0" distB="0" distL="0" distR="0" wp14:anchorId="50EC91F7" wp14:editId="51527071">
            <wp:extent cx="6219808" cy="1339702"/>
            <wp:effectExtent l="0" t="0" r="0" b="0"/>
            <wp:docPr id="57" name="Рисунок 5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38307" cy="13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69D8" w14:textId="4AAA02B0" w:rsidR="00954F79" w:rsidRDefault="00954F79" w:rsidP="00A74623">
      <w:pPr>
        <w:ind w:left="-851"/>
        <w:rPr>
          <w:color w:val="000000"/>
        </w:rPr>
      </w:pPr>
      <w:r w:rsidRPr="00954F79">
        <w:rPr>
          <w:noProof/>
          <w:color w:val="000000"/>
        </w:rPr>
        <w:drawing>
          <wp:inline distT="0" distB="0" distL="0" distR="0" wp14:anchorId="5994F950" wp14:editId="349F1090">
            <wp:extent cx="5496224" cy="2073349"/>
            <wp:effectExtent l="0" t="0" r="9525" b="3175"/>
            <wp:docPr id="58" name="Рисунок 5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15795" cy="208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066E" w14:textId="14078520" w:rsidR="00954F79" w:rsidRDefault="002616AB" w:rsidP="00A74623">
      <w:pPr>
        <w:ind w:left="-851"/>
        <w:rPr>
          <w:color w:val="000000"/>
        </w:rPr>
      </w:pPr>
      <w:r>
        <w:rPr>
          <w:noProof/>
          <w:color w:val="000000"/>
          <w:lang w:val="en-US"/>
        </w:rPr>
        <w:lastRenderedPageBreak/>
        <w:t xml:space="preserve"> </w:t>
      </w:r>
      <w:r w:rsidR="00954F79" w:rsidRPr="00954F79">
        <w:rPr>
          <w:noProof/>
          <w:color w:val="000000"/>
        </w:rPr>
        <w:drawing>
          <wp:inline distT="0" distB="0" distL="0" distR="0" wp14:anchorId="7BB051B4" wp14:editId="420BFB8C">
            <wp:extent cx="5940425" cy="1905635"/>
            <wp:effectExtent l="0" t="0" r="3175" b="0"/>
            <wp:docPr id="59" name="Рисунок 5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955C" w14:textId="758FB0DB" w:rsidR="00A74623" w:rsidRDefault="00954F79" w:rsidP="00A74623">
      <w:pPr>
        <w:ind w:left="-851"/>
        <w:rPr>
          <w:color w:val="000000"/>
        </w:rPr>
      </w:pPr>
      <w:r w:rsidRPr="00954F79">
        <w:rPr>
          <w:noProof/>
          <w:color w:val="000000"/>
        </w:rPr>
        <w:drawing>
          <wp:inline distT="0" distB="0" distL="0" distR="0" wp14:anchorId="6C714419" wp14:editId="311DD8CB">
            <wp:extent cx="5940425" cy="3979545"/>
            <wp:effectExtent l="0" t="0" r="3175" b="1905"/>
            <wp:docPr id="60" name="Рисунок 6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AD9B" w14:textId="77777777" w:rsidR="00A74623" w:rsidRDefault="00A74623">
      <w:pPr>
        <w:rPr>
          <w:color w:val="000000"/>
        </w:rPr>
      </w:pPr>
      <w:r>
        <w:rPr>
          <w:color w:val="000000"/>
        </w:rPr>
        <w:br w:type="page"/>
      </w:r>
    </w:p>
    <w:p w14:paraId="25B16513" w14:textId="62B070CC" w:rsidR="00885B72" w:rsidRDefault="00885B72" w:rsidP="00A74623">
      <w:pPr>
        <w:ind w:left="-851"/>
        <w:rPr>
          <w:color w:val="000000"/>
          <w:lang w:val="en-US"/>
        </w:rPr>
      </w:pPr>
      <w:r w:rsidRPr="00885B72">
        <w:rPr>
          <w:noProof/>
          <w:color w:val="000000"/>
          <w:lang w:val="en-US"/>
        </w:rPr>
        <w:lastRenderedPageBreak/>
        <w:drawing>
          <wp:inline distT="0" distB="0" distL="0" distR="0" wp14:anchorId="3BA3045C" wp14:editId="6702144B">
            <wp:extent cx="5940425" cy="21272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2278" w14:textId="2ABAA0F6" w:rsidR="00A74623" w:rsidRDefault="00A74623" w:rsidP="00A74623">
      <w:pPr>
        <w:ind w:left="-851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42FB05D4" wp14:editId="29080638">
            <wp:extent cx="5940425" cy="83121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47AB" w14:textId="21A7C14B" w:rsidR="00E342BE" w:rsidRDefault="00E342BE">
      <w:pPr>
        <w:rPr>
          <w:color w:val="000000"/>
          <w:lang w:val="en-US"/>
        </w:rPr>
      </w:pPr>
    </w:p>
    <w:p w14:paraId="3BAF0EFF" w14:textId="77777777" w:rsidR="006548D7" w:rsidRDefault="006548D7">
      <w:pPr>
        <w:rPr>
          <w:color w:val="000000"/>
          <w:lang w:val="en-US"/>
        </w:rPr>
      </w:pPr>
    </w:p>
    <w:p w14:paraId="247CEFB3" w14:textId="54AE16EC" w:rsidR="00954F79" w:rsidRDefault="00954F79" w:rsidP="00A74623">
      <w:pPr>
        <w:ind w:left="-851"/>
        <w:rPr>
          <w:color w:val="000000"/>
        </w:rPr>
      </w:pPr>
      <w:r>
        <w:rPr>
          <w:color w:val="000000"/>
          <w:lang w:val="en-US"/>
        </w:rPr>
        <w:lastRenderedPageBreak/>
        <w:tab/>
      </w:r>
      <w:r>
        <w:rPr>
          <w:color w:val="000000"/>
        </w:rPr>
        <w:t>8.     Переходная и весовая функции линейной ИСАУ и способы их определения.</w:t>
      </w:r>
    </w:p>
    <w:p w14:paraId="35B24CCD" w14:textId="0352A741" w:rsidR="00954F79" w:rsidRDefault="00954F79" w:rsidP="00A74623">
      <w:pPr>
        <w:ind w:left="-851"/>
        <w:rPr>
          <w:color w:val="000000"/>
        </w:rPr>
      </w:pPr>
      <w:r w:rsidRPr="00954F79">
        <w:rPr>
          <w:noProof/>
          <w:color w:val="000000"/>
        </w:rPr>
        <w:drawing>
          <wp:inline distT="0" distB="0" distL="0" distR="0" wp14:anchorId="6B76D277" wp14:editId="48ED6F9F">
            <wp:extent cx="6635405" cy="4444409"/>
            <wp:effectExtent l="0" t="0" r="0" b="0"/>
            <wp:docPr id="61" name="Рисунок 6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1815" cy="44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2515" w14:textId="4524B7D4" w:rsidR="00954F79" w:rsidRDefault="00954F79" w:rsidP="00A74623">
      <w:pPr>
        <w:ind w:left="-851"/>
        <w:rPr>
          <w:color w:val="000000"/>
        </w:rPr>
      </w:pPr>
      <w:r w:rsidRPr="00954F79">
        <w:rPr>
          <w:noProof/>
          <w:color w:val="000000"/>
        </w:rPr>
        <w:drawing>
          <wp:inline distT="0" distB="0" distL="0" distR="0" wp14:anchorId="1F1B615C" wp14:editId="12F70283">
            <wp:extent cx="6784328" cy="4019107"/>
            <wp:effectExtent l="0" t="0" r="0" b="635"/>
            <wp:docPr id="62" name="Рисунок 6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789881" cy="40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0EB1" w14:textId="2A8367E9" w:rsidR="00954F79" w:rsidRDefault="00954F79" w:rsidP="00A74623">
      <w:pPr>
        <w:ind w:left="-851"/>
        <w:rPr>
          <w:color w:val="000000"/>
        </w:rPr>
      </w:pPr>
      <w:r w:rsidRPr="00954F79">
        <w:rPr>
          <w:noProof/>
          <w:color w:val="000000"/>
        </w:rPr>
        <w:lastRenderedPageBreak/>
        <w:drawing>
          <wp:inline distT="0" distB="0" distL="0" distR="0" wp14:anchorId="039962A4" wp14:editId="1CAED182">
            <wp:extent cx="6656449" cy="3359888"/>
            <wp:effectExtent l="0" t="0" r="0" b="0"/>
            <wp:docPr id="63" name="Рисунок 6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60564" cy="33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16FC" w14:textId="7132C44A" w:rsidR="00E342BE" w:rsidRDefault="00954F79" w:rsidP="00A74623">
      <w:pPr>
        <w:ind w:left="-851"/>
        <w:rPr>
          <w:color w:val="000000"/>
        </w:rPr>
      </w:pPr>
      <w:r w:rsidRPr="00954F79">
        <w:rPr>
          <w:noProof/>
          <w:color w:val="000000"/>
        </w:rPr>
        <w:drawing>
          <wp:inline distT="0" distB="0" distL="0" distR="0" wp14:anchorId="5E1067B6" wp14:editId="0668F24A">
            <wp:extent cx="6592313" cy="5050466"/>
            <wp:effectExtent l="0" t="0" r="0" b="0"/>
            <wp:docPr id="64" name="Рисунок 6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99405" cy="50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3030" w14:textId="77777777" w:rsidR="00E342BE" w:rsidRDefault="00E342BE">
      <w:pPr>
        <w:rPr>
          <w:color w:val="000000"/>
        </w:rPr>
      </w:pPr>
      <w:r>
        <w:rPr>
          <w:color w:val="000000"/>
        </w:rPr>
        <w:br w:type="page"/>
      </w:r>
    </w:p>
    <w:p w14:paraId="44833F88" w14:textId="49D1DDEA" w:rsidR="00954F79" w:rsidRDefault="00954F79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9.     Спектральная характеристика сигнала при амплитудно-импульсной модуляции после идеального импульсного элемента и на выходе ИСАУ. Теорема Котельникова. Условия, при которых ИСАУ можно исследовать как непрерывную (показать графически на основе спектральной характеристики).</w:t>
      </w:r>
    </w:p>
    <w:p w14:paraId="7B255B6C" w14:textId="1C1BF046" w:rsidR="00E342BE" w:rsidRDefault="00E342BE" w:rsidP="006548D7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3817415" wp14:editId="0DEED6D7">
            <wp:extent cx="5940425" cy="8312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B3C1" w14:textId="703DD90C" w:rsidR="008E2C3E" w:rsidRDefault="00954F79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10.     Понятие комплексного коэффициента усиления разомкнутой линейной ИСАУ и методы его определения. Годограф разомкнутой ИСАУ. Два способа построения годографа разомкнутой ИСАУ (в том числе графический).</w:t>
      </w:r>
    </w:p>
    <w:p w14:paraId="0FBC992C" w14:textId="16D2175E" w:rsidR="0084650F" w:rsidRDefault="0084650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drawing>
          <wp:inline distT="0" distB="0" distL="0" distR="0" wp14:anchorId="75D678BD" wp14:editId="0B9F7F41">
            <wp:extent cx="6770689" cy="5847907"/>
            <wp:effectExtent l="0" t="0" r="0" b="635"/>
            <wp:docPr id="65" name="Рисунок 6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78958" cy="585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2A06" w14:textId="0A3C94A8" w:rsidR="0084650F" w:rsidRDefault="0084650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15203321" wp14:editId="45C525F7">
            <wp:extent cx="5940425" cy="2222205"/>
            <wp:effectExtent l="0" t="0" r="3175" b="6985"/>
            <wp:docPr id="66" name="Рисунок 6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63"/>
                    <a:srcRect b="42537"/>
                    <a:stretch/>
                  </pic:blipFill>
                  <pic:spPr bwMode="auto">
                    <a:xfrm>
                      <a:off x="0" y="0"/>
                      <a:ext cx="5940425" cy="222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  <w:br/>
      </w:r>
      <w:r w:rsidRPr="0084650F">
        <w:rPr>
          <w:noProof/>
          <w:color w:val="000000"/>
          <w:sz w:val="27"/>
          <w:szCs w:val="27"/>
        </w:rPr>
        <w:drawing>
          <wp:inline distT="0" distB="0" distL="0" distR="0" wp14:anchorId="2C91F87F" wp14:editId="06FBF041">
            <wp:extent cx="5940425" cy="1189990"/>
            <wp:effectExtent l="0" t="0" r="3175" b="0"/>
            <wp:docPr id="68" name="Рисунок 6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967F" w14:textId="6D1EC8EE" w:rsidR="0084650F" w:rsidRDefault="0084650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drawing>
          <wp:inline distT="0" distB="0" distL="0" distR="0" wp14:anchorId="656E3EA9" wp14:editId="5C275CC5">
            <wp:extent cx="5940425" cy="2312035"/>
            <wp:effectExtent l="0" t="0" r="3175" b="0"/>
            <wp:docPr id="69" name="Рисунок 6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4AB8" w14:textId="6A2F6106" w:rsidR="0084650F" w:rsidRDefault="0084650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drawing>
          <wp:inline distT="0" distB="0" distL="0" distR="0" wp14:anchorId="2AEC8264" wp14:editId="7A850006">
            <wp:extent cx="5997581" cy="3455581"/>
            <wp:effectExtent l="0" t="0" r="3175" b="0"/>
            <wp:docPr id="70" name="Рисунок 7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02587" cy="34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19A4" w14:textId="177833CC" w:rsidR="0084650F" w:rsidRDefault="0084650F" w:rsidP="00E342BE">
      <w:pPr>
        <w:pStyle w:val="dash041e0431044b0447043d044b0439"/>
        <w:spacing w:before="0" w:beforeAutospacing="0" w:after="0" w:afterAutospacing="0"/>
        <w:ind w:left="-851" w:hanging="709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701EA13B" wp14:editId="07665304">
            <wp:extent cx="7266449" cy="419986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78050" cy="42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DB1E" w14:textId="474A940B" w:rsidR="00E342BE" w:rsidRDefault="0084650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drawing>
          <wp:inline distT="0" distB="0" distL="0" distR="0" wp14:anchorId="5FE4B414" wp14:editId="0E51E4D5">
            <wp:extent cx="6892514" cy="3402419"/>
            <wp:effectExtent l="0" t="0" r="3810" b="7620"/>
            <wp:docPr id="72" name="Рисунок 7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96597" cy="34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46FC" w14:textId="77777777" w:rsidR="00E342BE" w:rsidRDefault="00E342BE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</w:rPr>
        <w:br w:type="page"/>
      </w:r>
    </w:p>
    <w:p w14:paraId="08824641" w14:textId="683C1455" w:rsidR="008E2C3E" w:rsidRDefault="008E2C3E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11.     Понятие устойчивости линейной ИСАУ (по входному воздействию и по начальным условиям). Необходимые и достаточные условия устойчивости линейной ИСАУ в плоскостях P и Z (с выводом).</w:t>
      </w:r>
    </w:p>
    <w:p w14:paraId="63E4FB16" w14:textId="4C7C0EF3" w:rsidR="0084650F" w:rsidRDefault="0084650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84650F">
        <w:rPr>
          <w:noProof/>
          <w:color w:val="000000"/>
          <w:sz w:val="27"/>
          <w:szCs w:val="27"/>
        </w:rPr>
        <w:drawing>
          <wp:inline distT="0" distB="0" distL="0" distR="0" wp14:anchorId="5097AD10" wp14:editId="4AD27711">
            <wp:extent cx="6588513" cy="2955851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04275" cy="29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650E" w14:textId="2DCEA9CF" w:rsidR="0084650F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0F29DE9C" wp14:editId="768C99ED">
            <wp:extent cx="6818343" cy="1446028"/>
            <wp:effectExtent l="0" t="0" r="1905" b="1905"/>
            <wp:docPr id="74" name="Рисунок 7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23426" cy="14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26AA" w14:textId="05D57629" w:rsidR="00833D90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6764B26F" wp14:editId="0DF1727F">
            <wp:extent cx="6648992" cy="4231758"/>
            <wp:effectExtent l="0" t="0" r="0" b="0"/>
            <wp:docPr id="75" name="Рисунок 7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53968" cy="42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AA14" w14:textId="63400390" w:rsidR="00833D90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lastRenderedPageBreak/>
        <w:tab/>
      </w:r>
      <w:r w:rsidRPr="00833D90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5C1EF9B7" wp14:editId="44C35B06">
            <wp:extent cx="6818539" cy="5932967"/>
            <wp:effectExtent l="0" t="0" r="190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24495" cy="59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A991" w14:textId="2D629729" w:rsidR="00833D90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lastRenderedPageBreak/>
        <w:drawing>
          <wp:inline distT="0" distB="0" distL="0" distR="0" wp14:anchorId="0E40C5B1" wp14:editId="341194F0">
            <wp:extent cx="6420979" cy="4742121"/>
            <wp:effectExtent l="0" t="0" r="0" b="1905"/>
            <wp:docPr id="77" name="Рисунок 7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28790" cy="47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C760" w14:textId="5FCF476A" w:rsidR="00833D90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53BADE84" wp14:editId="6CF26ACE">
            <wp:extent cx="6606820" cy="4423144"/>
            <wp:effectExtent l="0" t="0" r="3810" b="0"/>
            <wp:docPr id="78" name="Рисунок 7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12229" cy="44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853" w14:textId="1EF4DD6A" w:rsidR="00833D90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lastRenderedPageBreak/>
        <w:drawing>
          <wp:inline distT="0" distB="0" distL="0" distR="0" wp14:anchorId="5DCE0B93" wp14:editId="138D2D84">
            <wp:extent cx="6317200" cy="2966484"/>
            <wp:effectExtent l="0" t="0" r="7620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25419" cy="297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E7E7" w14:textId="186D15DF" w:rsidR="00833D90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0A3453EE" wp14:editId="79A36110">
            <wp:extent cx="6487368" cy="4253023"/>
            <wp:effectExtent l="0" t="0" r="889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95002" cy="42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D01D" w14:textId="2A17E284" w:rsidR="0084650F" w:rsidRPr="00E342BE" w:rsidRDefault="00833D90" w:rsidP="00E342BE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  <w:lang w:val="en-US"/>
        </w:rPr>
        <w:drawing>
          <wp:inline distT="0" distB="0" distL="0" distR="0" wp14:anchorId="70BD230D" wp14:editId="5F43CBD7">
            <wp:extent cx="6788380" cy="2020187"/>
            <wp:effectExtent l="0" t="0" r="0" b="0"/>
            <wp:docPr id="81" name="Рисунок 8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797414" cy="20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CE89" w14:textId="0A3CCE83" w:rsidR="008E2C3E" w:rsidRDefault="008E2C3E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12.     Оценка устойчивости линейной ИСАУ по критерию Гурвица.</w:t>
      </w:r>
    </w:p>
    <w:p w14:paraId="1A2750B0" w14:textId="011757A4" w:rsidR="00E342BE" w:rsidRDefault="00E342BE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06F943B" wp14:editId="36E05AEA">
            <wp:extent cx="5940425" cy="7070651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36"/>
                    <a:stretch/>
                  </pic:blipFill>
                  <pic:spPr bwMode="auto">
                    <a:xfrm>
                      <a:off x="0" y="0"/>
                      <a:ext cx="5940425" cy="707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9E041" w14:textId="25123F02" w:rsidR="006548D7" w:rsidRDefault="006548D7">
      <w:p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br w:type="page"/>
      </w:r>
    </w:p>
    <w:p w14:paraId="5A79039B" w14:textId="2830AF5A" w:rsidR="008E2C3E" w:rsidRDefault="008E2C3E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13.     Принцип аргумента (с выводом). Критерий устойчивости Михайлова (формулировка, примеры).</w:t>
      </w:r>
    </w:p>
    <w:p w14:paraId="6EC3DE71" w14:textId="3FDC169A" w:rsidR="00833D90" w:rsidRPr="00CE5456" w:rsidRDefault="00833D9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  <w:lang w:val="en-US"/>
        </w:rPr>
      </w:pPr>
      <w:r w:rsidRPr="00833D90">
        <w:rPr>
          <w:noProof/>
          <w:color w:val="000000"/>
          <w:sz w:val="27"/>
          <w:szCs w:val="27"/>
        </w:rPr>
        <w:drawing>
          <wp:inline distT="0" distB="0" distL="0" distR="0" wp14:anchorId="2C1D22A4" wp14:editId="2BAAD06E">
            <wp:extent cx="6716596" cy="5071730"/>
            <wp:effectExtent l="0" t="0" r="825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725724" cy="507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456">
        <w:rPr>
          <w:color w:val="000000"/>
          <w:sz w:val="27"/>
          <w:szCs w:val="27"/>
          <w:lang w:val="en-US"/>
        </w:rPr>
        <w:t xml:space="preserve"> </w:t>
      </w:r>
    </w:p>
    <w:p w14:paraId="386236C3" w14:textId="75A9517F" w:rsidR="00833D90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651851D5" wp14:editId="66EA1059">
            <wp:extent cx="6936340" cy="3157870"/>
            <wp:effectExtent l="0" t="0" r="0" b="4445"/>
            <wp:docPr id="83" name="Рисунок 83" descr="Изображение выглядит как текст, снимок экрана, человек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 descr="Изображение выглядит как текст, снимок экрана, человек, документ&#10;&#10;Автоматически созданное описание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942363" cy="316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59B0" w14:textId="7EC8E5F5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37D63401" wp14:editId="1358771C">
            <wp:extent cx="6584846" cy="4231758"/>
            <wp:effectExtent l="0" t="0" r="698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593438" cy="42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F53" w14:textId="5ED34C5B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13481797" wp14:editId="40E7EDAF">
            <wp:extent cx="7079542" cy="1488558"/>
            <wp:effectExtent l="0" t="0" r="7620" b="0"/>
            <wp:docPr id="85" name="Рисунок 8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98146" cy="14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38D1" w14:textId="6705C794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69A87018" wp14:editId="1B0C66CA">
            <wp:extent cx="6852883" cy="2169042"/>
            <wp:effectExtent l="0" t="0" r="5715" b="3175"/>
            <wp:docPr id="86" name="Рисунок 8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67056" cy="21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71D9" w14:textId="71B33527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2B56B2DD" wp14:editId="2C377F83">
            <wp:extent cx="6765117" cy="282826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770971" cy="283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FB67" w14:textId="6BAD663B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7A9F2775" wp14:editId="7975B4C3">
            <wp:extent cx="6698678" cy="2743200"/>
            <wp:effectExtent l="0" t="0" r="698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705955" cy="274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C58" w14:textId="72608B78" w:rsidR="00712DB3" w:rsidRPr="000758BC" w:rsidRDefault="003D624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 w:rsidR="000758BC">
        <w:rPr>
          <w:color w:val="000000"/>
          <w:sz w:val="27"/>
          <w:szCs w:val="27"/>
          <w:lang w:val="en-US"/>
        </w:rPr>
        <w:tab/>
      </w:r>
    </w:p>
    <w:p w14:paraId="6F8C4718" w14:textId="486BBDFE" w:rsidR="008E2C3E" w:rsidRDefault="008E2C3E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14.     Оценка</w:t>
      </w:r>
      <w:r>
        <w:rPr>
          <w:color w:val="000000"/>
          <w:sz w:val="27"/>
          <w:szCs w:val="27"/>
        </w:rPr>
        <w:t xml:space="preserve"> </w:t>
      </w:r>
      <w:r w:rsidR="002B46F6" w:rsidRPr="00712DB3">
        <w:rPr>
          <w:noProof/>
          <w:color w:val="000000"/>
          <w:sz w:val="27"/>
          <w:szCs w:val="27"/>
        </w:rPr>
        <w:drawing>
          <wp:inline distT="0" distB="0" distL="0" distR="0" wp14:anchorId="686481BA" wp14:editId="227BA189">
            <wp:extent cx="6637457" cy="3742660"/>
            <wp:effectExtent l="0" t="0" r="0" b="0"/>
            <wp:docPr id="89" name="Рисунок 8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8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6711" cy="37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  <w:t>устойчивости линейной ИСАУ по критерию Найквиста для случаев устойчивой, неустойчивой и нейтрально-устойчивой разомкнутой системы.</w:t>
      </w:r>
    </w:p>
    <w:p w14:paraId="05C5C65D" w14:textId="43FC3A67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</w:p>
    <w:p w14:paraId="42017149" w14:textId="16F357BA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6D7AB2B6" wp14:editId="2403EB68">
            <wp:extent cx="6999444" cy="2169042"/>
            <wp:effectExtent l="0" t="0" r="0" b="3175"/>
            <wp:docPr id="90" name="Рисунок 9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08721" cy="21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3B50" w14:textId="703C5022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6920F826" wp14:editId="73A3198E">
            <wp:extent cx="6470301" cy="5816009"/>
            <wp:effectExtent l="0" t="0" r="6985" b="0"/>
            <wp:docPr id="91" name="Рисунок 9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79215" cy="58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0EED" w14:textId="35DBBE05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08AD5B9D" wp14:editId="46E20B22">
            <wp:extent cx="6696745" cy="3402419"/>
            <wp:effectExtent l="0" t="0" r="8890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701957" cy="34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A02E" w14:textId="6F97489B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3C35ADC9" wp14:editId="0E28FD23">
            <wp:extent cx="6584572" cy="5007935"/>
            <wp:effectExtent l="0" t="0" r="6985" b="254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591298" cy="50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679B" w14:textId="77777777" w:rsidR="005970A0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683AFAE4" wp14:editId="1E8B6771">
            <wp:extent cx="6386806" cy="3668232"/>
            <wp:effectExtent l="0" t="0" r="0" b="8890"/>
            <wp:docPr id="94" name="Рисунок 9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90755" cy="36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569A" w14:textId="5583D26C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br/>
      </w: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00812449" wp14:editId="00D0FD78">
            <wp:extent cx="6684217" cy="1339702"/>
            <wp:effectExtent l="0" t="0" r="2540" b="0"/>
            <wp:docPr id="95" name="Рисунок 9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710655" cy="134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C371" w14:textId="11D2867C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09FE5459" wp14:editId="69092263">
            <wp:extent cx="6815554" cy="4401879"/>
            <wp:effectExtent l="0" t="0" r="4445" b="0"/>
            <wp:docPr id="96" name="Рисунок 9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28730" cy="44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DE8" w14:textId="3FA61DAF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7DFECBBD" wp14:editId="08ABBE09">
            <wp:extent cx="6536291" cy="5273749"/>
            <wp:effectExtent l="0" t="0" r="0" b="317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542303" cy="52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A82D" w14:textId="06B9ABE1" w:rsidR="005970A0" w:rsidRDefault="005970A0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</w:rPr>
        <w:br w:type="page"/>
      </w:r>
    </w:p>
    <w:p w14:paraId="7390523C" w14:textId="77777777" w:rsidR="008E2C3E" w:rsidRDefault="008E2C3E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 xml:space="preserve">15.     Следствие из критерия Найквиста (общая формулировка критерия Найквиста для случаев устойчивой, неустойчивой и нейтрально-устойчивой разомкнутой системы). Определение значения предельного коэффициента усиления </w:t>
      </w:r>
      <w:proofErr w:type="spellStart"/>
      <w:r w:rsidRPr="00FC1B95">
        <w:rPr>
          <w:color w:val="000000"/>
          <w:sz w:val="27"/>
          <w:szCs w:val="27"/>
          <w:highlight w:val="green"/>
        </w:rPr>
        <w:t>К</w:t>
      </w:r>
      <w:r w:rsidRPr="00FC1B95">
        <w:rPr>
          <w:rStyle w:val="dash041e0431044b0447043d044b0439char"/>
          <w:color w:val="000000"/>
          <w:highlight w:val="green"/>
          <w:vertAlign w:val="subscript"/>
        </w:rPr>
        <w:t>пр</w:t>
      </w:r>
      <w:proofErr w:type="spellEnd"/>
      <w:r w:rsidRPr="00FC1B95">
        <w:rPr>
          <w:color w:val="000000"/>
          <w:sz w:val="27"/>
          <w:szCs w:val="27"/>
          <w:highlight w:val="green"/>
        </w:rPr>
        <w:t> разомкнутой ИСАУ по критерию Найквиста.</w:t>
      </w:r>
    </w:p>
    <w:p w14:paraId="31D435E0" w14:textId="638DB7CB" w:rsidR="008E2C3E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552BE2C3" wp14:editId="2220C2FA">
            <wp:extent cx="6749827" cy="4274289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763039" cy="42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CAA0" w14:textId="5BAD084D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25ADEDFB" wp14:editId="4285C2D7">
            <wp:extent cx="7041562" cy="1690577"/>
            <wp:effectExtent l="0" t="0" r="6985" b="5080"/>
            <wp:docPr id="99" name="Рисунок 9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9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4867" cy="169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52B5" w14:textId="55C854FA" w:rsidR="00712DB3" w:rsidRDefault="00712DB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712DB3">
        <w:rPr>
          <w:noProof/>
          <w:color w:val="000000"/>
          <w:sz w:val="27"/>
          <w:szCs w:val="27"/>
        </w:rPr>
        <w:drawing>
          <wp:inline distT="0" distB="0" distL="0" distR="0" wp14:anchorId="0170CFB8" wp14:editId="3454A87C">
            <wp:extent cx="6882584" cy="776176"/>
            <wp:effectExtent l="0" t="0" r="0" b="508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99507" cy="77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81E" w14:textId="77777777" w:rsidR="00954F79" w:rsidRPr="00954F79" w:rsidRDefault="00954F79" w:rsidP="00A74623">
      <w:pPr>
        <w:ind w:left="-851"/>
        <w:rPr>
          <w:color w:val="000000"/>
        </w:rPr>
      </w:pPr>
    </w:p>
    <w:p w14:paraId="5F04459B" w14:textId="77777777" w:rsidR="00885B72" w:rsidRPr="00954F79" w:rsidRDefault="00885B72" w:rsidP="00A74623">
      <w:pPr>
        <w:ind w:left="-851"/>
        <w:rPr>
          <w:color w:val="000000"/>
        </w:rPr>
      </w:pPr>
    </w:p>
    <w:p w14:paraId="23345304" w14:textId="3AD65488" w:rsidR="00056ED2" w:rsidRDefault="0038623F" w:rsidP="00A74623">
      <w:pPr>
        <w:ind w:left="-851"/>
      </w:pPr>
      <w:r w:rsidRPr="0038623F">
        <w:rPr>
          <w:noProof/>
        </w:rPr>
        <w:lastRenderedPageBreak/>
        <w:drawing>
          <wp:inline distT="0" distB="0" distL="0" distR="0" wp14:anchorId="0F358558" wp14:editId="77D5C0BC">
            <wp:extent cx="6417763" cy="4412512"/>
            <wp:effectExtent l="0" t="0" r="2540" b="7620"/>
            <wp:docPr id="101" name="Рисунок 10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32111" cy="44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AF5C" w14:textId="60A12FEF" w:rsidR="0038623F" w:rsidRDefault="0038623F" w:rsidP="00A74623">
      <w:pPr>
        <w:ind w:left="-851"/>
      </w:pPr>
      <w:r>
        <w:tab/>
      </w:r>
      <w:r w:rsidRPr="0038623F">
        <w:rPr>
          <w:noProof/>
        </w:rPr>
        <w:drawing>
          <wp:inline distT="0" distB="0" distL="0" distR="0" wp14:anchorId="672E89CE" wp14:editId="6B53D4AA">
            <wp:extent cx="6598702" cy="4508205"/>
            <wp:effectExtent l="0" t="0" r="0" b="698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20362" cy="45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DA96" w14:textId="16E9A326" w:rsidR="00576313" w:rsidRDefault="00576313" w:rsidP="00A74623">
      <w:pPr>
        <w:ind w:left="-851"/>
      </w:pPr>
      <w:r w:rsidRPr="00FC1B95">
        <w:rPr>
          <w:highlight w:val="green"/>
        </w:rPr>
        <w:lastRenderedPageBreak/>
        <w:t>16</w:t>
      </w:r>
    </w:p>
    <w:p w14:paraId="52CF434D" w14:textId="7FC72590" w:rsidR="00576313" w:rsidRDefault="00576313" w:rsidP="00A74623">
      <w:pPr>
        <w:ind w:left="-851"/>
      </w:pPr>
      <w:r w:rsidRPr="00576313">
        <w:rPr>
          <w:noProof/>
        </w:rPr>
        <w:drawing>
          <wp:inline distT="0" distB="0" distL="0" distR="0" wp14:anchorId="370862F6" wp14:editId="6DF8C5D1">
            <wp:extent cx="6110151" cy="274320"/>
            <wp:effectExtent l="0" t="0" r="508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14530" cy="27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12DB" w14:textId="32C1EE01" w:rsidR="00576313" w:rsidRDefault="00576313" w:rsidP="00A74623">
      <w:pPr>
        <w:ind w:left="-851"/>
      </w:pPr>
      <w:r w:rsidRPr="00576313">
        <w:rPr>
          <w:noProof/>
        </w:rPr>
        <w:drawing>
          <wp:inline distT="0" distB="0" distL="0" distR="0" wp14:anchorId="67142CC4" wp14:editId="1C335CC1">
            <wp:extent cx="5539563" cy="2082591"/>
            <wp:effectExtent l="0" t="0" r="4445" b="0"/>
            <wp:docPr id="104" name="Рисунок 10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1399" cy="209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5DDA" w14:textId="371CA42D" w:rsidR="00576313" w:rsidRDefault="00576313" w:rsidP="00A74623">
      <w:pPr>
        <w:ind w:left="-851"/>
      </w:pPr>
      <w:r w:rsidRPr="00576313">
        <w:rPr>
          <w:noProof/>
        </w:rPr>
        <w:drawing>
          <wp:inline distT="0" distB="0" distL="0" distR="0" wp14:anchorId="53FC4158" wp14:editId="6E1334A4">
            <wp:extent cx="6054684" cy="4072269"/>
            <wp:effectExtent l="0" t="0" r="3810" b="4445"/>
            <wp:docPr id="105" name="Рисунок 10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13699" cy="411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20F2" w14:textId="7347A257" w:rsidR="00576313" w:rsidRDefault="00576313" w:rsidP="00A74623">
      <w:pPr>
        <w:ind w:left="-851"/>
      </w:pPr>
      <w:r w:rsidRPr="00576313">
        <w:rPr>
          <w:noProof/>
        </w:rPr>
        <w:drawing>
          <wp:inline distT="0" distB="0" distL="0" distR="0" wp14:anchorId="63021682" wp14:editId="53AEC851">
            <wp:extent cx="5940425" cy="2128520"/>
            <wp:effectExtent l="0" t="0" r="3175" b="5080"/>
            <wp:docPr id="106" name="Рисунок 10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647" w14:textId="7276A3BA" w:rsidR="0038623F" w:rsidRDefault="0038623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17.     Постановка задачи синтеза и способы введения в контур ИСАУ корректирующего звена. Условия осуществимости корректирующего звена и грубости замкнутой ИСАУ.</w:t>
      </w:r>
    </w:p>
    <w:p w14:paraId="4C741E1D" w14:textId="77777777" w:rsidR="005970A0" w:rsidRDefault="005970A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</w:p>
    <w:p w14:paraId="761F3DE3" w14:textId="75A08BD9" w:rsidR="00576313" w:rsidRDefault="0057631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576313">
        <w:rPr>
          <w:noProof/>
          <w:color w:val="000000"/>
          <w:sz w:val="27"/>
          <w:szCs w:val="27"/>
        </w:rPr>
        <w:drawing>
          <wp:inline distT="0" distB="0" distL="0" distR="0" wp14:anchorId="6849739F" wp14:editId="47D5DC71">
            <wp:extent cx="6680657" cy="861237"/>
            <wp:effectExtent l="0" t="0" r="6350" b="0"/>
            <wp:docPr id="107" name="Рисунок 10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713670" cy="8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F619" w14:textId="45DEA420" w:rsidR="00576313" w:rsidRDefault="0057631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576313">
        <w:rPr>
          <w:noProof/>
          <w:color w:val="000000"/>
          <w:sz w:val="27"/>
          <w:szCs w:val="27"/>
        </w:rPr>
        <w:drawing>
          <wp:inline distT="0" distB="0" distL="0" distR="0" wp14:anchorId="54509EDC" wp14:editId="25D2C8CA">
            <wp:extent cx="6782494" cy="2668772"/>
            <wp:effectExtent l="0" t="0" r="0" b="0"/>
            <wp:docPr id="108" name="Рисунок 10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790704" cy="26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30C7" w14:textId="19F6B623" w:rsidR="00576313" w:rsidRDefault="0057631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576313">
        <w:rPr>
          <w:noProof/>
          <w:color w:val="000000"/>
          <w:sz w:val="27"/>
          <w:szCs w:val="27"/>
        </w:rPr>
        <w:drawing>
          <wp:inline distT="0" distB="0" distL="0" distR="0" wp14:anchorId="006D7CF0" wp14:editId="42720751">
            <wp:extent cx="6588910" cy="3646967"/>
            <wp:effectExtent l="0" t="0" r="2540" b="0"/>
            <wp:docPr id="109" name="Рисунок 10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594686" cy="36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21BA" w14:textId="44D1E202" w:rsidR="005970A0" w:rsidRDefault="0057631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Стр</w:t>
      </w:r>
      <w:proofErr w:type="spellEnd"/>
      <w:r>
        <w:rPr>
          <w:color w:val="000000"/>
          <w:sz w:val="27"/>
          <w:szCs w:val="27"/>
        </w:rPr>
        <w:t xml:space="preserve"> 68</w:t>
      </w:r>
    </w:p>
    <w:p w14:paraId="42D8419D" w14:textId="77777777" w:rsidR="005970A0" w:rsidRDefault="005970A0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</w:rPr>
        <w:br w:type="page"/>
      </w:r>
    </w:p>
    <w:p w14:paraId="7265C20A" w14:textId="77777777" w:rsidR="00576313" w:rsidRDefault="0057631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</w:p>
    <w:p w14:paraId="22602E1A" w14:textId="237E4B41" w:rsidR="0038623F" w:rsidRDefault="0038623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t>18.     Условия, которые должны быть соблюдены при задании передаточной функции синтезируемой линейной ИСАУ. Первое уравнение синтеза.</w:t>
      </w:r>
    </w:p>
    <w:p w14:paraId="3F19CA3D" w14:textId="74CB6E82" w:rsidR="00576313" w:rsidRDefault="00576313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</w:r>
      <w:r w:rsidR="00D22317" w:rsidRPr="00D22317">
        <w:rPr>
          <w:noProof/>
          <w:color w:val="000000"/>
          <w:sz w:val="27"/>
          <w:szCs w:val="27"/>
        </w:rPr>
        <w:drawing>
          <wp:inline distT="0" distB="0" distL="0" distR="0" wp14:anchorId="446F8EB4" wp14:editId="5443BEE3">
            <wp:extent cx="6559754" cy="5273748"/>
            <wp:effectExtent l="0" t="0" r="0" b="3175"/>
            <wp:docPr id="110" name="Рисунок 11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568341" cy="52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52B7" w14:textId="078C68CE" w:rsidR="005970A0" w:rsidRDefault="00D22317" w:rsidP="005970A0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D22317">
        <w:rPr>
          <w:noProof/>
          <w:color w:val="000000"/>
          <w:sz w:val="27"/>
          <w:szCs w:val="27"/>
        </w:rPr>
        <w:drawing>
          <wp:inline distT="0" distB="0" distL="0" distR="0" wp14:anchorId="46003B82" wp14:editId="6EDF4CA6">
            <wp:extent cx="6407354" cy="3104707"/>
            <wp:effectExtent l="0" t="0" r="0" b="635"/>
            <wp:docPr id="111" name="Рисунок 1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18705" cy="31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0A0">
        <w:rPr>
          <w:color w:val="000000"/>
          <w:sz w:val="27"/>
          <w:szCs w:val="27"/>
        </w:rPr>
        <w:br w:type="page"/>
      </w:r>
    </w:p>
    <w:p w14:paraId="5ED55C08" w14:textId="4727F4F6" w:rsidR="0038623F" w:rsidRDefault="0038623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19.     Методика составления основных уравнений синтеза линейной ИСАУ. Вывод уравнения синтеза линейной ИСАУ с переходным процессом конечной длительности. Нахождение передаточной функции корректирующего устройства.</w:t>
      </w:r>
    </w:p>
    <w:p w14:paraId="62ED6852" w14:textId="57023660" w:rsidR="005970A0" w:rsidRDefault="005970A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9657FCA" wp14:editId="6D7FF5AB">
            <wp:extent cx="5940425" cy="7145079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41"/>
                    <a:stretch/>
                  </pic:blipFill>
                  <pic:spPr bwMode="auto">
                    <a:xfrm>
                      <a:off x="0" y="0"/>
                      <a:ext cx="5940425" cy="714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CED00" w14:textId="7B4EBF59" w:rsidR="005970A0" w:rsidRDefault="005970A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35FC524" wp14:editId="6E2E2502">
            <wp:extent cx="6475228" cy="8309875"/>
            <wp:effectExtent l="0" t="0" r="190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4"/>
                    <a:stretch/>
                  </pic:blipFill>
                  <pic:spPr bwMode="auto">
                    <a:xfrm>
                      <a:off x="0" y="0"/>
                      <a:ext cx="6482618" cy="831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FC2D4" w14:textId="77777777" w:rsidR="005970A0" w:rsidRDefault="005970A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</w:p>
    <w:p w14:paraId="6EF20DA4" w14:textId="77777777" w:rsidR="005970A0" w:rsidRDefault="005970A0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</w:p>
    <w:p w14:paraId="0142A9F1" w14:textId="77777777" w:rsidR="00D22317" w:rsidRDefault="00D22317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</w:p>
    <w:p w14:paraId="3A388EC6" w14:textId="3F72949B" w:rsidR="0038623F" w:rsidRDefault="0038623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t>20.     Прямые и косвенные показатели качества линейных ИСАУ.</w:t>
      </w:r>
    </w:p>
    <w:p w14:paraId="29BBCCAF" w14:textId="625BA9DA" w:rsidR="00964EA4" w:rsidRDefault="00964EA4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8465843" wp14:editId="3B694794">
            <wp:extent cx="6624084" cy="9264513"/>
            <wp:effectExtent l="0" t="0" r="571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760" cy="927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230A" w14:textId="77777777" w:rsidR="0038623F" w:rsidRDefault="0038623F" w:rsidP="00A74623">
      <w:pPr>
        <w:pStyle w:val="dash041e0431044b0447043d044b0439"/>
        <w:spacing w:before="0" w:beforeAutospacing="0" w:after="0" w:afterAutospacing="0"/>
        <w:ind w:left="-851"/>
        <w:jc w:val="both"/>
        <w:rPr>
          <w:color w:val="000000"/>
          <w:sz w:val="27"/>
          <w:szCs w:val="27"/>
        </w:rPr>
      </w:pPr>
      <w:r w:rsidRPr="00FC1B95">
        <w:rPr>
          <w:color w:val="000000"/>
          <w:sz w:val="27"/>
          <w:szCs w:val="27"/>
          <w:highlight w:val="green"/>
        </w:rPr>
        <w:lastRenderedPageBreak/>
        <w:t>21.     Определение установившихся значений ошибок замкнутой ИСАУ по задающему воздействию и по возмущению. Условие астатизма ИСАУ по задающему воздействию.</w:t>
      </w:r>
    </w:p>
    <w:p w14:paraId="686AD6EB" w14:textId="77777777" w:rsidR="0038623F" w:rsidRDefault="0038623F" w:rsidP="00A74623">
      <w:pPr>
        <w:ind w:left="-851"/>
      </w:pPr>
    </w:p>
    <w:sectPr w:rsidR="00386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C6"/>
    <w:rsid w:val="00056ED2"/>
    <w:rsid w:val="000758BC"/>
    <w:rsid w:val="000C0332"/>
    <w:rsid w:val="000C69E5"/>
    <w:rsid w:val="000D208A"/>
    <w:rsid w:val="0012526A"/>
    <w:rsid w:val="001A6280"/>
    <w:rsid w:val="001C61EE"/>
    <w:rsid w:val="001D5D2A"/>
    <w:rsid w:val="002433C6"/>
    <w:rsid w:val="002616AB"/>
    <w:rsid w:val="002B3974"/>
    <w:rsid w:val="002B46F6"/>
    <w:rsid w:val="0038623F"/>
    <w:rsid w:val="003D6240"/>
    <w:rsid w:val="00576313"/>
    <w:rsid w:val="005970A0"/>
    <w:rsid w:val="006548D7"/>
    <w:rsid w:val="00712DB3"/>
    <w:rsid w:val="00756BAE"/>
    <w:rsid w:val="00833D90"/>
    <w:rsid w:val="0084650F"/>
    <w:rsid w:val="00885B72"/>
    <w:rsid w:val="008E2C3E"/>
    <w:rsid w:val="00954F79"/>
    <w:rsid w:val="00964EA4"/>
    <w:rsid w:val="00A40219"/>
    <w:rsid w:val="00A74623"/>
    <w:rsid w:val="00B5207F"/>
    <w:rsid w:val="00C0008F"/>
    <w:rsid w:val="00CE5456"/>
    <w:rsid w:val="00CF576F"/>
    <w:rsid w:val="00D22317"/>
    <w:rsid w:val="00E342BE"/>
    <w:rsid w:val="00EB0151"/>
    <w:rsid w:val="00EF7834"/>
    <w:rsid w:val="00FC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572A"/>
  <w15:chartTrackingRefBased/>
  <w15:docId w15:val="{ABB07380-073F-45CD-9052-6DE522DBA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ash041e0431044b0447043d044b0439char">
    <w:name w:val="dash041e_0431_044b_0447_043d_044b_0439__char"/>
    <w:basedOn w:val="a0"/>
    <w:rsid w:val="00056ED2"/>
  </w:style>
  <w:style w:type="paragraph" w:customStyle="1" w:styleId="dash041e0431044b0447043d044b0439">
    <w:name w:val="dash041e_0431_044b_0447_043d_044b_0439"/>
    <w:basedOn w:val="a"/>
    <w:rsid w:val="0095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theme" Target="theme/theme1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jpe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jpe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jpeg"/><Relationship Id="rId61" Type="http://schemas.openxmlformats.org/officeDocument/2006/relationships/image" Target="media/image58.jpe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jpe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48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Ли</dc:creator>
  <cp:keywords/>
  <dc:description/>
  <cp:lastModifiedBy>Борис Кирьянов</cp:lastModifiedBy>
  <cp:revision>8</cp:revision>
  <dcterms:created xsi:type="dcterms:W3CDTF">2023-01-01T13:59:00Z</dcterms:created>
  <dcterms:modified xsi:type="dcterms:W3CDTF">2023-01-10T15:23:00Z</dcterms:modified>
</cp:coreProperties>
</file>