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asciiTheme="majorHAnsi" w:hAnsiTheme="majorHAnsi"/>
          <w:lang w:val="ru-UA"/>
        </w:rPr>
      </w:pPr>
      <w:r>
        <w:rPr>
          <w:rFonts w:ascii="Calibri Light" w:hAnsi="Calibri Light" w:asciiTheme="majorHAnsi" w:hAnsiTheme="majorHAnsi"/>
          <w:lang w:val="ru-UA"/>
        </w:rPr>
        <w:t>Несколько инструкций на одной строке: через точку с запятой. &gt;&gt;&gt; x = 5; y = 9; z = x + y</w:t>
      </w:r>
    </w:p>
    <w:p>
      <w:pPr>
        <w:pStyle w:val="Normal"/>
        <w:rPr>
          <w:rFonts w:ascii="Calibri Light" w:hAnsi="Calibri Light" w:asciiTheme="majorHAnsi" w:hAnsiTheme="majorHAnsi"/>
          <w:lang w:val="ru-UA"/>
        </w:rPr>
      </w:pPr>
      <w:r>
        <w:rPr>
          <w:rFonts w:ascii="Calibri Light" w:hAnsi="Calibri Light" w:asciiTheme="majorHAnsi" w:hAnsiTheme="majorHAnsi"/>
          <w:lang w:val="ru-UA"/>
        </w:rPr>
        <w:t>&gt;&gt;&gt; z</w:t>
      </w:r>
    </w:p>
    <w:p>
      <w:pPr>
        <w:pStyle w:val="Normal"/>
        <w:rPr>
          <w:rFonts w:ascii="Calibri Light" w:hAnsi="Calibri Light" w:asciiTheme="majorHAnsi" w:hAnsiTheme="majorHAnsi"/>
          <w:lang w:val="ru-UA"/>
        </w:rPr>
      </w:pPr>
      <w:r>
        <w:rPr>
          <w:rFonts w:ascii="Calibri Light" w:hAnsi="Calibri Light" w:asciiTheme="majorHAnsi" w:hAnsiTheme="majorHAnsi"/>
          <w:lang w:val="ru-UA"/>
        </w:rPr>
        <w:t>14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lang w:val="ru-UA"/>
        </w:rPr>
        <w:t xml:space="preserve">Вместо обратного слэша для разбиения на несколько строк  можно и лучше использовать круглые скобки </w:t>
      </w:r>
      <w:r>
        <w:rPr>
          <w:rFonts w:ascii="Calibri Light" w:hAnsi="Calibri Light" w:asciiTheme="majorHAnsi" w:hAnsiTheme="majorHAnsi"/>
          <w:lang w:val="en-US"/>
        </w:rPr>
        <w:t>x</w:t>
      </w:r>
      <w:r>
        <w:rPr>
          <w:rFonts w:ascii="Calibri Light" w:hAnsi="Calibri Light" w:asciiTheme="majorHAnsi" w:hAnsiTheme="majorHAnsi"/>
        </w:rPr>
        <w:t xml:space="preserve"> = (5 + 6 # </w:t>
      </w:r>
      <w:r>
        <w:rPr>
          <w:rFonts w:ascii="Calibri Light" w:hAnsi="Calibri Light" w:asciiTheme="majorHAnsi" w:hAnsiTheme="majorHAnsi"/>
          <w:lang w:val="ru-UA"/>
        </w:rPr>
        <w:t>можно</w:t>
      </w:r>
      <w:r>
        <w:rPr>
          <w:rFonts w:ascii="Calibri Light" w:hAnsi="Calibri Light" w:asciiTheme="majorHAnsi" w:hAnsiTheme="majorHAnsi"/>
        </w:rPr>
        <w:t xml:space="preserve"> </w:t>
      </w:r>
      <w:r>
        <w:rPr>
          <w:rFonts w:ascii="Calibri Light" w:hAnsi="Calibri Light" w:asciiTheme="majorHAnsi" w:hAnsiTheme="majorHAnsi"/>
          <w:lang w:val="ru-UA"/>
        </w:rPr>
        <w:t>добавлять коментарий</w:t>
      </w:r>
      <w:r>
        <w:rPr>
          <w:rFonts w:ascii="Calibri Light" w:hAnsi="Calibri Light" w:asciiTheme="majorHAnsi" w:hAnsiTheme="majorHAnsi"/>
        </w:rPr>
        <w:t xml:space="preserve"> 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                  </w:t>
      </w:r>
      <w:r>
        <w:rPr>
          <w:rFonts w:ascii="Calibri Light" w:hAnsi="Calibri Light" w:asciiTheme="majorHAnsi" w:hAnsiTheme="majorHAnsi"/>
        </w:rPr>
        <w:t>+ 7)</w:t>
      </w:r>
    </w:p>
    <w:p>
      <w:pPr>
        <w:pStyle w:val="1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ListParagraph"/>
        <w:rPr>
          <w:rFonts w:ascii="Calibri Light" w:hAnsi="Calibri Light" w:asciiTheme="majorHAnsi" w:hAnsiTheme="majorHAnsi"/>
          <w:lang w:val="ru-UA"/>
        </w:rPr>
      </w:pPr>
      <w:r>
        <w:rPr>
          <w:rFonts w:ascii="Calibri Light" w:hAnsi="Calibri Light" w:asciiTheme="majorHAnsi" w:hAnsiTheme="majorHAnsi"/>
          <w:lang w:val="ru-UA"/>
        </w:rPr>
        <w:t>Результат вычисления последней инструкции сохраняется в переменной “_”</w:t>
      </w:r>
    </w:p>
    <w:p>
      <w:pPr>
        <w:pStyle w:val="ListParagrap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lang w:val="en-US"/>
        </w:rPr>
        <w:t>Alt</w:t>
      </w:r>
      <w:r>
        <w:rPr>
          <w:rFonts w:ascii="Calibri Light" w:hAnsi="Calibri Light" w:asciiTheme="majorHAnsi" w:hAnsiTheme="majorHAnsi"/>
        </w:rPr>
        <w:t xml:space="preserve">-/ - </w:t>
      </w:r>
      <w:r>
        <w:rPr>
          <w:rFonts w:ascii="Calibri Light" w:hAnsi="Calibri Light" w:asciiTheme="majorHAnsi" w:hAnsiTheme="majorHAnsi"/>
          <w:lang w:val="ru-UA"/>
        </w:rPr>
        <w:t xml:space="preserve">выбор после </w:t>
      </w:r>
      <w:r>
        <w:rPr>
          <w:rFonts w:ascii="Calibri Light" w:hAnsi="Calibri Light" w:asciiTheme="majorHAnsi" w:hAnsiTheme="majorHAnsi"/>
          <w:lang w:val="en-US"/>
        </w:rPr>
        <w:t>C</w:t>
      </w:r>
      <w:r>
        <w:rPr>
          <w:rFonts w:ascii="Calibri Light" w:hAnsi="Calibri Light" w:asciiTheme="majorHAnsi" w:hAnsiTheme="majorHAnsi"/>
        </w:rPr>
        <w:t>-</w:t>
      </w:r>
      <w:r>
        <w:rPr>
          <w:rFonts w:ascii="Calibri Light" w:hAnsi="Calibri Light" w:asciiTheme="majorHAnsi" w:hAnsiTheme="majorHAnsi"/>
          <w:lang w:val="en-US"/>
        </w:rPr>
        <w:t>Space</w:t>
      </w:r>
    </w:p>
    <w:p>
      <w:pPr>
        <w:pStyle w:val="ListParagraph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lang w:val="en-US"/>
        </w:rPr>
        <w:t>Alt</w:t>
      </w:r>
      <w:r>
        <w:rPr>
          <w:rFonts w:ascii="Calibri Light" w:hAnsi="Calibri Light" w:asciiTheme="majorHAnsi" w:hAnsiTheme="majorHAnsi"/>
        </w:rPr>
        <w:t>-</w:t>
      </w:r>
      <w:r>
        <w:rPr>
          <w:rFonts w:ascii="Calibri Light" w:hAnsi="Calibri Light" w:asciiTheme="majorHAnsi" w:hAnsiTheme="majorHAnsi"/>
          <w:lang w:val="en-US"/>
        </w:rPr>
        <w:t>N</w:t>
      </w:r>
      <w:r>
        <w:rPr>
          <w:rFonts w:ascii="Calibri Light" w:hAnsi="Calibri Light" w:asciiTheme="majorHAnsi" w:hAnsiTheme="majorHAnsi"/>
        </w:rPr>
        <w:t xml:space="preserve"> – </w:t>
      </w:r>
      <w:r>
        <w:rPr>
          <w:rFonts w:ascii="Calibri Light" w:hAnsi="Calibri Light" w:asciiTheme="majorHAnsi" w:hAnsiTheme="majorHAnsi"/>
          <w:lang w:val="ru-UA"/>
        </w:rPr>
        <w:t xml:space="preserve">следующая, </w:t>
      </w:r>
      <w:r>
        <w:rPr>
          <w:rFonts w:ascii="Calibri Light" w:hAnsi="Calibri Light" w:asciiTheme="majorHAnsi" w:hAnsiTheme="majorHAnsi"/>
          <w:lang w:val="en-US"/>
        </w:rPr>
        <w:t>Alt</w:t>
      </w:r>
      <w:r>
        <w:rPr>
          <w:rFonts w:ascii="Calibri Light" w:hAnsi="Calibri Light" w:asciiTheme="majorHAnsi" w:hAnsiTheme="majorHAnsi"/>
        </w:rPr>
        <w:t>-</w:t>
      </w:r>
      <w:r>
        <w:rPr>
          <w:rFonts w:ascii="Calibri Light" w:hAnsi="Calibri Light" w:asciiTheme="majorHAnsi" w:hAnsiTheme="majorHAnsi"/>
          <w:lang w:val="en-US"/>
        </w:rPr>
        <w:t>P</w:t>
      </w:r>
      <w:r>
        <w:rPr>
          <w:rFonts w:ascii="Calibri Light" w:hAnsi="Calibri Light" w:asciiTheme="majorHAnsi" w:hAnsiTheme="majorHAnsi"/>
        </w:rPr>
        <w:t xml:space="preserve"> - </w:t>
      </w:r>
      <w:r>
        <w:rPr>
          <w:rFonts w:ascii="Calibri Light" w:hAnsi="Calibri Light" w:asciiTheme="majorHAnsi" w:hAnsiTheme="majorHAnsi"/>
          <w:lang w:val="ru-UA"/>
        </w:rPr>
        <w:t>предыдущая инструкция</w:t>
      </w:r>
      <w:r>
        <w:rPr>
          <w:rFonts w:ascii="Calibri Light" w:hAnsi="Calibri Light" w:asciiTheme="majorHAnsi" w:hAnsiTheme="majorHAnsi"/>
        </w:rPr>
        <w:t>.</w:t>
      </w:r>
    </w:p>
    <w:p>
      <w:pPr>
        <w:pStyle w:val="3"/>
        <w:rPr>
          <w:rStyle w:val="Style13"/>
          <w:rFonts w:cs="Calibri Light" w:cstheme="majorHAnsi"/>
          <w:i w:val="false"/>
          <w:i w:val="false"/>
          <w:color w:val="000000" w:themeColor="text1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cstheme="majorHAnsi"/>
          <w:i w:val="false"/>
          <w:color w:val="000000" w:themeColor="text1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Отображения</w:t>
      </w:r>
    </w:p>
    <w:p>
      <w:pPr>
        <w:pStyle w:val="ListParagraph"/>
        <w:rPr>
          <w:lang w:val="ru-UA"/>
        </w:rPr>
      </w:pPr>
      <w:r>
        <w:rPr>
          <w:lang w:val="ru-UA"/>
        </w:rPr>
        <w:t>это словари</w:t>
      </w:r>
    </w:p>
    <w:p>
      <w:pPr>
        <w:pStyle w:val="3"/>
        <w:rPr>
          <w:rStyle w:val="Style13"/>
          <w:i w:val="false"/>
          <w:i w:val="false"/>
          <w:iCs w:val="fals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i w:val="false"/>
          <w:iCs w:val="fals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Групповое присваивание</w:t>
      </w:r>
    </w:p>
    <w:p>
      <w:pPr>
        <w:pStyle w:val="ListParagraph"/>
        <w:rPr>
          <w:rStyle w:val="Style13"/>
          <w:rFonts w:ascii="Calibri Light" w:hAnsi="Calibri Light" w:asciiTheme="majorHAnsi" w:hAnsiTheme="majorHAnsi"/>
          <w:i w:val="false"/>
          <w:i w:val="false"/>
          <w:lang w:val="ru-UA"/>
        </w:rPr>
      </w:pP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x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 = </w:t>
      </w: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y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 = 10 </w:t>
      </w:r>
      <w:r>
        <w:rPr>
          <w:rStyle w:val="Style13"/>
          <w:rFonts w:ascii="Calibri Light" w:hAnsi="Calibri Light" w:asciiTheme="majorHAnsi" w:hAnsiTheme="majorHAnsi"/>
          <w:i w:val="false"/>
          <w:lang w:val="ru-UA"/>
        </w:rPr>
        <w:t>Можно для неизменяемых объектов – чисел, строк и кортежей.</w:t>
      </w:r>
    </w:p>
    <w:p>
      <w:pPr>
        <w:pStyle w:val="1"/>
        <w:rPr>
          <w:rStyle w:val="Style13"/>
          <w:rFonts w:cs="Calibri Light" w:cstheme="majorHAnsi"/>
          <w:i w:val="false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cstheme="majorHAnsi"/>
          <w:i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>
        <w:rPr>
          <w:rStyle w:val="Style13"/>
          <w:rFonts w:cs="Calibri Light" w:cstheme="majorHAnsi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зиционное присваивание</w:t>
      </w:r>
    </w:p>
    <w:p>
      <w:pPr>
        <w:pStyle w:val="ListParagraph"/>
        <w:rPr>
          <w:rStyle w:val="Style13"/>
          <w:rFonts w:ascii="Calibri Light" w:hAnsi="Calibri Light" w:asciiTheme="majorHAnsi" w:hAnsiTheme="majorHAnsi"/>
          <w:i w:val="false"/>
          <w:i w:val="false"/>
        </w:rPr>
      </w:pP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x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, </w:t>
      </w: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y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, </w:t>
      </w: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z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 = 1, 2, 3</w:t>
      </w:r>
    </w:p>
    <w:p>
      <w:pPr>
        <w:pStyle w:val="Normal"/>
        <w:rPr>
          <w:rStyle w:val="Style13"/>
          <w:rFonts w:ascii="Calibri Light" w:hAnsi="Calibri Light" w:cs="Calibri Light" w:asciiTheme="majorHAnsi" w:cstheme="majorHAnsi" w:hAnsiTheme="majorHAnsi"/>
          <w:i w:val="false"/>
          <w:i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Деление с округлением вниз - //</w:t>
      </w:r>
    </w:p>
    <w:p>
      <w:pPr>
        <w:pStyle w:val="Normal"/>
        <w:rPr>
          <w:rStyle w:val="Style13"/>
          <w:rFonts w:ascii="Calibri Light" w:hAnsi="Calibri Light" w:cs="Calibri Light" w:asciiTheme="majorHAnsi" w:cstheme="majorHAnsi" w:hAnsiTheme="majorHAnsi"/>
          <w:i w:val="false"/>
          <w:i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Операции с фиксированной точностью – модуль 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</w:t>
      </w:r>
    </w:p>
    <w:p>
      <w:pPr>
        <w:pStyle w:val="Normal"/>
        <w:rPr>
          <w:rStyle w:val="Style13"/>
          <w:rFonts w:ascii="Calibri Light" w:hAnsi="Calibri Light" w:cs="Calibri Light" w:asciiTheme="majorHAnsi" w:cstheme="majorHAnsi" w:hAnsiTheme="majorHAnsi"/>
          <w:i w:val="false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Дроби – модуль 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fractions</w:t>
      </w:r>
    </w:p>
    <w:p>
      <w:pPr>
        <w:pStyle w:val="Normal"/>
        <w:rPr>
          <w:rStyle w:val="Style13"/>
          <w:rFonts w:ascii="Calibri Light" w:hAnsi="Calibri Light" w:cs="Calibri Light" w:asciiTheme="majorHAnsi" w:cstheme="majorHAnsi" w:hAnsiTheme="majorHAnsi"/>
          <w:i w:val="false"/>
          <w:i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Функция 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divmod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>
      <w:pPr>
        <w:pStyle w:val="ListParagraph"/>
        <w:rPr>
          <w:rStyle w:val="Style13"/>
          <w:rFonts w:ascii="Calibri Light" w:hAnsi="Calibri Light" w:asciiTheme="majorHAnsi" w:hAnsiTheme="majorHAnsi"/>
          <w:i w:val="false"/>
          <w:i w:val="false"/>
        </w:rPr>
      </w:pPr>
      <w:r>
        <w:rPr>
          <w:rStyle w:val="Style13"/>
          <w:rFonts w:ascii="Calibri Light" w:hAnsi="Calibri Light" w:asciiTheme="majorHAnsi" w:hAnsiTheme="majorHAnsi"/>
          <w:i w:val="false"/>
          <w:lang w:val="ru-UA"/>
        </w:rPr>
        <w:t>возвращает кортеж из двух значений (</w:t>
      </w: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x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 // </w:t>
      </w: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y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, </w:t>
      </w: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x</w:t>
      </w:r>
      <w:r>
        <w:rPr>
          <w:rStyle w:val="Style13"/>
          <w:rFonts w:ascii="Calibri Light" w:hAnsi="Calibri Light" w:asciiTheme="majorHAnsi" w:hAnsiTheme="majorHAnsi"/>
          <w:i w:val="false"/>
        </w:rPr>
        <w:t xml:space="preserve"> % </w:t>
      </w: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y</w:t>
      </w:r>
      <w:r>
        <w:rPr>
          <w:rStyle w:val="Style13"/>
          <w:rFonts w:ascii="Calibri Light" w:hAnsi="Calibri Light" w:asciiTheme="majorHAnsi" w:hAnsiTheme="majorHAnsi"/>
          <w:i w:val="false"/>
        </w:rPr>
        <w:t>)</w:t>
      </w:r>
    </w:p>
    <w:p>
      <w:pPr>
        <w:pStyle w:val="ListParagraph"/>
        <w:rPr>
          <w:rStyle w:val="Style13"/>
          <w:rFonts w:ascii="Calibri Light" w:hAnsi="Calibri Light" w:asciiTheme="majorHAnsi" w:hAnsiTheme="majorHAnsi"/>
          <w:i w:val="false"/>
          <w:i w:val="false"/>
          <w:lang w:val="en-US"/>
        </w:rPr>
      </w:pP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&gt;&gt;&gt;divmod(13, 2)  # 12 == 6 * 2 + 1</w:t>
      </w:r>
    </w:p>
    <w:p>
      <w:pPr>
        <w:pStyle w:val="ListParagraph"/>
        <w:rPr>
          <w:rStyle w:val="Style13"/>
          <w:rFonts w:ascii="Calibri Light" w:hAnsi="Calibri Light" w:asciiTheme="majorHAnsi" w:hAnsiTheme="majorHAnsi"/>
          <w:i w:val="false"/>
          <w:i w:val="false"/>
          <w:lang w:val="en-US"/>
        </w:rPr>
      </w:pP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(6, 1)</w:t>
      </w:r>
    </w:p>
    <w:p>
      <w:pPr>
        <w:pStyle w:val="ListParagraph"/>
        <w:rPr>
          <w:rStyle w:val="Style13"/>
          <w:rFonts w:ascii="Calibri Light" w:hAnsi="Calibri Light" w:asciiTheme="majorHAnsi" w:hAnsiTheme="majorHAnsi"/>
          <w:i w:val="false"/>
          <w:i w:val="false"/>
          <w:lang w:val="en-US"/>
        </w:rPr>
      </w:pP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&gt;&gt;&gt; divmod(13.5, 2.0)  # 12 == 6.0 * 2.0 + 1.5</w:t>
      </w:r>
    </w:p>
    <w:p>
      <w:pPr>
        <w:pStyle w:val="ListParagraph"/>
        <w:rPr>
          <w:rStyle w:val="Style13"/>
          <w:rFonts w:ascii="Calibri Light" w:hAnsi="Calibri Light" w:asciiTheme="majorHAnsi" w:hAnsiTheme="majorHAnsi"/>
          <w:i w:val="false"/>
          <w:i w:val="false"/>
          <w:lang w:val="en-US"/>
        </w:rPr>
      </w:pPr>
      <w:r>
        <w:rPr>
          <w:rStyle w:val="Style13"/>
          <w:rFonts w:ascii="Calibri Light" w:hAnsi="Calibri Light" w:asciiTheme="majorHAnsi" w:hAnsiTheme="majorHAnsi"/>
          <w:i w:val="false"/>
          <w:lang w:val="en-US"/>
        </w:rPr>
        <w:t>(6, 1.5)</w:t>
      </w:r>
    </w:p>
    <w:p>
      <w:pPr>
        <w:pStyle w:val="Normal"/>
        <w:rPr>
          <w:rStyle w:val="Style13"/>
          <w:rFonts w:ascii="Calibri Light" w:hAnsi="Calibri Light" w:cs="Calibri Light" w:asciiTheme="majorHAnsi" w:cstheme="majorHAnsi" w:hAnsiTheme="majorHAnsi"/>
          <w:i w:val="false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Методы форматирования строк</w:t>
      </w:r>
    </w:p>
    <w:p>
      <w:pPr>
        <w:pStyle w:val="ListParagraph"/>
        <w:rPr>
          <w:rStyle w:val="Style13"/>
          <w:i w:val="false"/>
          <w:i w:val="false"/>
          <w:lang w:val="en-US"/>
        </w:rPr>
      </w:pPr>
      <w:r>
        <w:rPr>
          <w:rStyle w:val="Style13"/>
          <w:i w:val="false"/>
          <w:lang w:val="en-US"/>
        </w:rPr>
        <w:t>expandtabs, center, ljust, rjust, zfill</w:t>
      </w:r>
    </w:p>
    <w:p>
      <w:pPr>
        <w:pStyle w:val="Normal"/>
        <w:rPr>
          <w:rStyle w:val="Style13"/>
          <w:rFonts w:ascii="Calibri Light" w:hAnsi="Calibri Light" w:cs="Calibri Light" w:asciiTheme="majorHAnsi" w:cstheme="majorHAnsi" w:hAnsiTheme="majorHAnsi"/>
          <w:i w:val="false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Настройки локали – модуль </w:t>
      </w: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locale</w:t>
      </w:r>
    </w:p>
    <w:p>
      <w:pPr>
        <w:pStyle w:val="ListParagraph"/>
        <w:rPr>
          <w:rStyle w:val="Style13"/>
          <w:i w:val="false"/>
          <w:i w:val="false"/>
          <w:lang w:val="en-US"/>
        </w:rPr>
      </w:pPr>
      <w:bookmarkStart w:id="0" w:name="_GoBack"/>
      <w:r>
        <w:rPr>
          <w:rStyle w:val="Style13"/>
          <w:i w:val="false"/>
          <w:lang w:val="en-US"/>
        </w:rPr>
        <w:t>&gt;&gt;&gt; locale.getlocale()</w:t>
      </w:r>
    </w:p>
    <w:p>
      <w:pPr>
        <w:pStyle w:val="ListParagraph"/>
        <w:rPr/>
      </w:pPr>
      <w:bookmarkStart w:id="1" w:name="_GoBack"/>
      <w:r>
        <w:rPr>
          <w:rStyle w:val="Style13"/>
          <w:i w:val="false"/>
          <w:lang w:val="en-US"/>
        </w:rPr>
        <w:t>('Ukrainian_Ukraine', '1251')</w:t>
      </w:r>
      <w:bookmarkEnd w:id="1"/>
    </w:p>
    <w:p>
      <w:pPr>
        <w:pStyle w:val="Normal"/>
        <w:ind w:hanging="0"/>
        <w:rPr/>
      </w:pPr>
      <w:r>
        <w:rPr>
          <w:rStyle w:val="Style13"/>
          <w:rFonts w:cs="Calibri Light" w:ascii="Calibri Light" w:hAnsi="Calibri Light" w:asciiTheme="majorHAnsi" w:cstheme="majorHAnsi" w:hAnsiTheme="majorHAnsi"/>
          <w:i w:val="false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>
      <w:pPr>
        <w:pStyle w:val="ListParagraph"/>
        <w:rPr/>
      </w:pPr>
      <w:r>
        <w:rPr>
          <w:rStyle w:val="Style13"/>
          <w:i w:val="false"/>
          <w:lang w:val="ru-RU"/>
        </w:rPr>
        <w:t xml:space="preserve">Функции, передаваемые по ссылке (в качестве параметра другой функции), обычно называются </w:t>
      </w:r>
      <w:r>
        <w:rPr>
          <w:rStyle w:val="Style13"/>
          <w:i/>
          <w:iCs/>
          <w:lang w:val="ru-RU"/>
        </w:rPr>
        <w:t>функциями обратного вызова</w:t>
      </w:r>
      <w:r>
        <w:rPr>
          <w:rStyle w:val="Style13"/>
          <w:i w:val="false"/>
          <w:lang w:val="ru-RU"/>
        </w:rPr>
        <w:t>.</w:t>
      </w:r>
    </w:p>
    <w:p>
      <w:pPr>
        <w:pStyle w:val="Normal"/>
        <w:ind w:left="630" w:right="0" w:firstLine="210"/>
        <w:rPr/>
      </w:pPr>
      <w:r>
        <w:rPr>
          <w:rStyle w:val="Style13"/>
          <w:rFonts w:ascii="Calibri Light" w:hAnsi="Calibri Light"/>
          <w:b/>
          <w:bCs/>
          <w:i/>
          <w:color w:val="808080"/>
          <w:sz w:val="22"/>
          <w:szCs w:val="22"/>
          <w:lang w:val="ru-RU"/>
        </w:rPr>
        <w:t>Если</w:t>
      </w:r>
      <w:r>
        <w:rPr>
          <w:rFonts w:ascii="Calibri Light" w:hAnsi="Calibri Light"/>
          <w:b/>
          <w:bCs/>
          <w:i/>
          <w:color w:val="808080"/>
          <w:sz w:val="22"/>
          <w:szCs w:val="22"/>
        </w:rPr>
        <w:t xml:space="preserve"> значения параметров, которые планируется передать в функцию, содержится в кортеже или списке, то перед</w:t>
      </w:r>
      <w:r>
        <w:rPr>
          <w:rFonts w:ascii="Calibri Light" w:hAnsi="Calibri Light"/>
          <w:b/>
          <w:bCs/>
          <w:sz w:val="22"/>
          <w:szCs w:val="22"/>
        </w:rPr>
        <w:br/>
      </w:r>
      <w:r>
        <w:rPr>
          <w:rFonts w:ascii="Calibri Light" w:hAnsi="Calibri Light"/>
          <w:b/>
          <w:bCs/>
          <w:i/>
          <w:color w:val="808080"/>
          <w:sz w:val="22"/>
          <w:szCs w:val="22"/>
        </w:rPr>
        <w:t xml:space="preserve">объектом следует указать символ </w:t>
      </w:r>
      <w:r>
        <w:rPr>
          <w:rFonts w:ascii="Calibri Light" w:hAnsi="Calibri Light"/>
          <w:b w:val="false"/>
          <w:i/>
          <w:color w:val="808080"/>
          <w:sz w:val="22"/>
          <w:szCs w:val="22"/>
        </w:rPr>
        <w:t xml:space="preserve">*. </w:t>
      </w:r>
      <w:r>
        <w:rPr>
          <w:rFonts w:ascii="Calibri Light" w:hAnsi="Calibri Light"/>
          <w:b w:val="false"/>
          <w:i/>
          <w:color w:val="808080"/>
          <w:sz w:val="22"/>
          <w:szCs w:val="22"/>
        </w:rPr>
        <w:t>Для словарей - **</w:t>
      </w:r>
    </w:p>
    <w:p>
      <w:pPr>
        <w:pStyle w:val="ListParagraph"/>
        <w:ind w:left="630" w:right="0" w:firstLine="210"/>
        <w:rPr/>
      </w:pPr>
      <w:r>
        <w:rPr>
          <w:rStyle w:val="Style13"/>
          <w:rFonts w:ascii="Calibri Light" w:hAnsi="Calibri Light"/>
          <w:b/>
          <w:bCs/>
          <w:i w:val="false"/>
          <w:color w:val="808080"/>
          <w:sz w:val="22"/>
          <w:szCs w:val="22"/>
          <w:lang w:val="ru-RU"/>
        </w:rPr>
        <w:t>Чтобы сделать некоторые параметры необязательными, следует в определении функции присвоить этим параметрам начальное значение ( по умолчанию ).</w:t>
      </w:r>
    </w:p>
    <w:p>
      <w:pPr>
        <w:pStyle w:val="Normal"/>
        <w:rPr>
          <w:rStyle w:val="Style13"/>
          <w:i w:val="false"/>
          <w:i w:val="false"/>
          <w:lang w:val="ru-RU"/>
        </w:rPr>
      </w:pPr>
      <w:r>
        <w:rPr/>
      </w:r>
    </w:p>
    <w:p>
      <w:pPr>
        <w:pStyle w:val="ListParagraph"/>
        <w:spacing w:before="0" w:after="160"/>
        <w:ind w:hanging="0"/>
        <w:contextualSpacing/>
        <w:rPr>
          <w:rStyle w:val="Style13"/>
          <w:rFonts w:ascii="Calibri Light" w:hAnsi="Calibri Light" w:cs="Calibri Light" w:asciiTheme="majorHAnsi" w:cstheme="majorHAnsi" w:hAnsiTheme="majorHAnsi"/>
          <w:i w:val="false"/>
          <w:i w:val="fals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>
        <w:color w:val="5B9BD5" w:themeColor="accent1"/>
      </w:rPr>
      <w:t xml:space="preserve">Страница </w:t>
    </w:r>
    <w:r>
      <w:rPr>
        <w:color w:val="5B9BD5" w:themeColor="accent1"/>
      </w:rPr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color w:val="5B9BD5" w:themeColor="accent1"/>
      </w:rPr>
      <w:t xml:space="preserve"> из </w:t>
    </w:r>
    <w:r>
      <w:rPr>
        <w:color w:val="5B9BD5" w:themeColor="accent1"/>
      </w:rPr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mc:AlternateContent>
        <mc:Choice Requires="wps">
          <w:drawing>
            <wp:anchor behindDoc="1" distT="0" distB="0" distL="0" distR="118745" simplePos="0" locked="0" layoutInCell="1" allowOverlap="1" relativeHeight="3">
              <wp:simplePos x="0" y="0"/>
              <wp:positionH relativeFrom="margin">
                <wp:align>left</wp:align>
              </wp:positionH>
              <wp:positionV relativeFrom="page">
                <wp:posOffset>504190</wp:posOffset>
              </wp:positionV>
              <wp:extent cx="6379210" cy="256540"/>
              <wp:effectExtent l="0" t="0" r="3175" b="0"/>
              <wp:wrapSquare wrapText="bothSides"/>
              <wp:docPr id="1" name="Прямоугольник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8480" cy="2559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/>
                          </w:pPr>
                          <w:sdt>
                            <w:sdtPr>
                              <w:id w:val="1849804545"/>
                              <w:alias w:val="Дата публикации"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  <w:lang w:val="uk-UA"/>
                                </w:rPr>
                                <w:t>03.06.2020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ru-RU"/>
                                </w:rPr>
                                <w:t>, 30.06.2020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197" fillcolor="#5b9bd5" stroked="f" style="position:absolute;margin-left:0pt;margin-top:39.7pt;width:502.2pt;height:20.1pt;mso-position-horizontal:left;mso-position-horizontal-relative:margin;mso-position-vertical-relative:page">
              <w10:wrap type="square"/>
              <v:fill o:detectmouseclick="t" type="solid" color2="#a4642a"/>
              <v:stroke color="#3465a4" weight="12600" joinstyle="miter" endcap="flat"/>
              <v:textbox>
                <w:txbxContent>
                  <w:p>
                    <w:pPr>
                      <w:pStyle w:val="Style20"/>
                      <w:tabs>
                        <w:tab w:val="clear" w:pos="4677"/>
                        <w:tab w:val="clear" w:pos="9355"/>
                      </w:tabs>
                      <w:jc w:val="center"/>
                      <w:rPr/>
                    </w:pPr>
                    <w:sdt>
                      <w:sdtPr>
                        <w:id w:val="746085066"/>
                        <w:dataBinding w:prefixMappings="xmlns:ns0='http://schemas.microsoft.com/office/2006/coverPageProps' " w:xpath="/ns0:CoverPageProperties[1]/ns0:PublishDate[1]" w:storeItemID="{55AF091B-3C7A-41E3-B477-F2FDAA23CFDA}"/>
                        <w:alias w:val="Дата публикации"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  <w:lang w:val="uk-UA"/>
                          </w:rPr>
                          <w:t>03.06.2020</w:t>
                        </w:r>
                        <w:r>
                          <w:rPr>
                            <w:caps/>
                            <w:color w:val="FFFFFF" w:themeColor="background1"/>
                            <w:lang w:val="ru-RU"/>
                          </w:rPr>
                          <w:t>, 30.06.2020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f1f1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941a6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941a6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ff3276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ff3276"/>
    <w:rPr/>
  </w:style>
  <w:style w:type="character" w:styleId="PlaceholderText">
    <w:name w:val="Placeholder Text"/>
    <w:basedOn w:val="DefaultParagraphFont"/>
    <w:uiPriority w:val="99"/>
    <w:semiHidden/>
    <w:qFormat/>
    <w:rsid w:val="00c70475"/>
    <w:rPr>
      <w:color w:val="80808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f1f1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>
    <w:name w:val="Виділення"/>
    <w:basedOn w:val="DefaultParagraphFont"/>
    <w:uiPriority w:val="20"/>
    <w:qFormat/>
    <w:rsid w:val="00ce6869"/>
    <w:rPr>
      <w:i/>
      <w:iCs/>
    </w:rPr>
  </w:style>
  <w:style w:type="character" w:styleId="BookTitle">
    <w:name w:val="Book Title"/>
    <w:basedOn w:val="DefaultParagraphFont"/>
    <w:uiPriority w:val="33"/>
    <w:qFormat/>
    <w:rsid w:val="00e11ea7"/>
    <w:rPr>
      <w:b/>
      <w:bCs/>
      <w:i/>
      <w:iCs/>
      <w:spacing w:val="5"/>
    </w:rPr>
  </w:style>
  <w:style w:type="character" w:styleId="Style14" w:customStyle="1">
    <w:name w:val="Заголовок Знак"/>
    <w:basedOn w:val="DefaultParagraphFont"/>
    <w:link w:val="ab"/>
    <w:uiPriority w:val="10"/>
    <w:qFormat/>
    <w:rsid w:val="004c4cc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41a6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941a6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link w:val="a4"/>
    <w:uiPriority w:val="99"/>
    <w:unhideWhenUsed/>
    <w:rsid w:val="00ff327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6"/>
    <w:uiPriority w:val="99"/>
    <w:unhideWhenUsed/>
    <w:rsid w:val="00ff327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1c0c"/>
    <w:pPr>
      <w:spacing w:before="0" w:after="160"/>
      <w:ind w:left="720" w:hanging="0"/>
      <w:contextualSpacing/>
    </w:pPr>
    <w:rPr/>
  </w:style>
  <w:style w:type="paragraph" w:styleId="Style22">
    <w:name w:val="Title"/>
    <w:basedOn w:val="Normal"/>
    <w:next w:val="Normal"/>
    <w:link w:val="ac"/>
    <w:uiPriority w:val="10"/>
    <w:qFormat/>
    <w:rsid w:val="004c4cc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3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D5010159214DE0B196F6533FB1C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90B06-C01C-4FE6-9A52-8466DCC9A692}"/>
      </w:docPartPr>
      <w:docPartBody>
        <w:p w:rsidR="001A7FA2" w:rsidRDefault="00287164">
          <w:r w:rsidRPr="00445C48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4"/>
    <w:rsid w:val="001A7FA2"/>
    <w:rsid w:val="00287164"/>
    <w:rsid w:val="006900C7"/>
    <w:rsid w:val="00D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164"/>
    <w:rPr>
      <w:color w:val="808080"/>
    </w:rPr>
  </w:style>
  <w:style w:type="paragraph" w:customStyle="1" w:styleId="0C9808D94D23477D8D1CA2B89C1742AF">
    <w:name w:val="0C9808D94D23477D8D1CA2B89C1742AF"/>
    <w:rsid w:val="00287164"/>
  </w:style>
  <w:style w:type="paragraph" w:customStyle="1" w:styleId="140516DA35294C099387F02034814230">
    <w:name w:val="140516DA35294C099387F02034814230"/>
    <w:rsid w:val="002871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C91DF12-A101-4248-A217-325CE022D1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Neat_Office/6.2.8.2$Windows_x86 LibreOffice_project/</Application>
  <Pages>2</Pages>
  <Words>229</Words>
  <Characters>1223</Characters>
  <CharactersWithSpaces>1444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2020-06-03T12:12:00Z</dcterms:created>
  <dc:creator>Фомін Володимир Вікторович</dc:creator>
  <dc:description/>
  <dc:language>uk-UA</dc:language>
  <cp:lastModifiedBy/>
  <dcterms:modified xsi:type="dcterms:W3CDTF">2020-06-30T13:19:38Z</dcterms:modified>
  <cp:revision>29</cp:revision>
  <dc:subject/>
  <dc:title>Шпаргалка Python3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