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000" w:type="pct"/>
        <w:tblLook w:val="04A0" w:firstRow="1" w:lastRow="0" w:firstColumn="1" w:lastColumn="0" w:noHBand="0" w:noVBand="1"/>
      </w:tblPr>
      <w:tblGrid>
        <w:gridCol w:w="1271"/>
        <w:gridCol w:w="8133"/>
      </w:tblGrid>
      <w:tr w:rsidR="00B61A0B" w:rsidRPr="00B61A0B" w14:paraId="759D658D" w14:textId="77777777" w:rsidTr="007A668E">
        <w:tc>
          <w:tcPr>
            <w:tcW w:w="676" w:type="pct"/>
            <w:tcBorders>
              <w:top w:val="nil"/>
              <w:left w:val="nil"/>
              <w:bottom w:val="nil"/>
              <w:right w:val="nil"/>
            </w:tcBorders>
          </w:tcPr>
          <w:p w14:paraId="46F72968" w14:textId="5A492E8F" w:rsidR="00B61A0B" w:rsidRPr="00B61A0B" w:rsidRDefault="00B61A0B" w:rsidP="007A668E">
            <w:pPr>
              <w:pStyle w:val="Sinespaciado"/>
              <w:spacing w:line="360" w:lineRule="auto"/>
              <w:jc w:val="both"/>
              <w:rPr>
                <w:rFonts w:ascii="Candara" w:hAnsi="Candara"/>
                <w:sz w:val="24"/>
                <w:szCs w:val="24"/>
                <w:lang w:val="es-MX"/>
              </w:rPr>
            </w:pPr>
            <w:r w:rsidRPr="00B61A0B">
              <w:rPr>
                <w:rFonts w:ascii="Candara" w:hAnsi="Candara"/>
                <w:sz w:val="24"/>
                <w:szCs w:val="24"/>
                <w:lang w:val="es-MX"/>
              </w:rPr>
              <w:t>Nombre:</w:t>
            </w:r>
          </w:p>
        </w:tc>
        <w:tc>
          <w:tcPr>
            <w:tcW w:w="4324" w:type="pct"/>
            <w:tcBorders>
              <w:top w:val="nil"/>
              <w:left w:val="nil"/>
              <w:bottom w:val="single" w:sz="4" w:space="0" w:color="auto"/>
              <w:right w:val="nil"/>
            </w:tcBorders>
          </w:tcPr>
          <w:p w14:paraId="12FC56DF" w14:textId="77777777" w:rsidR="00B61A0B" w:rsidRPr="00B61A0B" w:rsidRDefault="00B61A0B" w:rsidP="007A668E">
            <w:pPr>
              <w:pStyle w:val="Sinespaciado"/>
              <w:spacing w:line="360" w:lineRule="auto"/>
              <w:jc w:val="both"/>
              <w:rPr>
                <w:rFonts w:ascii="Candara" w:hAnsi="Candara"/>
                <w:sz w:val="24"/>
                <w:szCs w:val="24"/>
                <w:lang w:val="es-MX"/>
              </w:rPr>
            </w:pPr>
          </w:p>
        </w:tc>
      </w:tr>
    </w:tbl>
    <w:p w14:paraId="2051224E" w14:textId="5A135F6D" w:rsidR="005973DD" w:rsidRPr="00B61A0B" w:rsidRDefault="005973DD" w:rsidP="00AA5D6E">
      <w:pPr>
        <w:pStyle w:val="Sinespaciado"/>
        <w:rPr>
          <w:rFonts w:ascii="Candara" w:hAnsi="Candara"/>
          <w:sz w:val="24"/>
          <w:szCs w:val="24"/>
        </w:rPr>
      </w:pPr>
    </w:p>
    <w:p w14:paraId="246D712F" w14:textId="1C7DE487" w:rsidR="00C7695A" w:rsidRPr="00B61A0B" w:rsidRDefault="00C7695A" w:rsidP="00C7695A">
      <w:pPr>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t xml:space="preserve">Contexto de aplicación empresarial: </w:t>
      </w:r>
      <w:r w:rsidR="00952AB5">
        <w:rPr>
          <w:rFonts w:ascii="Candara" w:eastAsia="Times New Roman" w:hAnsi="Candara" w:cs="Times New Roman"/>
          <w:b/>
          <w:bCs/>
          <w:sz w:val="24"/>
          <w:szCs w:val="24"/>
          <w:lang w:eastAsia="es-CO"/>
        </w:rPr>
        <w:t>Análisis laboral</w:t>
      </w:r>
    </w:p>
    <w:p w14:paraId="0858EC5E" w14:textId="77777777" w:rsidR="007A668E" w:rsidRDefault="00C7695A" w:rsidP="007A668E">
      <w:pPr>
        <w:spacing w:before="100" w:beforeAutospacing="1" w:after="100" w:afterAutospacing="1" w:line="240" w:lineRule="auto"/>
        <w:jc w:val="both"/>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t>Escenario:</w:t>
      </w:r>
    </w:p>
    <w:p w14:paraId="3698ED42" w14:textId="0FF0BCC7" w:rsidR="00952AB5" w:rsidRPr="00952AB5" w:rsidRDefault="00952AB5" w:rsidP="00952AB5">
      <w:p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 xml:space="preserve">En la empresa </w:t>
      </w:r>
      <w:proofErr w:type="spellStart"/>
      <w:r w:rsidRPr="00952AB5">
        <w:rPr>
          <w:rFonts w:ascii="Candara" w:eastAsia="Times New Roman" w:hAnsi="Candara" w:cs="Times New Roman"/>
          <w:sz w:val="24"/>
          <w:szCs w:val="24"/>
          <w:lang w:eastAsia="es-CO"/>
        </w:rPr>
        <w:t>LaborInsights</w:t>
      </w:r>
      <w:proofErr w:type="spellEnd"/>
      <w:r w:rsidRPr="00952AB5">
        <w:rPr>
          <w:rFonts w:ascii="Candara" w:eastAsia="Times New Roman" w:hAnsi="Candara" w:cs="Times New Roman"/>
          <w:sz w:val="24"/>
          <w:szCs w:val="24"/>
          <w:lang w:eastAsia="es-CO"/>
        </w:rPr>
        <w:t>, dedicada a la consultoría en análisis laboral, se ha identificado la necesidad de mejorar la comprensión de las características de las personas ocupadas en diferentes regiones del país. Particularmente, la empresa busca evaluar el mercado laboral en el departamento del Valle del Cauca, con el objetivo de comprender mejor las condiciones de empleo, el tipo de contratos, los niveles de escolaridad y las fuentes de ingresos de las personas ocupadas.</w:t>
      </w:r>
    </w:p>
    <w:p w14:paraId="23D2BE3E" w14:textId="77777777" w:rsidR="00952AB5" w:rsidRPr="00952AB5" w:rsidRDefault="00952AB5" w:rsidP="00952AB5">
      <w:p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Para ello, se han recopilado datos de diversas fuentes, incluyendo encuestas laborales que detallan información sociodemográfica y laboral de los ocupados. La empresa ha identificado la necesidad de consolidar estos datos en una única base que permita realizar consultas rápidas y efectivas sobre el estado del empleo en la región.</w:t>
      </w:r>
    </w:p>
    <w:p w14:paraId="2FAED7D6" w14:textId="77777777" w:rsidR="00952AB5" w:rsidRPr="00952AB5" w:rsidRDefault="00952AB5" w:rsidP="00952AB5">
      <w:p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Uno de los principales retos es la codificación de las variables en los conjuntos de datos. Muchas de las variables están representadas por códigos numéricos, lo que dificulta su interpretación y análisis. Se requiere que los analistas transformen estos datos en información comprensible y explotable para la toma de decisiones.</w:t>
      </w:r>
    </w:p>
    <w:p w14:paraId="106FD54D" w14:textId="77777777" w:rsidR="00952AB5" w:rsidRPr="00952AB5" w:rsidRDefault="00952AB5" w:rsidP="00952AB5">
      <w:p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Además, la empresa está interesada en conocer aspectos claves como el medio más frecuente de obtención de empleo, la proporción de personas con contratos a término indefinido y el nivel de escolaridad promedio de los trabajadores en las ciudades principales del departamento.</w:t>
      </w:r>
    </w:p>
    <w:p w14:paraId="2A5CC968" w14:textId="60E378F3" w:rsidR="007A668E" w:rsidRDefault="00952AB5" w:rsidP="00952AB5">
      <w:p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 xml:space="preserve">Para abordar estas necesidades, </w:t>
      </w:r>
      <w:proofErr w:type="spellStart"/>
      <w:r w:rsidRPr="00952AB5">
        <w:rPr>
          <w:rFonts w:ascii="Candara" w:eastAsia="Times New Roman" w:hAnsi="Candara" w:cs="Times New Roman"/>
          <w:sz w:val="24"/>
          <w:szCs w:val="24"/>
          <w:lang w:eastAsia="es-CO"/>
        </w:rPr>
        <w:t>LaborInsights</w:t>
      </w:r>
      <w:proofErr w:type="spellEnd"/>
      <w:r w:rsidRPr="00952AB5">
        <w:rPr>
          <w:rFonts w:ascii="Candara" w:eastAsia="Times New Roman" w:hAnsi="Candara" w:cs="Times New Roman"/>
          <w:sz w:val="24"/>
          <w:szCs w:val="24"/>
          <w:lang w:eastAsia="es-CO"/>
        </w:rPr>
        <w:t xml:space="preserve"> ha decidido implementar un análisis utilizando </w:t>
      </w:r>
      <w:proofErr w:type="spellStart"/>
      <w:r w:rsidR="00AA1FD4">
        <w:rPr>
          <w:rFonts w:ascii="Candara" w:eastAsia="Times New Roman" w:hAnsi="Candara" w:cs="Times New Roman"/>
          <w:sz w:val="24"/>
          <w:szCs w:val="24"/>
          <w:lang w:eastAsia="es-CO"/>
        </w:rPr>
        <w:t>Knime</w:t>
      </w:r>
      <w:proofErr w:type="spellEnd"/>
      <w:r w:rsidRPr="00952AB5">
        <w:rPr>
          <w:rFonts w:ascii="Candara" w:eastAsia="Times New Roman" w:hAnsi="Candara" w:cs="Times New Roman"/>
          <w:sz w:val="24"/>
          <w:szCs w:val="24"/>
          <w:lang w:eastAsia="es-CO"/>
        </w:rPr>
        <w:t>, con el objetivo de integrar y transformar la información de manera eficiente, facilitando la toma de decisiones basada en datos confiables y actualizados.</w:t>
      </w:r>
    </w:p>
    <w:p w14:paraId="5BD3DA05" w14:textId="657E3E0E" w:rsidR="00C7695A" w:rsidRPr="00B61A0B" w:rsidRDefault="00C7695A" w:rsidP="00C7695A">
      <w:pPr>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t>Decisión involucrada:</w:t>
      </w:r>
    </w:p>
    <w:p w14:paraId="1596ADAC" w14:textId="77777777" w:rsidR="00952AB5" w:rsidRPr="00952AB5" w:rsidRDefault="00952AB5" w:rsidP="00952AB5">
      <w:pPr>
        <w:widowControl w:val="0"/>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La empresa busca tomar las siguientes decisiones con base en el análisis de los datos:</w:t>
      </w:r>
    </w:p>
    <w:p w14:paraId="7DAE7A2F" w14:textId="646E83DE" w:rsidR="00952AB5" w:rsidRPr="00952AB5" w:rsidRDefault="00952AB5" w:rsidP="001043D3">
      <w:pPr>
        <w:widowControl w:val="0"/>
        <w:numPr>
          <w:ilvl w:val="0"/>
          <w:numId w:val="2"/>
        </w:num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Determinar estrategias de capacitación y formación según las características de escolaridad de los ocupados.</w:t>
      </w:r>
    </w:p>
    <w:p w14:paraId="6E1449EB" w14:textId="72B64CF9" w:rsidR="00952AB5" w:rsidRPr="00952AB5" w:rsidRDefault="00952AB5" w:rsidP="008771A6">
      <w:pPr>
        <w:widowControl w:val="0"/>
        <w:numPr>
          <w:ilvl w:val="0"/>
          <w:numId w:val="2"/>
        </w:num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Diseñar políticas de contratación en función de la estabilidad laboral y tipos de contrato más comunes.</w:t>
      </w:r>
    </w:p>
    <w:p w14:paraId="6E9F3310" w14:textId="1B64AE1D" w:rsidR="00C7695A" w:rsidRPr="00872151" w:rsidRDefault="00952AB5" w:rsidP="00952AB5">
      <w:pPr>
        <w:widowControl w:val="0"/>
        <w:numPr>
          <w:ilvl w:val="0"/>
          <w:numId w:val="2"/>
        </w:num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Identificar canales efectivos de oferta laboral para facilitar la inserción de nuevos trabajadores en el mercado laboral.</w:t>
      </w:r>
    </w:p>
    <w:p w14:paraId="210F4503" w14:textId="2020BAF3" w:rsidR="00C7695A" w:rsidRPr="00B61A0B" w:rsidRDefault="00C7695A" w:rsidP="00C7695A">
      <w:pPr>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lastRenderedPageBreak/>
        <w:t>Actividad</w:t>
      </w:r>
    </w:p>
    <w:p w14:paraId="7D6B8FF4" w14:textId="59BE3459" w:rsidR="007A668E" w:rsidRPr="007A668E" w:rsidRDefault="007A668E" w:rsidP="00872151">
      <w:pPr>
        <w:spacing w:before="100" w:beforeAutospacing="1" w:after="100" w:afterAutospacing="1" w:line="240" w:lineRule="auto"/>
        <w:jc w:val="both"/>
        <w:rPr>
          <w:rFonts w:ascii="Candara" w:eastAsia="Times New Roman" w:hAnsi="Candara" w:cs="Times New Roman"/>
          <w:sz w:val="24"/>
          <w:szCs w:val="24"/>
          <w:lang w:eastAsia="es-CO"/>
        </w:rPr>
      </w:pPr>
      <w:r>
        <w:rPr>
          <w:rFonts w:ascii="Candara" w:eastAsia="Times New Roman" w:hAnsi="Candara" w:cs="Times New Roman"/>
          <w:sz w:val="24"/>
          <w:szCs w:val="24"/>
          <w:lang w:eastAsia="es-CO"/>
        </w:rPr>
        <w:t xml:space="preserve">Su empresa de </w:t>
      </w:r>
      <w:proofErr w:type="spellStart"/>
      <w:r w:rsidR="00872151" w:rsidRPr="00872151">
        <w:rPr>
          <w:rFonts w:ascii="Candara" w:eastAsia="Times New Roman" w:hAnsi="Candara" w:cs="Times New Roman"/>
          <w:sz w:val="24"/>
          <w:szCs w:val="24"/>
          <w:lang w:eastAsia="es-CO"/>
        </w:rPr>
        <w:t>business</w:t>
      </w:r>
      <w:proofErr w:type="spellEnd"/>
      <w:r w:rsidR="00872151" w:rsidRPr="00872151">
        <w:rPr>
          <w:rFonts w:ascii="Candara" w:eastAsia="Times New Roman" w:hAnsi="Candara" w:cs="Times New Roman"/>
          <w:sz w:val="24"/>
          <w:szCs w:val="24"/>
          <w:lang w:eastAsia="es-CO"/>
        </w:rPr>
        <w:t xml:space="preserve"> </w:t>
      </w:r>
      <w:proofErr w:type="spellStart"/>
      <w:r w:rsidR="00952AB5">
        <w:rPr>
          <w:rFonts w:ascii="Candara" w:eastAsia="Times New Roman" w:hAnsi="Candara" w:cs="Times New Roman"/>
          <w:sz w:val="24"/>
          <w:szCs w:val="24"/>
          <w:lang w:eastAsia="es-CO"/>
        </w:rPr>
        <w:t>analytics</w:t>
      </w:r>
      <w:proofErr w:type="spellEnd"/>
      <w:r w:rsidR="00872151">
        <w:rPr>
          <w:rFonts w:ascii="Candara" w:eastAsia="Times New Roman" w:hAnsi="Candara" w:cs="Times New Roman"/>
          <w:sz w:val="24"/>
          <w:szCs w:val="24"/>
          <w:lang w:eastAsia="es-CO"/>
        </w:rPr>
        <w:t xml:space="preserve"> </w:t>
      </w:r>
      <w:r>
        <w:rPr>
          <w:rFonts w:ascii="Candara" w:eastAsia="Times New Roman" w:hAnsi="Candara" w:cs="Times New Roman"/>
          <w:sz w:val="24"/>
          <w:szCs w:val="24"/>
          <w:lang w:eastAsia="es-CO"/>
        </w:rPr>
        <w:t>ha sido contratada para abordar este problema.</w:t>
      </w:r>
      <w:r w:rsidR="00872151">
        <w:rPr>
          <w:rFonts w:ascii="Candara" w:eastAsia="Times New Roman" w:hAnsi="Candara" w:cs="Times New Roman"/>
          <w:sz w:val="24"/>
          <w:szCs w:val="24"/>
          <w:lang w:eastAsia="es-CO"/>
        </w:rPr>
        <w:t xml:space="preserve"> </w:t>
      </w:r>
      <w:r w:rsidR="00872151" w:rsidRPr="00872151">
        <w:rPr>
          <w:rFonts w:ascii="Candara" w:eastAsia="Times New Roman" w:hAnsi="Candara" w:cs="Times New Roman"/>
          <w:sz w:val="24"/>
          <w:szCs w:val="24"/>
          <w:lang w:eastAsia="es-CO"/>
        </w:rPr>
        <w:t xml:space="preserve">Usando </w:t>
      </w:r>
      <w:proofErr w:type="spellStart"/>
      <w:r w:rsidR="00AA1FD4">
        <w:rPr>
          <w:rFonts w:ascii="Candara" w:eastAsia="Times New Roman" w:hAnsi="Candara" w:cs="Times New Roman"/>
          <w:sz w:val="24"/>
          <w:szCs w:val="24"/>
          <w:lang w:eastAsia="es-CO"/>
        </w:rPr>
        <w:t>Knime</w:t>
      </w:r>
      <w:proofErr w:type="spellEnd"/>
      <w:r w:rsidR="00872151" w:rsidRPr="00872151">
        <w:rPr>
          <w:rFonts w:ascii="Candara" w:eastAsia="Times New Roman" w:hAnsi="Candara" w:cs="Times New Roman"/>
          <w:sz w:val="24"/>
          <w:szCs w:val="24"/>
          <w:lang w:eastAsia="es-CO"/>
        </w:rPr>
        <w:t>, respond</w:t>
      </w:r>
      <w:r w:rsidR="00872151">
        <w:rPr>
          <w:rFonts w:ascii="Candara" w:eastAsia="Times New Roman" w:hAnsi="Candara" w:cs="Times New Roman"/>
          <w:sz w:val="24"/>
          <w:szCs w:val="24"/>
          <w:lang w:eastAsia="es-CO"/>
        </w:rPr>
        <w:t>a</w:t>
      </w:r>
      <w:r w:rsidR="00872151" w:rsidRPr="00872151">
        <w:rPr>
          <w:rFonts w:ascii="Candara" w:eastAsia="Times New Roman" w:hAnsi="Candara" w:cs="Times New Roman"/>
          <w:sz w:val="24"/>
          <w:szCs w:val="24"/>
          <w:lang w:eastAsia="es-CO"/>
        </w:rPr>
        <w:t xml:space="preserve"> las siguientes preguntas basadas en el conjunto de datos proporcionado</w:t>
      </w:r>
      <w:r w:rsidRPr="007A668E">
        <w:rPr>
          <w:rFonts w:ascii="Candara" w:eastAsia="Times New Roman" w:hAnsi="Candara" w:cs="Times New Roman"/>
          <w:sz w:val="24"/>
          <w:szCs w:val="24"/>
          <w:lang w:eastAsia="es-CO"/>
        </w:rPr>
        <w:t>:</w:t>
      </w:r>
    </w:p>
    <w:p w14:paraId="75433304" w14:textId="7A7DC01A" w:rsidR="00872151" w:rsidRDefault="00952AB5" w:rsidP="003A5955">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Pr>
          <w:rFonts w:ascii="Candara" w:eastAsia="Times New Roman" w:hAnsi="Candara" w:cs="Times New Roman"/>
          <w:b/>
          <w:bCs/>
          <w:sz w:val="24"/>
          <w:szCs w:val="24"/>
          <w:lang w:eastAsia="es-CO"/>
        </w:rPr>
        <w:t>Construcción de base de datos</w:t>
      </w:r>
      <w:r w:rsidR="00872151" w:rsidRPr="00872151">
        <w:rPr>
          <w:rFonts w:ascii="Candara" w:eastAsia="Times New Roman" w:hAnsi="Candara" w:cs="Times New Roman"/>
          <w:sz w:val="24"/>
          <w:szCs w:val="24"/>
          <w:lang w:eastAsia="es-CO"/>
        </w:rPr>
        <w:t>: Importe l</w:t>
      </w:r>
      <w:r>
        <w:rPr>
          <w:rFonts w:ascii="Candara" w:eastAsia="Times New Roman" w:hAnsi="Candara" w:cs="Times New Roman"/>
          <w:sz w:val="24"/>
          <w:szCs w:val="24"/>
          <w:lang w:eastAsia="es-CO"/>
        </w:rPr>
        <w:t>os</w:t>
      </w:r>
      <w:r w:rsidR="00872151" w:rsidRPr="00872151">
        <w:rPr>
          <w:rFonts w:ascii="Candara" w:eastAsia="Times New Roman" w:hAnsi="Candara" w:cs="Times New Roman"/>
          <w:sz w:val="24"/>
          <w:szCs w:val="24"/>
          <w:lang w:eastAsia="es-CO"/>
        </w:rPr>
        <w:t xml:space="preserve"> archivo</w:t>
      </w:r>
      <w:r>
        <w:rPr>
          <w:rFonts w:ascii="Candara" w:eastAsia="Times New Roman" w:hAnsi="Candara" w:cs="Times New Roman"/>
          <w:sz w:val="24"/>
          <w:szCs w:val="24"/>
          <w:lang w:eastAsia="es-CO"/>
        </w:rPr>
        <w:t>s</w:t>
      </w:r>
      <w:r w:rsidR="00872151" w:rsidRPr="00872151">
        <w:rPr>
          <w:rFonts w:ascii="Candara" w:eastAsia="Times New Roman" w:hAnsi="Candara" w:cs="Times New Roman"/>
          <w:sz w:val="24"/>
          <w:szCs w:val="24"/>
          <w:lang w:eastAsia="es-CO"/>
        </w:rPr>
        <w:t xml:space="preserve"> de </w:t>
      </w:r>
      <w:proofErr w:type="spellStart"/>
      <w:r w:rsidR="00AA1FD4">
        <w:rPr>
          <w:rFonts w:ascii="Candara" w:eastAsia="Times New Roman" w:hAnsi="Candara" w:cs="Times New Roman"/>
          <w:sz w:val="24"/>
          <w:szCs w:val="24"/>
          <w:lang w:eastAsia="es-CO"/>
        </w:rPr>
        <w:t>csv</w:t>
      </w:r>
      <w:proofErr w:type="spellEnd"/>
      <w:r w:rsidR="00872151" w:rsidRPr="00872151">
        <w:rPr>
          <w:rFonts w:ascii="Candara" w:eastAsia="Times New Roman" w:hAnsi="Candara" w:cs="Times New Roman"/>
          <w:sz w:val="24"/>
          <w:szCs w:val="24"/>
          <w:lang w:eastAsia="es-CO"/>
        </w:rPr>
        <w:t xml:space="preserve"> a </w:t>
      </w:r>
      <w:proofErr w:type="spellStart"/>
      <w:r w:rsidR="00AA1FD4">
        <w:rPr>
          <w:rFonts w:ascii="Candara" w:eastAsia="Times New Roman" w:hAnsi="Candara" w:cs="Times New Roman"/>
          <w:sz w:val="24"/>
          <w:szCs w:val="24"/>
          <w:lang w:eastAsia="es-CO"/>
        </w:rPr>
        <w:t>Knime</w:t>
      </w:r>
      <w:proofErr w:type="spellEnd"/>
      <w:r w:rsidR="00872151" w:rsidRPr="00872151">
        <w:rPr>
          <w:rFonts w:ascii="Candara" w:eastAsia="Times New Roman" w:hAnsi="Candara" w:cs="Times New Roman"/>
          <w:sz w:val="24"/>
          <w:szCs w:val="24"/>
          <w:lang w:eastAsia="es-CO"/>
        </w:rPr>
        <w:t xml:space="preserve"> y </w:t>
      </w:r>
      <w:r>
        <w:rPr>
          <w:rFonts w:ascii="Candara" w:eastAsia="Times New Roman" w:hAnsi="Candara" w:cs="Times New Roman"/>
          <w:sz w:val="24"/>
          <w:szCs w:val="24"/>
          <w:lang w:eastAsia="es-CO"/>
        </w:rPr>
        <w:t>combine y fusione las bases de datos entregadas en una única base. Para esto construya una columna llave</w:t>
      </w:r>
      <w:r w:rsidR="000C62C2">
        <w:rPr>
          <w:rFonts w:ascii="Candara" w:eastAsia="Times New Roman" w:hAnsi="Candara" w:cs="Times New Roman"/>
          <w:sz w:val="24"/>
          <w:szCs w:val="24"/>
          <w:lang w:eastAsia="es-CO"/>
        </w:rPr>
        <w:t xml:space="preserve">, con los campos Directorio, </w:t>
      </w:r>
      <w:proofErr w:type="spellStart"/>
      <w:r w:rsidR="000C62C2">
        <w:rPr>
          <w:rFonts w:ascii="Candara" w:eastAsia="Times New Roman" w:hAnsi="Candara" w:cs="Times New Roman"/>
          <w:sz w:val="24"/>
          <w:szCs w:val="24"/>
          <w:lang w:eastAsia="es-CO"/>
        </w:rPr>
        <w:t>Secuencia_P</w:t>
      </w:r>
      <w:proofErr w:type="spellEnd"/>
      <w:r w:rsidR="000C62C2">
        <w:rPr>
          <w:rFonts w:ascii="Candara" w:eastAsia="Times New Roman" w:hAnsi="Candara" w:cs="Times New Roman"/>
          <w:sz w:val="24"/>
          <w:szCs w:val="24"/>
          <w:lang w:eastAsia="es-CO"/>
        </w:rPr>
        <w:t>, Orden y Hogar.</w:t>
      </w:r>
    </w:p>
    <w:p w14:paraId="2F418D8A" w14:textId="145A0B7E" w:rsidR="00AB4957" w:rsidRPr="00AB4957" w:rsidRDefault="00952AB5" w:rsidP="00AB4957">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952AB5">
        <w:rPr>
          <w:rFonts w:ascii="Candara" w:eastAsia="Times New Roman" w:hAnsi="Candara" w:cs="Times New Roman"/>
          <w:b/>
          <w:bCs/>
          <w:sz w:val="24"/>
          <w:szCs w:val="24"/>
          <w:lang w:eastAsia="es-CO"/>
        </w:rPr>
        <w:t>Identificación de variables:</w:t>
      </w:r>
      <w:r w:rsidRPr="00952AB5">
        <w:rPr>
          <w:rFonts w:ascii="Candara" w:eastAsia="Times New Roman" w:hAnsi="Candara" w:cs="Times New Roman"/>
          <w:sz w:val="24"/>
          <w:szCs w:val="24"/>
          <w:lang w:eastAsia="es-CO"/>
        </w:rPr>
        <w:t xml:space="preserve"> Reemplace los códigos por los nombres de las variables correspondientes según el directorio entregado: Área - Características generales (personas) y Área </w:t>
      </w:r>
      <w:r>
        <w:rPr>
          <w:rFonts w:ascii="Candara" w:eastAsia="Times New Roman" w:hAnsi="Candara" w:cs="Times New Roman"/>
          <w:sz w:val="24"/>
          <w:szCs w:val="24"/>
          <w:lang w:eastAsia="es-CO"/>
        </w:rPr>
        <w:t>–</w:t>
      </w:r>
      <w:r w:rsidRPr="00952AB5">
        <w:rPr>
          <w:rFonts w:ascii="Candara" w:eastAsia="Times New Roman" w:hAnsi="Candara" w:cs="Times New Roman"/>
          <w:sz w:val="24"/>
          <w:szCs w:val="24"/>
          <w:lang w:eastAsia="es-CO"/>
        </w:rPr>
        <w:t xml:space="preserve"> Ocupados</w:t>
      </w:r>
      <w:r>
        <w:rPr>
          <w:rFonts w:ascii="Candara" w:eastAsia="Times New Roman" w:hAnsi="Candara" w:cs="Times New Roman"/>
          <w:sz w:val="24"/>
          <w:szCs w:val="24"/>
          <w:lang w:eastAsia="es-CO"/>
        </w:rPr>
        <w:t>.</w:t>
      </w:r>
    </w:p>
    <w:p w14:paraId="6DFFF5FA" w14:textId="7E3776C2" w:rsidR="00952AB5" w:rsidRPr="00952AB5" w:rsidRDefault="00952AB5" w:rsidP="00952AB5">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¿Cuántas personas ocupadas hay en el Valle del Cauca?</w:t>
      </w:r>
    </w:p>
    <w:p w14:paraId="169CB10B" w14:textId="77777777" w:rsidR="00952AB5" w:rsidRPr="00952AB5" w:rsidRDefault="00952AB5" w:rsidP="00997BAF">
      <w:pPr>
        <w:numPr>
          <w:ilvl w:val="0"/>
          <w:numId w:val="4"/>
        </w:numPr>
        <w:spacing w:before="100" w:beforeAutospacing="1" w:after="100" w:afterAutospacing="1" w:line="240" w:lineRule="auto"/>
        <w:rPr>
          <w:rFonts w:ascii="Candara" w:eastAsia="Times New Roman" w:hAnsi="Candara" w:cs="Times New Roman"/>
          <w:b/>
          <w:bCs/>
          <w:sz w:val="24"/>
          <w:szCs w:val="24"/>
          <w:lang w:eastAsia="es-CO"/>
        </w:rPr>
      </w:pPr>
      <w:r w:rsidRPr="00952AB5">
        <w:rPr>
          <w:rFonts w:ascii="Candara" w:eastAsia="Times New Roman" w:hAnsi="Candara" w:cs="Times New Roman"/>
          <w:sz w:val="24"/>
          <w:szCs w:val="24"/>
          <w:lang w:eastAsia="es-CO"/>
        </w:rPr>
        <w:t>¿Cuántas personas tienen un contrato laboral a término indefinido en el Valle del Cauca?</w:t>
      </w:r>
    </w:p>
    <w:p w14:paraId="6DC9D133" w14:textId="0830AB7E" w:rsidR="00952AB5" w:rsidRPr="00952AB5" w:rsidRDefault="00952AB5" w:rsidP="00156244">
      <w:pPr>
        <w:numPr>
          <w:ilvl w:val="0"/>
          <w:numId w:val="4"/>
        </w:numPr>
        <w:spacing w:before="100" w:beforeAutospacing="1" w:after="100" w:afterAutospacing="1" w:line="240" w:lineRule="auto"/>
        <w:rPr>
          <w:rFonts w:ascii="Candara" w:eastAsia="Times New Roman" w:hAnsi="Candara" w:cs="Times New Roman"/>
          <w:b/>
          <w:bCs/>
          <w:sz w:val="24"/>
          <w:szCs w:val="24"/>
          <w:lang w:eastAsia="es-CO"/>
        </w:rPr>
      </w:pPr>
      <w:r w:rsidRPr="00952AB5">
        <w:rPr>
          <w:rFonts w:ascii="Candara" w:eastAsia="Times New Roman" w:hAnsi="Candara" w:cs="Times New Roman"/>
          <w:sz w:val="24"/>
          <w:szCs w:val="24"/>
          <w:lang w:eastAsia="es-CO"/>
        </w:rPr>
        <w:t>¿Cuál es el medio de obtención de empleo con mayor frecuencia en el Valle del Cauca?</w:t>
      </w:r>
    </w:p>
    <w:p w14:paraId="20476CC6" w14:textId="1A992495" w:rsidR="00952AB5" w:rsidRPr="00952AB5" w:rsidRDefault="00952AB5" w:rsidP="00A11112">
      <w:pPr>
        <w:numPr>
          <w:ilvl w:val="0"/>
          <w:numId w:val="4"/>
        </w:numPr>
        <w:spacing w:before="100" w:beforeAutospacing="1" w:after="100" w:afterAutospacing="1" w:line="240" w:lineRule="auto"/>
        <w:rPr>
          <w:rFonts w:ascii="Candara" w:eastAsia="Times New Roman" w:hAnsi="Candara" w:cs="Times New Roman"/>
          <w:b/>
          <w:bCs/>
          <w:sz w:val="24"/>
          <w:szCs w:val="24"/>
          <w:lang w:eastAsia="es-CO"/>
        </w:rPr>
      </w:pPr>
      <w:r w:rsidRPr="00952AB5">
        <w:rPr>
          <w:rFonts w:ascii="Candara" w:eastAsia="Times New Roman" w:hAnsi="Candara" w:cs="Times New Roman"/>
          <w:sz w:val="24"/>
          <w:szCs w:val="24"/>
          <w:lang w:eastAsia="es-CO"/>
        </w:rPr>
        <w:t>¿Qué porcentaje del total representan los afiliados a un fondo de pensiones en el Valle del Cauca?</w:t>
      </w:r>
    </w:p>
    <w:p w14:paraId="6D225727" w14:textId="2E9823F5" w:rsidR="00952AB5" w:rsidRPr="00952AB5" w:rsidRDefault="00952AB5" w:rsidP="003B3863">
      <w:pPr>
        <w:numPr>
          <w:ilvl w:val="0"/>
          <w:numId w:val="4"/>
        </w:numPr>
        <w:spacing w:before="100" w:beforeAutospacing="1" w:after="100" w:afterAutospacing="1" w:line="240" w:lineRule="auto"/>
        <w:rPr>
          <w:rFonts w:ascii="Candara" w:eastAsia="Times New Roman" w:hAnsi="Candara" w:cs="Times New Roman"/>
          <w:b/>
          <w:bCs/>
          <w:sz w:val="24"/>
          <w:szCs w:val="24"/>
          <w:lang w:eastAsia="es-CO"/>
        </w:rPr>
      </w:pPr>
      <w:r w:rsidRPr="00952AB5">
        <w:rPr>
          <w:rFonts w:ascii="Candara" w:eastAsia="Times New Roman" w:hAnsi="Candara" w:cs="Times New Roman"/>
          <w:sz w:val="24"/>
          <w:szCs w:val="24"/>
          <w:lang w:eastAsia="es-CO"/>
        </w:rPr>
        <w:t>Discrimine la cantidad de personas por fuentes de ingreso para la vejez en el Valle del Cauca (número de fuentes de ingreso: 1, 2, etc.)</w:t>
      </w:r>
      <w:r>
        <w:rPr>
          <w:rFonts w:ascii="Candara" w:eastAsia="Times New Roman" w:hAnsi="Candara" w:cs="Times New Roman"/>
          <w:sz w:val="24"/>
          <w:szCs w:val="24"/>
          <w:lang w:eastAsia="es-CO"/>
        </w:rPr>
        <w:t xml:space="preserve"> y reporte la frecuencia absoluta (conteo).</w:t>
      </w:r>
    </w:p>
    <w:p w14:paraId="59767312" w14:textId="77777777" w:rsidR="00952AB5" w:rsidRPr="00952AB5" w:rsidRDefault="00952AB5" w:rsidP="00952AB5">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¿Cuál es la edad promedio de los ocupados por ciudad?</w:t>
      </w:r>
    </w:p>
    <w:p w14:paraId="63BAF3BE" w14:textId="1DA84779" w:rsidR="00872151" w:rsidRPr="00952AB5" w:rsidRDefault="00952AB5" w:rsidP="00952AB5">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¿Cuál es la escolaridad promedio de los ocupados por ciudad?</w:t>
      </w:r>
      <w:r>
        <w:rPr>
          <w:rFonts w:ascii="Candara" w:eastAsia="Times New Roman" w:hAnsi="Candara" w:cs="Times New Roman"/>
          <w:sz w:val="24"/>
          <w:szCs w:val="24"/>
          <w:lang w:eastAsia="es-CO"/>
        </w:rPr>
        <w:br/>
      </w:r>
    </w:p>
    <w:p w14:paraId="0E578EFC" w14:textId="2FC90AF1" w:rsidR="00C7695A" w:rsidRPr="00872151" w:rsidRDefault="00872151" w:rsidP="00872151">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872151">
        <w:rPr>
          <w:rFonts w:ascii="Candara" w:eastAsia="Times New Roman" w:hAnsi="Candara" w:cs="Times New Roman"/>
          <w:b/>
          <w:bCs/>
          <w:sz w:val="24"/>
          <w:szCs w:val="24"/>
          <w:lang w:eastAsia="es-CO"/>
        </w:rPr>
        <w:t>Exportación de datos</w:t>
      </w:r>
      <w:r w:rsidRPr="00872151">
        <w:rPr>
          <w:rFonts w:ascii="Candara" w:eastAsia="Times New Roman" w:hAnsi="Candara" w:cs="Times New Roman"/>
          <w:sz w:val="24"/>
          <w:szCs w:val="24"/>
          <w:lang w:eastAsia="es-CO"/>
        </w:rPr>
        <w:t>: Una vez transformados los datos, expórt</w:t>
      </w:r>
      <w:r>
        <w:rPr>
          <w:rFonts w:ascii="Candara" w:eastAsia="Times New Roman" w:hAnsi="Candara" w:cs="Times New Roman"/>
          <w:sz w:val="24"/>
          <w:szCs w:val="24"/>
          <w:lang w:eastAsia="es-CO"/>
        </w:rPr>
        <w:t>e</w:t>
      </w:r>
      <w:r w:rsidRPr="00872151">
        <w:rPr>
          <w:rFonts w:ascii="Candara" w:eastAsia="Times New Roman" w:hAnsi="Candara" w:cs="Times New Roman"/>
          <w:sz w:val="24"/>
          <w:szCs w:val="24"/>
          <w:lang w:eastAsia="es-CO"/>
        </w:rPr>
        <w:t>los a un archivo nuevo de Excel con el nombre "</w:t>
      </w:r>
      <w:r w:rsidR="00952AB5">
        <w:rPr>
          <w:rFonts w:ascii="Candara" w:eastAsia="Times New Roman" w:hAnsi="Candara" w:cs="Times New Roman"/>
          <w:sz w:val="24"/>
          <w:szCs w:val="24"/>
          <w:lang w:eastAsia="es-CO"/>
        </w:rPr>
        <w:t>Base Ocupados con Características</w:t>
      </w:r>
      <w:r w:rsidRPr="00872151">
        <w:rPr>
          <w:rFonts w:ascii="Candara" w:eastAsia="Times New Roman" w:hAnsi="Candara" w:cs="Times New Roman"/>
          <w:sz w:val="24"/>
          <w:szCs w:val="24"/>
          <w:lang w:eastAsia="es-CO"/>
        </w:rPr>
        <w:t xml:space="preserve">.xlsx". </w:t>
      </w:r>
      <w:r w:rsidR="0046260B">
        <w:rPr>
          <w:rFonts w:ascii="Candara" w:eastAsia="Times New Roman" w:hAnsi="Candara" w:cs="Times New Roman"/>
          <w:sz w:val="24"/>
          <w:szCs w:val="24"/>
          <w:lang w:eastAsia="es-CO"/>
        </w:rPr>
        <w:t xml:space="preserve">Adjunte el nuevo archivo de Excel, junto con este taller, en el </w:t>
      </w:r>
      <w:proofErr w:type="gramStart"/>
      <w:r w:rsidR="0046260B">
        <w:rPr>
          <w:rFonts w:ascii="Candara" w:eastAsia="Times New Roman" w:hAnsi="Candara" w:cs="Times New Roman"/>
          <w:sz w:val="24"/>
          <w:szCs w:val="24"/>
          <w:lang w:eastAsia="es-CO"/>
        </w:rPr>
        <w:t>link</w:t>
      </w:r>
      <w:proofErr w:type="gramEnd"/>
      <w:r w:rsidR="0046260B">
        <w:rPr>
          <w:rFonts w:ascii="Candara" w:eastAsia="Times New Roman" w:hAnsi="Candara" w:cs="Times New Roman"/>
          <w:sz w:val="24"/>
          <w:szCs w:val="24"/>
          <w:lang w:eastAsia="es-CO"/>
        </w:rPr>
        <w:t xml:space="preserve"> de la plataforma.</w:t>
      </w:r>
    </w:p>
    <w:p w14:paraId="75267520" w14:textId="5F68372C" w:rsidR="00AA5D6E" w:rsidRPr="00B61A0B" w:rsidRDefault="00AA5D6E" w:rsidP="00AA5D6E">
      <w:pPr>
        <w:pStyle w:val="Sinespaciado"/>
        <w:rPr>
          <w:rFonts w:ascii="Candara" w:hAnsi="Candara"/>
          <w:sz w:val="24"/>
          <w:szCs w:val="24"/>
        </w:rPr>
      </w:pPr>
    </w:p>
    <w:p w14:paraId="3C197837" w14:textId="77777777" w:rsidR="00AA5D6E" w:rsidRPr="00B61A0B" w:rsidRDefault="00AA5D6E" w:rsidP="00AA5D6E">
      <w:pPr>
        <w:pStyle w:val="Sinespaciado"/>
        <w:rPr>
          <w:rFonts w:ascii="Candara" w:hAnsi="Candara"/>
          <w:sz w:val="24"/>
          <w:szCs w:val="24"/>
        </w:rPr>
      </w:pPr>
    </w:p>
    <w:sectPr w:rsidR="00AA5D6E" w:rsidRPr="00B61A0B" w:rsidSect="00AA5A9B">
      <w:headerReference w:type="default" r:id="rId8"/>
      <w:footerReference w:type="default" r:id="rId9"/>
      <w:pgSz w:w="12240" w:h="15840"/>
      <w:pgMar w:top="1418" w:right="1418" w:bottom="1418"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8A96F" w14:textId="77777777" w:rsidR="00C43085" w:rsidRDefault="00C43085" w:rsidP="00B61A0B">
      <w:pPr>
        <w:spacing w:after="0" w:line="240" w:lineRule="auto"/>
      </w:pPr>
      <w:r>
        <w:separator/>
      </w:r>
    </w:p>
  </w:endnote>
  <w:endnote w:type="continuationSeparator" w:id="0">
    <w:p w14:paraId="31D29DDE" w14:textId="77777777" w:rsidR="00C43085" w:rsidRDefault="00C43085" w:rsidP="00B61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627193"/>
      <w:docPartObj>
        <w:docPartGallery w:val="Page Numbers (Bottom of Page)"/>
        <w:docPartUnique/>
      </w:docPartObj>
    </w:sdtPr>
    <w:sdtContent>
      <w:p w14:paraId="604F82E5" w14:textId="4CF95E8F" w:rsidR="00AA5A9B" w:rsidRDefault="00AA5A9B">
        <w:pPr>
          <w:pStyle w:val="Piedepgina"/>
          <w:jc w:val="right"/>
        </w:pPr>
        <w:r>
          <w:fldChar w:fldCharType="begin"/>
        </w:r>
        <w:r>
          <w:instrText>PAGE   \* MERGEFORMAT</w:instrText>
        </w:r>
        <w:r>
          <w:fldChar w:fldCharType="separate"/>
        </w:r>
        <w:r>
          <w:rPr>
            <w:lang w:val="es-ES"/>
          </w:rPr>
          <w:t>2</w:t>
        </w:r>
        <w:r>
          <w:fldChar w:fldCharType="end"/>
        </w:r>
      </w:p>
    </w:sdtContent>
  </w:sdt>
  <w:p w14:paraId="73A7834D" w14:textId="77777777" w:rsidR="00AA5A9B" w:rsidRDefault="00AA5A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A74BC" w14:textId="77777777" w:rsidR="00C43085" w:rsidRDefault="00C43085" w:rsidP="00B61A0B">
      <w:pPr>
        <w:spacing w:after="0" w:line="240" w:lineRule="auto"/>
      </w:pPr>
      <w:r>
        <w:separator/>
      </w:r>
    </w:p>
  </w:footnote>
  <w:footnote w:type="continuationSeparator" w:id="0">
    <w:p w14:paraId="62C4E366" w14:textId="77777777" w:rsidR="00C43085" w:rsidRDefault="00C43085" w:rsidP="00B61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324"/>
    </w:tblGrid>
    <w:tr w:rsidR="00B61A0B" w14:paraId="42DEC575" w14:textId="77777777" w:rsidTr="007A668E">
      <w:tc>
        <w:tcPr>
          <w:tcW w:w="4296" w:type="pct"/>
        </w:tcPr>
        <w:p w14:paraId="34B334F0" w14:textId="10BE7F40" w:rsidR="00B61A0B" w:rsidRDefault="00B61A0B" w:rsidP="00B61A0B">
          <w:pPr>
            <w:pStyle w:val="Encabezado"/>
            <w:rPr>
              <w:rFonts w:ascii="Candara" w:hAnsi="Candara"/>
              <w:b/>
              <w:bCs/>
            </w:rPr>
          </w:pPr>
          <w:bookmarkStart w:id="0" w:name="_Hlk183249110"/>
          <w:r w:rsidRPr="008801E5">
            <w:rPr>
              <w:rFonts w:ascii="Candara" w:hAnsi="Candara"/>
              <w:b/>
              <w:bCs/>
            </w:rPr>
            <w:t xml:space="preserve">Curso: </w:t>
          </w:r>
          <w:r w:rsidR="00872151">
            <w:rPr>
              <w:rFonts w:ascii="Candara" w:hAnsi="Candara"/>
              <w:b/>
              <w:bCs/>
            </w:rPr>
            <w:t>Analítica de Datos para la Toma de Decisiones</w:t>
          </w:r>
        </w:p>
        <w:p w14:paraId="5A02AAAF" w14:textId="67B10086" w:rsidR="00B61A0B" w:rsidRDefault="00B61A0B" w:rsidP="00B61A0B">
          <w:pPr>
            <w:pStyle w:val="Encabezado"/>
            <w:rPr>
              <w:rFonts w:ascii="Candara" w:hAnsi="Candara"/>
              <w:b/>
              <w:bCs/>
            </w:rPr>
          </w:pPr>
          <w:r>
            <w:rPr>
              <w:rFonts w:ascii="Candara" w:hAnsi="Candara"/>
              <w:b/>
              <w:bCs/>
            </w:rPr>
            <w:t xml:space="preserve">Taller </w:t>
          </w:r>
          <w:r w:rsidR="00952AB5">
            <w:rPr>
              <w:rFonts w:ascii="Candara" w:hAnsi="Candara"/>
              <w:b/>
              <w:bCs/>
            </w:rPr>
            <w:t>2</w:t>
          </w:r>
          <w:r>
            <w:rPr>
              <w:rFonts w:ascii="Candara" w:hAnsi="Candara"/>
              <w:b/>
              <w:bCs/>
            </w:rPr>
            <w:t xml:space="preserve">. </w:t>
          </w:r>
          <w:r w:rsidR="00872151">
            <w:rPr>
              <w:rFonts w:ascii="Candara" w:hAnsi="Candara"/>
              <w:b/>
              <w:bCs/>
            </w:rPr>
            <w:t xml:space="preserve">Minería de Datos en </w:t>
          </w:r>
          <w:proofErr w:type="spellStart"/>
          <w:r w:rsidR="0097750C">
            <w:rPr>
              <w:rFonts w:ascii="Candara" w:hAnsi="Candara"/>
              <w:b/>
              <w:bCs/>
            </w:rPr>
            <w:t>Knim</w:t>
          </w:r>
          <w:r w:rsidR="002A7300">
            <w:rPr>
              <w:rFonts w:ascii="Candara" w:hAnsi="Candara"/>
              <w:b/>
              <w:bCs/>
            </w:rPr>
            <w:t>e</w:t>
          </w:r>
          <w:proofErr w:type="spellEnd"/>
        </w:p>
      </w:tc>
      <w:tc>
        <w:tcPr>
          <w:tcW w:w="704" w:type="pct"/>
        </w:tcPr>
        <w:p w14:paraId="335AF110" w14:textId="77777777" w:rsidR="00B61A0B" w:rsidRDefault="00B61A0B" w:rsidP="00B61A0B">
          <w:pPr>
            <w:pStyle w:val="Encabezado"/>
            <w:jc w:val="right"/>
            <w:rPr>
              <w:rFonts w:ascii="Candara" w:hAnsi="Candara"/>
              <w:b/>
              <w:bCs/>
            </w:rPr>
          </w:pPr>
          <w:r>
            <w:rPr>
              <w:noProof/>
            </w:rPr>
            <w:drawing>
              <wp:inline distT="0" distB="0" distL="0" distR="0" wp14:anchorId="774A00C1" wp14:editId="6D0BD17D">
                <wp:extent cx="378549" cy="419100"/>
                <wp:effectExtent l="0" t="0" r="2540" b="0"/>
                <wp:docPr id="36" name="Imagen 35">
                  <a:extLst xmlns:a="http://schemas.openxmlformats.org/drawingml/2006/main">
                    <a:ext uri="{FF2B5EF4-FFF2-40B4-BE49-F238E27FC236}">
                      <a16:creationId xmlns:a16="http://schemas.microsoft.com/office/drawing/2014/main" id="{785B6D6B-2540-485C-C05F-B6A2F449FC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5">
                          <a:extLst>
                            <a:ext uri="{FF2B5EF4-FFF2-40B4-BE49-F238E27FC236}">
                              <a16:creationId xmlns:a16="http://schemas.microsoft.com/office/drawing/2014/main" id="{785B6D6B-2540-485C-C05F-B6A2F449FCC4}"/>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b="10420"/>
                        <a:stretch/>
                      </pic:blipFill>
                      <pic:spPr bwMode="auto">
                        <a:xfrm>
                          <a:off x="0" y="0"/>
                          <a:ext cx="383280" cy="424338"/>
                        </a:xfrm>
                        <a:prstGeom prst="rect">
                          <a:avLst/>
                        </a:prstGeom>
                        <a:noFill/>
                      </pic:spPr>
                    </pic:pic>
                  </a:graphicData>
                </a:graphic>
              </wp:inline>
            </w:drawing>
          </w:r>
        </w:p>
      </w:tc>
    </w:tr>
    <w:bookmarkEnd w:id="0"/>
  </w:tbl>
  <w:p w14:paraId="61DCE51E" w14:textId="75473482" w:rsidR="00B61A0B" w:rsidRDefault="00B61A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794"/>
    <w:multiLevelType w:val="multilevel"/>
    <w:tmpl w:val="0C522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57C0D"/>
    <w:multiLevelType w:val="multilevel"/>
    <w:tmpl w:val="B142A4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44881"/>
    <w:multiLevelType w:val="multilevel"/>
    <w:tmpl w:val="971C92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27487"/>
    <w:multiLevelType w:val="multilevel"/>
    <w:tmpl w:val="CBC0255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791C8D"/>
    <w:multiLevelType w:val="multilevel"/>
    <w:tmpl w:val="16B0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0E0F1D"/>
    <w:multiLevelType w:val="multilevel"/>
    <w:tmpl w:val="F9F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202134">
    <w:abstractNumId w:val="0"/>
  </w:num>
  <w:num w:numId="2" w16cid:durableId="543181064">
    <w:abstractNumId w:val="4"/>
  </w:num>
  <w:num w:numId="3" w16cid:durableId="1853955499">
    <w:abstractNumId w:val="5"/>
  </w:num>
  <w:num w:numId="4" w16cid:durableId="1919359121">
    <w:abstractNumId w:val="3"/>
  </w:num>
  <w:num w:numId="5" w16cid:durableId="1145774534">
    <w:abstractNumId w:val="2"/>
  </w:num>
  <w:num w:numId="6" w16cid:durableId="1041785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6E"/>
    <w:rsid w:val="000C62C2"/>
    <w:rsid w:val="00124F8F"/>
    <w:rsid w:val="00196FC7"/>
    <w:rsid w:val="001A6A5C"/>
    <w:rsid w:val="001B3966"/>
    <w:rsid w:val="001D6024"/>
    <w:rsid w:val="00273D96"/>
    <w:rsid w:val="002A7300"/>
    <w:rsid w:val="00374BB8"/>
    <w:rsid w:val="00451BED"/>
    <w:rsid w:val="0046260B"/>
    <w:rsid w:val="005973DD"/>
    <w:rsid w:val="00700349"/>
    <w:rsid w:val="007A668E"/>
    <w:rsid w:val="00872151"/>
    <w:rsid w:val="00876A6D"/>
    <w:rsid w:val="008C2D78"/>
    <w:rsid w:val="008E4788"/>
    <w:rsid w:val="009308AA"/>
    <w:rsid w:val="00952AB5"/>
    <w:rsid w:val="0097750C"/>
    <w:rsid w:val="009828EF"/>
    <w:rsid w:val="009F1907"/>
    <w:rsid w:val="00A23813"/>
    <w:rsid w:val="00A268C8"/>
    <w:rsid w:val="00AA1FD4"/>
    <w:rsid w:val="00AA5A9B"/>
    <w:rsid w:val="00AA5D6E"/>
    <w:rsid w:val="00AB4957"/>
    <w:rsid w:val="00B61A0B"/>
    <w:rsid w:val="00C03B37"/>
    <w:rsid w:val="00C202CB"/>
    <w:rsid w:val="00C43085"/>
    <w:rsid w:val="00C4768B"/>
    <w:rsid w:val="00C7695A"/>
    <w:rsid w:val="00D31821"/>
    <w:rsid w:val="00D4322C"/>
    <w:rsid w:val="00D5221B"/>
    <w:rsid w:val="00D7313D"/>
    <w:rsid w:val="00D86286"/>
    <w:rsid w:val="00DA09F4"/>
    <w:rsid w:val="00DE2659"/>
    <w:rsid w:val="00E56CD9"/>
    <w:rsid w:val="00EB3A11"/>
    <w:rsid w:val="00ED5376"/>
    <w:rsid w:val="00F04C70"/>
    <w:rsid w:val="00FB45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18F79"/>
  <w15:chartTrackingRefBased/>
  <w15:docId w15:val="{C3C8298E-A894-4BC6-B5CA-C9A1D90D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95A"/>
  </w:style>
  <w:style w:type="paragraph" w:styleId="Ttulo3">
    <w:name w:val="heading 3"/>
    <w:basedOn w:val="Normal"/>
    <w:link w:val="Ttulo3Car"/>
    <w:uiPriority w:val="9"/>
    <w:qFormat/>
    <w:rsid w:val="00C7695A"/>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A5D6E"/>
    <w:pPr>
      <w:spacing w:after="0" w:line="240" w:lineRule="auto"/>
    </w:pPr>
  </w:style>
  <w:style w:type="character" w:customStyle="1" w:styleId="Ttulo3Car">
    <w:name w:val="Título 3 Car"/>
    <w:basedOn w:val="Fuentedeprrafopredeter"/>
    <w:link w:val="Ttulo3"/>
    <w:uiPriority w:val="9"/>
    <w:rsid w:val="00C7695A"/>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C7695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C7695A"/>
    <w:rPr>
      <w:b/>
      <w:bCs/>
    </w:rPr>
  </w:style>
  <w:style w:type="paragraph" w:styleId="Encabezado">
    <w:name w:val="header"/>
    <w:basedOn w:val="Normal"/>
    <w:link w:val="EncabezadoCar"/>
    <w:uiPriority w:val="99"/>
    <w:unhideWhenUsed/>
    <w:rsid w:val="00B61A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1A0B"/>
  </w:style>
  <w:style w:type="paragraph" w:styleId="Piedepgina">
    <w:name w:val="footer"/>
    <w:basedOn w:val="Normal"/>
    <w:link w:val="PiedepginaCar"/>
    <w:uiPriority w:val="99"/>
    <w:unhideWhenUsed/>
    <w:rsid w:val="00B61A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1A0B"/>
  </w:style>
  <w:style w:type="table" w:styleId="Tablaconcuadrcula">
    <w:name w:val="Table Grid"/>
    <w:basedOn w:val="Tablanormal"/>
    <w:uiPriority w:val="39"/>
    <w:rsid w:val="00B61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732412">
      <w:bodyDiv w:val="1"/>
      <w:marLeft w:val="0"/>
      <w:marRight w:val="0"/>
      <w:marTop w:val="0"/>
      <w:marBottom w:val="0"/>
      <w:divBdr>
        <w:top w:val="none" w:sz="0" w:space="0" w:color="auto"/>
        <w:left w:val="none" w:sz="0" w:space="0" w:color="auto"/>
        <w:bottom w:val="none" w:sz="0" w:space="0" w:color="auto"/>
        <w:right w:val="none" w:sz="0" w:space="0" w:color="auto"/>
      </w:divBdr>
    </w:div>
    <w:div w:id="1382243489">
      <w:bodyDiv w:val="1"/>
      <w:marLeft w:val="0"/>
      <w:marRight w:val="0"/>
      <w:marTop w:val="0"/>
      <w:marBottom w:val="0"/>
      <w:divBdr>
        <w:top w:val="none" w:sz="0" w:space="0" w:color="auto"/>
        <w:left w:val="none" w:sz="0" w:space="0" w:color="auto"/>
        <w:bottom w:val="none" w:sz="0" w:space="0" w:color="auto"/>
        <w:right w:val="none" w:sz="0" w:space="0" w:color="auto"/>
      </w:divBdr>
    </w:div>
    <w:div w:id="208457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5C811-A240-4614-A0BD-A01C09C42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567</Words>
  <Characters>3096</Characters>
  <Application>Microsoft Office Word</Application>
  <DocSecurity>0</DocSecurity>
  <Lines>59</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Alberto Baez Palencia</dc:creator>
  <cp:keywords/>
  <dc:description/>
  <cp:lastModifiedBy>Revisor</cp:lastModifiedBy>
  <cp:revision>6</cp:revision>
  <dcterms:created xsi:type="dcterms:W3CDTF">2025-08-12T13:12:00Z</dcterms:created>
  <dcterms:modified xsi:type="dcterms:W3CDTF">2026-02-12T10:22:00Z</dcterms:modified>
</cp:coreProperties>
</file>