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f172a"/>
          <w:sz w:val="40"/>
          <w:szCs w:val="40"/>
          <w:rtl w:val="0"/>
        </w:rPr>
        <w:t xml:space="preserve">Kore</w:t>
      </w:r>
      <w:r w:rsidDel="00000000" w:rsidR="00000000" w:rsidRPr="00000000">
        <w:rPr>
          <w:b w:val="1"/>
          <w:bCs w:val="1"/>
          <w:color w:val="16a34a"/>
          <w:sz w:val="40"/>
          <w:szCs w:val="40"/>
          <w:rtl w:val="0"/>
        </w:rPr>
        <w:t xml:space="preserve">Labs</w:t>
      </w:r>
      <w:r w:rsidDel="00000000" w:rsidR="00000000" w:rsidRPr="00000000">
        <w:rPr>
          <w:b w:val="1"/>
          <w:bCs w:val="1"/>
          <w:color w:val="0f172a"/>
          <w:sz w:val="40"/>
          <w:szCs w:val="40"/>
          <w:rtl w:val="0"/>
        </w:rPr>
        <w:t xml:space="preserve"> Cloud</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i w:val="1"/>
          <w:iCs w:val="1"/>
          <w:color w:val="475569"/>
          <w:sz w:val="18"/>
          <w:szCs w:val="18"/>
          <w:rtl w:val="0"/>
        </w:rPr>
        <w:t xml:space="preserve">Intelligent Infrastructure for the Future of Work</w:t>
      </w:r>
      <w:r w:rsidDel="00000000" w:rsidR="00000000" w:rsidRPr="00000000">
        <w:rPr>
          <w:rtl w:val="0"/>
        </w:rPr>
      </w:r>
    </w:p>
    <w:p w:rsidR="00000000" w:rsidDel="00000000" w:rsidP="00000000" w:rsidRDefault="00000000" w:rsidRPr="00000000" w14:paraId="00000003">
      <w:pPr>
        <w:pBdr>
          <w:bottom w:color="16a34a" w:space="1" w:sz="6" w:val="single"/>
        </w:pBdr>
        <w:spacing w:after="300" w:lineRule="auto"/>
        <w:rPr/>
      </w:pPr>
      <w:r w:rsidDel="00000000" w:rsidR="00000000" w:rsidRPr="00000000">
        <w:rPr>
          <w:color w:val="475569"/>
          <w:sz w:val="16"/>
          <w:szCs w:val="16"/>
          <w:rtl w:val="0"/>
        </w:rPr>
        <w:t xml:space="preserve">Amsterdam, Netherlands  ·  Berlin, Germany</w:t>
      </w: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color w:val="475569"/>
          <w:sz w:val="20"/>
          <w:szCs w:val="20"/>
          <w:rtl w:val="0"/>
        </w:rPr>
        <w:t xml:space="preserve">[Date]</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b w:val="1"/>
          <w:bCs w:val="1"/>
          <w:sz w:val="22"/>
          <w:szCs w:val="22"/>
          <w:rtl w:val="0"/>
        </w:rPr>
        <w:t xml:space="preserve">[Candidate Full Name]</w:t>
      </w:r>
      <w:r w:rsidDel="00000000" w:rsidR="00000000" w:rsidRPr="00000000">
        <w:rPr>
          <w:rtl w:val="0"/>
        </w:rPr>
      </w:r>
    </w:p>
    <w:p w:rsidR="00000000" w:rsidDel="00000000" w:rsidP="00000000" w:rsidRDefault="00000000" w:rsidRPr="00000000" w14:paraId="00000006">
      <w:pPr>
        <w:spacing w:after="40" w:lineRule="auto"/>
        <w:rPr/>
      </w:pPr>
      <w:r w:rsidDel="00000000" w:rsidR="00000000" w:rsidRPr="00000000">
        <w:rPr>
          <w:color w:val="475569"/>
          <w:sz w:val="20"/>
          <w:szCs w:val="20"/>
          <w:rtl w:val="0"/>
        </w:rPr>
        <w:t xml:space="preserve">[Candidate Address]</w:t>
      </w:r>
      <w:r w:rsidDel="00000000" w:rsidR="00000000" w:rsidRPr="00000000">
        <w:rPr>
          <w:rtl w:val="0"/>
        </w:rPr>
      </w:r>
    </w:p>
    <w:p w:rsidR="00000000" w:rsidDel="00000000" w:rsidP="00000000" w:rsidRDefault="00000000" w:rsidRPr="00000000" w14:paraId="00000007">
      <w:pPr>
        <w:spacing w:after="240" w:lineRule="auto"/>
        <w:rPr/>
      </w:pPr>
      <w:r w:rsidDel="00000000" w:rsidR="00000000" w:rsidRPr="00000000">
        <w:rPr>
          <w:color w:val="475569"/>
          <w:sz w:val="20"/>
          <w:szCs w:val="20"/>
          <w:rtl w:val="0"/>
        </w:rPr>
        <w:t xml:space="preserve">[City, Country]</w:t>
      </w: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b w:val="1"/>
          <w:bCs w:val="1"/>
          <w:sz w:val="22"/>
          <w:szCs w:val="22"/>
          <w:rtl w:val="0"/>
        </w:rPr>
        <w:t xml:space="preserve">Re: Offer of Engagement — Senior Frontend Engineer</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sz w:val="22"/>
          <w:szCs w:val="22"/>
          <w:rtl w:val="0"/>
        </w:rPr>
        <w:t xml:space="preserve">Dear [Candidate First Name],</w:t>
      </w:r>
      <w:r w:rsidDel="00000000" w:rsidR="00000000" w:rsidRPr="00000000">
        <w:rPr>
          <w:rtl w:val="0"/>
        </w:rPr>
      </w:r>
    </w:p>
    <w:p w:rsidR="00000000" w:rsidDel="00000000" w:rsidP="00000000" w:rsidRDefault="00000000" w:rsidRPr="00000000" w14:paraId="0000000A">
      <w:pPr>
        <w:spacing w:after="200" w:lineRule="auto"/>
        <w:jc w:val="both"/>
        <w:rPr/>
      </w:pPr>
      <w:r w:rsidDel="00000000" w:rsidR="00000000" w:rsidRPr="00000000">
        <w:rPr>
          <w:sz w:val="22"/>
          <w:szCs w:val="22"/>
          <w:rtl w:val="0"/>
        </w:rPr>
        <w:t xml:space="preserve">We are delighted to offer you an engagement with KoreLabs Cloud in the role of Senior Frontend Engineer. Following our review of your application, assessment, and video introduction, we are confident that your skills and approach will be a strong contribution to our team. This role sits within our Engineering — Product Engineering Team, building the interfaces through which operations teams understand their organisations, owning the KoreOS dashboard, analytics views, and recommendation surfaces.</w:t>
      </w:r>
      <w:r w:rsidDel="00000000" w:rsidR="00000000" w:rsidRPr="00000000">
        <w:rPr>
          <w:rtl w:val="0"/>
        </w:rPr>
      </w:r>
    </w:p>
    <w:p w:rsidR="00000000" w:rsidDel="00000000" w:rsidP="00000000" w:rsidRDefault="00000000" w:rsidRPr="00000000" w14:paraId="0000000B">
      <w:pPr>
        <w:spacing w:after="200" w:lineRule="auto"/>
        <w:jc w:val="both"/>
        <w:rPr/>
      </w:pPr>
      <w:r w:rsidDel="00000000" w:rsidR="00000000" w:rsidRPr="00000000">
        <w:rPr>
          <w:sz w:val="22"/>
          <w:szCs w:val="22"/>
          <w:rtl w:val="0"/>
        </w:rPr>
        <w:t xml:space="preserve">This offer is made on a business-to-business (B2B) independent contractor basis. The key terms of your engagement are summarised below, with full terms set out in the accompanying Contractor Agreement.</w:t>
      </w:r>
      <w:r w:rsidDel="00000000" w:rsidR="00000000" w:rsidRPr="00000000">
        <w:rPr>
          <w:rtl w:val="0"/>
        </w:rPr>
      </w:r>
    </w:p>
    <w:p w:rsidR="00000000" w:rsidDel="00000000" w:rsidP="00000000" w:rsidRDefault="00000000" w:rsidRPr="00000000" w14:paraId="0000000C">
      <w:pPr>
        <w:spacing w:after="160" w:before="100" w:lineRule="auto"/>
        <w:rPr/>
      </w:pPr>
      <w:r w:rsidDel="00000000" w:rsidR="00000000" w:rsidRPr="00000000">
        <w:rPr>
          <w:b w:val="1"/>
          <w:bCs w:val="1"/>
          <w:color w:val="0f172a"/>
          <w:sz w:val="24"/>
          <w:szCs w:val="24"/>
          <w:rtl w:val="0"/>
        </w:rPr>
        <w:t xml:space="preserve">Summary of Engagement Terms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0f172a"/>
                <w:sz w:val="20"/>
                <w:szCs w:val="20"/>
                <w:rtl w:val="0"/>
              </w:rPr>
              <w:t xml:space="preserve">Role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rFonts w:ascii="Arial" w:cs="Arial" w:eastAsia="Arial" w:hAnsi="Arial"/>
                <w:color w:val="475569"/>
                <w:sz w:val="20"/>
                <w:szCs w:val="20"/>
                <w:rtl w:val="0"/>
              </w:rPr>
              <w:t xml:space="preserve">Senior Frontend Engineer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0f172a"/>
                <w:sz w:val="20"/>
                <w:szCs w:val="20"/>
                <w:rtl w:val="0"/>
              </w:rPr>
              <w:t xml:space="preserve">Team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0">
            <w:pPr>
              <w:rPr/>
            </w:pPr>
            <w:r w:rsidDel="00000000" w:rsidR="00000000" w:rsidRPr="00000000">
              <w:rPr>
                <w:rFonts w:ascii="Arial" w:cs="Arial" w:eastAsia="Arial" w:hAnsi="Arial"/>
                <w:color w:val="475569"/>
                <w:sz w:val="20"/>
                <w:szCs w:val="20"/>
                <w:rtl w:val="0"/>
              </w:rPr>
              <w:t xml:space="preserve">Engineering — Product Engineering Team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f172a"/>
                <w:sz w:val="20"/>
                <w:szCs w:val="20"/>
                <w:rtl w:val="0"/>
              </w:rPr>
              <w:t xml:space="preserve">Reports to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2">
            <w:pPr>
              <w:rPr/>
            </w:pPr>
            <w:r w:rsidDel="00000000" w:rsidR="00000000" w:rsidRPr="00000000">
              <w:rPr>
                <w:rFonts w:ascii="Arial" w:cs="Arial" w:eastAsia="Arial" w:hAnsi="Arial"/>
                <w:color w:val="475569"/>
                <w:sz w:val="20"/>
                <w:szCs w:val="20"/>
                <w:rtl w:val="0"/>
              </w:rPr>
              <w:t xml:space="preserve">Head of Product Engineering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0f172a"/>
                <w:sz w:val="20"/>
                <w:szCs w:val="20"/>
                <w:rtl w:val="0"/>
              </w:rPr>
              <w:t xml:space="preserve">Engagement 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4">
            <w:pPr>
              <w:rPr/>
            </w:pPr>
            <w:r w:rsidDel="00000000" w:rsidR="00000000" w:rsidRPr="00000000">
              <w:rPr>
                <w:rFonts w:ascii="Arial" w:cs="Arial" w:eastAsia="Arial" w:hAnsi="Arial"/>
                <w:color w:val="475569"/>
                <w:sz w:val="20"/>
                <w:szCs w:val="20"/>
                <w:rtl w:val="0"/>
              </w:rPr>
              <w:t xml:space="preserve">B2B Independent Contractor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0f172a"/>
                <w:sz w:val="20"/>
                <w:szCs w:val="20"/>
                <w:rtl w:val="0"/>
              </w:rPr>
              <w:t xml:space="preserve">Location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6">
            <w:pPr>
              <w:rPr/>
            </w:pPr>
            <w:r w:rsidDel="00000000" w:rsidR="00000000" w:rsidRPr="00000000">
              <w:rPr>
                <w:rFonts w:ascii="Arial" w:cs="Arial" w:eastAsia="Arial" w:hAnsi="Arial"/>
                <w:color w:val="475569"/>
                <w:sz w:val="20"/>
                <w:szCs w:val="20"/>
                <w:rtl w:val="0"/>
              </w:rPr>
              <w:t xml:space="preserve">Remote (within Europe)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0f172a"/>
                <w:sz w:val="20"/>
                <w:szCs w:val="20"/>
                <w:rtl w:val="0"/>
              </w:rPr>
              <w:t xml:space="preserve">Annual compensation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rFonts w:ascii="Arial" w:cs="Arial" w:eastAsia="Arial" w:hAnsi="Arial"/>
                <w:color w:val="475569"/>
                <w:sz w:val="20"/>
                <w:szCs w:val="20"/>
                <w:rtl w:val="0"/>
              </w:rPr>
              <w:t xml:space="preserve">€95,000 gross per annum (within the band €80,000–€110,000), paid on a bi-weekly basis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0f172a"/>
                <w:sz w:val="20"/>
                <w:szCs w:val="20"/>
                <w:rtl w:val="0"/>
              </w:rPr>
              <w:t xml:space="preserve">Bi-weekly payment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rFonts w:ascii="Arial" w:cs="Arial" w:eastAsia="Arial" w:hAnsi="Arial"/>
                <w:color w:val="475569"/>
                <w:sz w:val="20"/>
                <w:szCs w:val="20"/>
                <w:rtl w:val="0"/>
              </w:rPr>
              <w:t xml:space="preserve">Approximately €3,654 per fortnight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0f172a"/>
                <w:sz w:val="20"/>
                <w:szCs w:val="20"/>
                <w:rtl w:val="0"/>
              </w:rPr>
              <w:t xml:space="preserve">Start date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C">
            <w:pPr>
              <w:rPr/>
            </w:pPr>
            <w:r w:rsidDel="00000000" w:rsidR="00000000" w:rsidRPr="00000000">
              <w:rPr>
                <w:rFonts w:ascii="Arial" w:cs="Arial" w:eastAsia="Arial" w:hAnsi="Arial"/>
                <w:color w:val="475569"/>
                <w:sz w:val="20"/>
                <w:szCs w:val="20"/>
                <w:rtl w:val="0"/>
              </w:rPr>
              <w:t xml:space="preserve">The date on which you confirm receipt of your work setup (see below)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0f172a"/>
                <w:sz w:val="20"/>
                <w:szCs w:val="20"/>
                <w:rtl w:val="0"/>
              </w:rPr>
              <w:t xml:space="preserve">Work setup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E">
            <w:pPr>
              <w:rPr/>
            </w:pPr>
            <w:r w:rsidDel="00000000" w:rsidR="00000000" w:rsidRPr="00000000">
              <w:rPr>
                <w:rFonts w:ascii="Arial" w:cs="Arial" w:eastAsia="Arial" w:hAnsi="Arial"/>
                <w:color w:val="475569"/>
                <w:sz w:val="20"/>
                <w:szCs w:val="20"/>
                <w:rtl w:val="0"/>
              </w:rPr>
              <w:t xml:space="preserve">Provided by KoreLabs Cloud, with a refundable equipment contribution (see below)</w:t>
            </w:r>
            <w:r w:rsidDel="00000000" w:rsidR="00000000" w:rsidRPr="00000000">
              <w:rPr>
                <w:rtl w:val="0"/>
              </w:rPr>
            </w:r>
          </w:p>
        </w:tc>
      </w:tr>
    </w:tbl>
    <w:p w:rsidR="00000000" w:rsidDel="00000000" w:rsidP="00000000" w:rsidRDefault="00000000" w:rsidRPr="00000000" w14:paraId="0000001F">
      <w:pPr>
        <w:spacing w:after="160" w:before="240" w:lineRule="auto"/>
        <w:rPr/>
      </w:pPr>
      <w:r w:rsidDel="00000000" w:rsidR="00000000" w:rsidRPr="00000000">
        <w:rPr>
          <w:b w:val="1"/>
          <w:bCs w:val="1"/>
          <w:color w:val="0f172a"/>
          <w:sz w:val="24"/>
          <w:szCs w:val="24"/>
          <w:rtl w:val="0"/>
        </w:rPr>
        <w:t xml:space="preserve">Your Work Setup</w:t>
      </w:r>
      <w:r w:rsidDel="00000000" w:rsidR="00000000" w:rsidRPr="00000000">
        <w:rPr>
          <w:rtl w:val="0"/>
        </w:rPr>
      </w:r>
    </w:p>
    <w:p w:rsidR="00000000" w:rsidDel="00000000" w:rsidP="00000000" w:rsidRDefault="00000000" w:rsidRPr="00000000" w14:paraId="00000020">
      <w:pPr>
        <w:spacing w:after="160" w:lineRule="auto"/>
        <w:jc w:val="both"/>
        <w:rPr/>
      </w:pPr>
      <w:r w:rsidDel="00000000" w:rsidR="00000000" w:rsidRPr="00000000">
        <w:rPr>
          <w:sz w:val="22"/>
          <w:szCs w:val="22"/>
          <w:rtl w:val="0"/>
        </w:rPr>
        <w:t xml:space="preserve">KoreLabs Cloud provides your complete working environment: a laptop pre-configured with all required software and access, along with a full office setup (desk, ergonomic chair, monitor, keyboard, mouse, and desk lamp). The company has already invested in the acquisition and shipping of this equipment.</w:t>
      </w:r>
      <w:r w:rsidDel="00000000" w:rsidR="00000000" w:rsidRPr="00000000">
        <w:rPr>
          <w:rtl w:val="0"/>
        </w:rPr>
      </w:r>
    </w:p>
    <w:p w:rsidR="00000000" w:rsidDel="00000000" w:rsidP="00000000" w:rsidRDefault="00000000" w:rsidRPr="00000000" w14:paraId="00000021">
      <w:pPr>
        <w:spacing w:after="160" w:lineRule="auto"/>
        <w:jc w:val="both"/>
        <w:rPr/>
      </w:pPr>
      <w:r w:rsidDel="00000000" w:rsidR="00000000" w:rsidRPr="00000000">
        <w:rPr>
          <w:sz w:val="22"/>
          <w:szCs w:val="22"/>
          <w:rtl w:val="0"/>
        </w:rPr>
        <w:t xml:space="preserve">As a shared commitment between you and the company, you will make a refundable </w:t>
      </w:r>
      <w:r w:rsidDel="00000000" w:rsidR="00000000" w:rsidRPr="00000000">
        <w:rPr>
          <w:rtl w:val="0"/>
        </w:rPr>
        <w:t xml:space="preserve">shipping</w:t>
      </w:r>
      <w:r w:rsidDel="00000000" w:rsidR="00000000" w:rsidRPr="00000000">
        <w:rPr>
          <w:sz w:val="22"/>
          <w:szCs w:val="22"/>
          <w:rtl w:val="0"/>
        </w:rPr>
        <w:t xml:space="preserve"> contribution before dispatch. This contribution is reimbursed to you in full in your first bi-weekly payment, paid alongside your first salary instalment. Ownership of the equipment transfers to you, and you keep it. Should the engagement end early, the residual value of the equipment will be reconciled against your final payment, so the equipment remains yours.</w:t>
      </w:r>
      <w:r w:rsidDel="00000000" w:rsidR="00000000" w:rsidRPr="00000000">
        <w:rPr>
          <w:rtl w:val="0"/>
        </w:rPr>
      </w:r>
    </w:p>
    <w:p w:rsidR="00000000" w:rsidDel="00000000" w:rsidP="00000000" w:rsidRDefault="00000000" w:rsidRPr="00000000" w14:paraId="00000022">
      <w:pPr>
        <w:spacing w:after="200" w:lineRule="auto"/>
        <w:jc w:val="both"/>
        <w:rPr/>
      </w:pPr>
      <w:r w:rsidDel="00000000" w:rsidR="00000000" w:rsidRPr="00000000">
        <w:rPr>
          <w:sz w:val="22"/>
          <w:szCs w:val="22"/>
          <w:rtl w:val="0"/>
        </w:rPr>
        <w:t xml:space="preserve">Your engagement and your bi-weekly payment cycle formally begin on the day you confirm receipt of the equipment.</w:t>
      </w:r>
      <w:r w:rsidDel="00000000" w:rsidR="00000000" w:rsidRPr="00000000">
        <w:rPr>
          <w:rtl w:val="0"/>
        </w:rPr>
      </w:r>
    </w:p>
    <w:p w:rsidR="00000000" w:rsidDel="00000000" w:rsidP="00000000" w:rsidRDefault="00000000" w:rsidRPr="00000000" w14:paraId="00000023">
      <w:pPr>
        <w:spacing w:after="160" w:before="100" w:lineRule="auto"/>
        <w:rPr/>
      </w:pPr>
      <w:r w:rsidDel="00000000" w:rsidR="00000000" w:rsidRPr="00000000">
        <w:rPr>
          <w:b w:val="1"/>
          <w:bCs w:val="1"/>
          <w:color w:val="0f172a"/>
          <w:sz w:val="24"/>
          <w:szCs w:val="24"/>
          <w:rtl w:val="0"/>
        </w:rPr>
        <w:t xml:space="preserve">Payment</w:t>
      </w:r>
      <w:r w:rsidDel="00000000" w:rsidR="00000000" w:rsidRPr="00000000">
        <w:rPr>
          <w:rtl w:val="0"/>
        </w:rPr>
      </w:r>
    </w:p>
    <w:p w:rsidR="00000000" w:rsidDel="00000000" w:rsidP="00000000" w:rsidRDefault="00000000" w:rsidRPr="00000000" w14:paraId="00000024">
      <w:pPr>
        <w:spacing w:after="200" w:lineRule="auto"/>
        <w:jc w:val="both"/>
        <w:rPr/>
      </w:pPr>
      <w:r w:rsidDel="00000000" w:rsidR="00000000" w:rsidRPr="00000000">
        <w:rPr>
          <w:sz w:val="22"/>
          <w:szCs w:val="22"/>
          <w:rtl w:val="0"/>
        </w:rPr>
        <w:t xml:space="preserve">As an independent contractor, you will invoice KoreLabs Cloud on a bi-weekly basis. Payments commence once you have confirmed receipt of your setup and begun work. Your first bi-weekly payment will include both your salary instalment and the full reimbursement of your equipment contribution. You are responsible for your own taxes and any applicable social contributions in your jurisdiction, as is standard for a B2B engagement.</w:t>
      </w:r>
      <w:r w:rsidDel="00000000" w:rsidR="00000000" w:rsidRPr="00000000">
        <w:rPr>
          <w:rtl w:val="0"/>
        </w:rPr>
      </w:r>
    </w:p>
    <w:p w:rsidR="00000000" w:rsidDel="00000000" w:rsidP="00000000" w:rsidRDefault="00000000" w:rsidRPr="00000000" w14:paraId="00000025">
      <w:pPr>
        <w:spacing w:after="160" w:before="100" w:lineRule="auto"/>
        <w:rPr/>
      </w:pPr>
      <w:r w:rsidDel="00000000" w:rsidR="00000000" w:rsidRPr="00000000">
        <w:rPr>
          <w:b w:val="1"/>
          <w:bCs w:val="1"/>
          <w:color w:val="0f172a"/>
          <w:sz w:val="24"/>
          <w:szCs w:val="24"/>
          <w:rtl w:val="0"/>
        </w:rPr>
        <w:t xml:space="preserve">Next Steps</w:t>
      </w:r>
      <w:r w:rsidDel="00000000" w:rsidR="00000000" w:rsidRPr="00000000">
        <w:rPr>
          <w:rtl w:val="0"/>
        </w:rPr>
      </w:r>
    </w:p>
    <w:p w:rsidR="00000000" w:rsidDel="00000000" w:rsidP="00000000" w:rsidRDefault="00000000" w:rsidRPr="00000000" w14:paraId="00000026">
      <w:pPr>
        <w:spacing w:after="200" w:lineRule="auto"/>
        <w:jc w:val="both"/>
        <w:rPr/>
      </w:pPr>
      <w:r w:rsidDel="00000000" w:rsidR="00000000" w:rsidRPr="00000000">
        <w:rPr>
          <w:sz w:val="22"/>
          <w:szCs w:val="22"/>
          <w:rtl w:val="0"/>
        </w:rPr>
        <w:t xml:space="preserve">To accept this offer, please review and sign the accompanying Contractor Agreement and return it to hr@korelabs.cloud within three (3) business days. Upon receipt of your signed agreement, our HR team will confirm your equipment contribution amount and arrange the shipment of your work setup.</w:t>
      </w:r>
      <w:r w:rsidDel="00000000" w:rsidR="00000000" w:rsidRPr="00000000">
        <w:rPr>
          <w:rtl w:val="0"/>
        </w:rPr>
      </w:r>
    </w:p>
    <w:p w:rsidR="00000000" w:rsidDel="00000000" w:rsidP="00000000" w:rsidRDefault="00000000" w:rsidRPr="00000000" w14:paraId="00000027">
      <w:pPr>
        <w:spacing w:after="300" w:lineRule="auto"/>
        <w:jc w:val="both"/>
        <w:rPr/>
      </w:pPr>
      <w:r w:rsidDel="00000000" w:rsidR="00000000" w:rsidRPr="00000000">
        <w:rPr>
          <w:sz w:val="22"/>
          <w:szCs w:val="22"/>
          <w:rtl w:val="0"/>
        </w:rPr>
        <w:t xml:space="preserve">We are genuinely excited about the prospect of you joining KoreLabs Cloud and look forward to building the future of organisational intelligence together.</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sz w:val="22"/>
          <w:szCs w:val="22"/>
          <w:rtl w:val="0"/>
        </w:rPr>
        <w:t xml:space="preserve">Warm regards,</w:t>
      </w:r>
      <w:r w:rsidDel="00000000" w:rsidR="00000000" w:rsidRPr="00000000">
        <w:rPr>
          <w:rtl w:val="0"/>
        </w:rPr>
      </w:r>
    </w:p>
    <w:p w:rsidR="00000000" w:rsidDel="00000000" w:rsidP="00000000" w:rsidRDefault="00000000" w:rsidRPr="00000000" w14:paraId="00000029">
      <w:pPr>
        <w:spacing w:after="20" w:before="200" w:lineRule="auto"/>
        <w:rPr/>
      </w:pPr>
      <w:r w:rsidDel="00000000" w:rsidR="00000000" w:rsidRPr="00000000">
        <w:rPr>
          <w:b w:val="1"/>
          <w:bCs w:val="1"/>
          <w:sz w:val="22"/>
          <w:szCs w:val="22"/>
          <w:rtl w:val="0"/>
        </w:rPr>
        <w:t xml:space="preserve">Lars Robert</w:t>
      </w:r>
      <w:r w:rsidDel="00000000" w:rsidR="00000000" w:rsidRPr="00000000">
        <w:rPr>
          <w:rtl w:val="0"/>
        </w:rPr>
      </w:r>
    </w:p>
    <w:p w:rsidR="00000000" w:rsidDel="00000000" w:rsidP="00000000" w:rsidRDefault="00000000" w:rsidRPr="00000000" w14:paraId="0000002A">
      <w:pPr>
        <w:spacing w:after="20" w:lineRule="auto"/>
        <w:rPr/>
      </w:pPr>
      <w:r w:rsidDel="00000000" w:rsidR="00000000" w:rsidRPr="00000000">
        <w:rPr>
          <w:color w:val="475569"/>
          <w:sz w:val="20"/>
          <w:szCs w:val="20"/>
          <w:rtl w:val="0"/>
        </w:rPr>
        <w:t xml:space="preserve">Chief Executive Officer</w:t>
      </w:r>
      <w:r w:rsidDel="00000000" w:rsidR="00000000" w:rsidRPr="00000000">
        <w:rPr>
          <w:rtl w:val="0"/>
        </w:rPr>
      </w:r>
    </w:p>
    <w:p w:rsidR="00000000" w:rsidDel="00000000" w:rsidP="00000000" w:rsidRDefault="00000000" w:rsidRPr="00000000" w14:paraId="0000002B">
      <w:pPr>
        <w:spacing w:after="300" w:lineRule="auto"/>
        <w:rPr/>
      </w:pPr>
      <w:r w:rsidDel="00000000" w:rsidR="00000000" w:rsidRPr="00000000">
        <w:rPr>
          <w:color w:val="475569"/>
          <w:sz w:val="20"/>
          <w:szCs w:val="20"/>
          <w:rtl w:val="0"/>
        </w:rPr>
        <w:t xml:space="preserve">KoreLabs Cloud</w:t>
      </w:r>
      <w:r w:rsidDel="00000000" w:rsidR="00000000" w:rsidRPr="00000000">
        <w:rPr>
          <w:rtl w:val="0"/>
        </w:rPr>
      </w:r>
    </w:p>
    <w:p w:rsidR="00000000" w:rsidDel="00000000" w:rsidP="00000000" w:rsidRDefault="00000000" w:rsidRPr="00000000" w14:paraId="0000002C">
      <w:pPr>
        <w:pBdr>
          <w:top w:color="e2e8f0" w:space="6" w:sz="4" w:val="single"/>
        </w:pBdr>
        <w:spacing w:after="160" w:before="200" w:lineRule="auto"/>
        <w:rPr/>
      </w:pPr>
      <w:r w:rsidDel="00000000" w:rsidR="00000000" w:rsidRPr="00000000">
        <w:rPr>
          <w:b w:val="1"/>
          <w:bCs w:val="1"/>
          <w:color w:val="0f172a"/>
          <w:sz w:val="24"/>
          <w:szCs w:val="24"/>
          <w:rtl w:val="0"/>
        </w:rPr>
        <w:t xml:space="preserve">Acceptance</w:t>
      </w:r>
      <w:r w:rsidDel="00000000" w:rsidR="00000000" w:rsidRPr="00000000">
        <w:rPr>
          <w:rtl w:val="0"/>
        </w:rPr>
      </w:r>
    </w:p>
    <w:p w:rsidR="00000000" w:rsidDel="00000000" w:rsidP="00000000" w:rsidRDefault="00000000" w:rsidRPr="00000000" w14:paraId="0000002D">
      <w:pPr>
        <w:spacing w:after="240" w:lineRule="auto"/>
        <w:rPr/>
      </w:pPr>
      <w:r w:rsidDel="00000000" w:rsidR="00000000" w:rsidRPr="00000000">
        <w:rPr>
          <w:sz w:val="20"/>
          <w:szCs w:val="20"/>
          <w:rtl w:val="0"/>
        </w:rPr>
        <w:t xml:space="preserve">I accept the offer of engagement on the terms set out above and in the accompanying Contractor Agreement.</w:t>
      </w:r>
      <w:r w:rsidDel="00000000" w:rsidR="00000000" w:rsidRPr="00000000">
        <w:rPr>
          <w:rtl w:val="0"/>
        </w:rPr>
      </w:r>
    </w:p>
    <w:p w:rsidR="00000000" w:rsidDel="00000000" w:rsidP="00000000" w:rsidRDefault="00000000" w:rsidRPr="00000000" w14:paraId="0000002E">
      <w:pPr>
        <w:spacing w:after="200" w:lineRule="auto"/>
        <w:rPr/>
      </w:pPr>
      <w:r w:rsidDel="00000000" w:rsidR="00000000" w:rsidRPr="00000000">
        <w:rPr>
          <w:sz w:val="22"/>
          <w:szCs w:val="22"/>
          <w:rtl w:val="0"/>
        </w:rPr>
        <w:t xml:space="preserve">Signature: ______________________________</w:t>
      </w:r>
      <w:r w:rsidDel="00000000" w:rsidR="00000000" w:rsidRPr="00000000">
        <w:rPr>
          <w:rtl w:val="0"/>
        </w:rPr>
      </w:r>
    </w:p>
    <w:p w:rsidR="00000000" w:rsidDel="00000000" w:rsidP="00000000" w:rsidRDefault="00000000" w:rsidRPr="00000000" w14:paraId="0000002F">
      <w:pPr>
        <w:spacing w:after="200" w:lineRule="auto"/>
        <w:rPr/>
      </w:pPr>
      <w:r w:rsidDel="00000000" w:rsidR="00000000" w:rsidRPr="00000000">
        <w:rPr>
          <w:sz w:val="22"/>
          <w:szCs w:val="22"/>
          <w:rtl w:val="0"/>
        </w:rPr>
        <w:t xml:space="preserve">Name: ______________________________</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sz w:val="22"/>
          <w:szCs w:val="22"/>
          <w:rtl w:val="0"/>
        </w:rPr>
        <w:t xml:space="preserve">Date: ______________________________</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f172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f172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