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884CA" w14:textId="38E70239" w:rsidR="00072034" w:rsidRPr="00085C6F" w:rsidRDefault="001B0269" w:rsidP="009C54D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jc w:val="center"/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</w:pPr>
      <w:r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Сўов</w:t>
      </w:r>
      <w:r w:rsidR="007846C1"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ѣ</w:t>
      </w:r>
      <w:r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н</w:t>
      </w:r>
      <w:r w:rsidR="003157ED"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ь</w:t>
      </w:r>
      <w:r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ск</w:t>
      </w:r>
      <w:r w:rsidR="003D1850" w:rsidRPr="00085C6F">
        <w:rPr>
          <w:rFonts w:ascii="Noto Sans Mono" w:hAnsi="Noto Sans Mono" w:cs="Noto Sans Mono"/>
          <w:b/>
          <w:bCs/>
          <w:iCs/>
          <w:color w:val="FF7C80"/>
          <w:sz w:val="104"/>
          <w:szCs w:val="104"/>
          <w:lang w:val="bg-BG"/>
        </w:rPr>
        <w:t>а Мова</w:t>
      </w:r>
    </w:p>
    <w:p w14:paraId="61DADF7F" w14:textId="30ED4591" w:rsidR="0080729D" w:rsidRDefault="0080729D" w:rsidP="009C54D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jc w:val="center"/>
        <w:rPr>
          <w:rFonts w:ascii="Noto Sans Mono" w:hAnsi="Noto Sans Mono" w:cs="Noto Sans Mono"/>
          <w:b/>
          <w:bCs/>
          <w:iCs/>
          <w:color w:val="9D9D9D" w:themeColor="background1" w:themeShade="A6"/>
          <w:sz w:val="56"/>
          <w:szCs w:val="56"/>
          <w:lang w:val="bg-BG"/>
        </w:rPr>
      </w:pPr>
      <w:r>
        <w:rPr>
          <w:rFonts w:ascii="Noto Sans Mono" w:hAnsi="Noto Sans Mono" w:cs="Noto Sans Mono"/>
          <w:b/>
          <w:bCs/>
          <w:iCs/>
          <w:color w:val="9D9D9D" w:themeColor="background1" w:themeShade="A6"/>
          <w:sz w:val="56"/>
          <w:szCs w:val="56"/>
          <w:lang w:val="bg-BG"/>
        </w:rPr>
        <w:t>Słovęn</w:t>
      </w:r>
      <w:r w:rsidR="001C5B77">
        <w:rPr>
          <w:rFonts w:ascii="Noto Sans Mono" w:hAnsi="Noto Sans Mono" w:cs="Noto Sans Mono"/>
          <w:b/>
          <w:bCs/>
          <w:iCs/>
          <w:color w:val="9D9D9D" w:themeColor="background1" w:themeShade="A6"/>
          <w:sz w:val="56"/>
          <w:szCs w:val="56"/>
          <w:lang w:val="bg-BG"/>
        </w:rPr>
        <w:t>j</w:t>
      </w:r>
      <w:r>
        <w:rPr>
          <w:rFonts w:ascii="Noto Sans Mono" w:hAnsi="Noto Sans Mono" w:cs="Noto Sans Mono"/>
          <w:b/>
          <w:bCs/>
          <w:iCs/>
          <w:color w:val="9D9D9D" w:themeColor="background1" w:themeShade="A6"/>
          <w:sz w:val="56"/>
          <w:szCs w:val="56"/>
          <w:lang w:val="bg-BG"/>
        </w:rPr>
        <w:t>sk</w:t>
      </w:r>
      <w:r w:rsidR="00F477C5">
        <w:rPr>
          <w:rFonts w:ascii="Noto Sans Mono" w:hAnsi="Noto Sans Mono" w:cs="Noto Sans Mono"/>
          <w:b/>
          <w:bCs/>
          <w:iCs/>
          <w:color w:val="9D9D9D" w:themeColor="background1" w:themeShade="A6"/>
          <w:sz w:val="56"/>
          <w:szCs w:val="56"/>
          <w:lang w:val="en-US"/>
        </w:rPr>
        <w:t>a</w:t>
      </w:r>
      <w:r w:rsidR="007B01C3">
        <w:rPr>
          <w:rFonts w:ascii="Noto Sans Mono" w:hAnsi="Noto Sans Mono" w:cs="Noto Sans Mono"/>
          <w:b/>
          <w:bCs/>
          <w:iCs/>
          <w:color w:val="9D9D9D" w:themeColor="background1" w:themeShade="A6"/>
          <w:sz w:val="56"/>
          <w:szCs w:val="56"/>
          <w:lang w:val="bg-BG"/>
        </w:rPr>
        <w:t xml:space="preserve"> </w:t>
      </w:r>
      <w:r w:rsidR="003D1850" w:rsidRPr="00257413">
        <w:rPr>
          <w:rFonts w:ascii="Noto Sans Mono" w:hAnsi="Noto Sans Mono" w:cs="Noto Sans Mono"/>
          <w:b/>
          <w:bCs/>
          <w:iCs/>
          <w:color w:val="9D9D9D" w:themeColor="background1" w:themeShade="A6"/>
          <w:sz w:val="56"/>
          <w:szCs w:val="56"/>
          <w:u w:val="single"/>
          <w:lang w:val="bg-BG"/>
        </w:rPr>
        <w:t>Mova</w:t>
      </w:r>
    </w:p>
    <w:p w14:paraId="38FFC1A8" w14:textId="6029749B" w:rsidR="0002253B" w:rsidRPr="005505A7" w:rsidRDefault="005505A7" w:rsidP="009C54D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jc w:val="center"/>
        <w:rPr>
          <w:rFonts w:ascii="Noto Sans Mono" w:hAnsi="Noto Sans Mono" w:cs="Noto Sans Mono"/>
          <w:i/>
          <w:color w:val="B5B5B5" w:themeColor="background1" w:themeShade="BF"/>
          <w:sz w:val="72"/>
          <w:szCs w:val="72"/>
          <w:lang w:val="bg-BG"/>
        </w:rPr>
      </w:pPr>
      <w:r w:rsidRPr="005505A7">
        <w:rPr>
          <w:rFonts w:ascii="Segoe UI Historic" w:hAnsi="Segoe UI Historic" w:cs="Segoe UI Historic"/>
          <w:i/>
          <w:color w:val="B5B5B5" w:themeColor="background1" w:themeShade="BF"/>
          <w:sz w:val="72"/>
          <w:szCs w:val="72"/>
          <w:lang w:val="bg-BG"/>
        </w:rPr>
        <w:t>Ⱄⰺⱁⰲⱔⱀⱐⱄⰽⰰ</w:t>
      </w:r>
      <w:r w:rsidRPr="005505A7">
        <w:rPr>
          <w:rFonts w:ascii="Noto Sans Mono" w:hAnsi="Noto Sans Mono" w:cs="Noto Sans Mono"/>
          <w:i/>
          <w:color w:val="B5B5B5" w:themeColor="background1" w:themeShade="BF"/>
          <w:sz w:val="72"/>
          <w:szCs w:val="72"/>
          <w:lang w:val="bg-BG"/>
        </w:rPr>
        <w:t xml:space="preserve"> </w:t>
      </w:r>
      <w:r w:rsidRPr="005505A7">
        <w:rPr>
          <w:rFonts w:ascii="Segoe UI Historic" w:hAnsi="Segoe UI Historic" w:cs="Segoe UI Historic"/>
          <w:i/>
          <w:color w:val="B5B5B5" w:themeColor="background1" w:themeShade="BF"/>
          <w:sz w:val="72"/>
          <w:szCs w:val="72"/>
          <w:lang w:val="bg-BG"/>
        </w:rPr>
        <w:t>Ⰿⱁⰲⰰ</w:t>
      </w:r>
    </w:p>
    <w:p w14:paraId="2F8F026E" w14:textId="62CCEFCC" w:rsidR="00212B59" w:rsidRDefault="00072034" w:rsidP="009C54D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jc w:val="center"/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</w:pPr>
      <w:r w:rsidRPr="007B01C3"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  <w:t>/</w:t>
      </w:r>
      <w:r w:rsidR="00C70FE4" w:rsidRPr="002E723C">
        <w:rPr>
          <w:rFonts w:ascii="Noto Sans Mono" w:hAnsi="Noto Sans Mono" w:cs="Noto Sans Mono"/>
          <w:i/>
          <w:color w:val="CDCDCD" w:themeColor="background1" w:themeShade="D9"/>
          <w:sz w:val="56"/>
          <w:szCs w:val="56"/>
        </w:rPr>
        <w:t>s</w:t>
      </w:r>
      <w:r w:rsidRPr="007B01C3"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  <w:t>'</w:t>
      </w:r>
      <w:r w:rsidR="00C70FE4" w:rsidRPr="002E723C">
        <w:rPr>
          <w:rFonts w:ascii="Noto Sans Mono" w:hAnsi="Noto Sans Mono" w:cs="Noto Sans Mono"/>
          <w:i/>
          <w:color w:val="CDCDCD" w:themeColor="background1" w:themeShade="D9"/>
          <w:sz w:val="56"/>
          <w:szCs w:val="56"/>
        </w:rPr>
        <w:t>wov</w:t>
      </w:r>
      <w:r w:rsidR="000C639C" w:rsidRPr="007B01C3"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  <w:t>ɛ̃</w:t>
      </w:r>
      <w:r w:rsidR="005C5649" w:rsidRPr="007B01C3"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  <w:t>:</w:t>
      </w:r>
      <w:r w:rsidR="000C639C" w:rsidRPr="007B01C3"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  <w:t>ɲ</w:t>
      </w:r>
      <w:r w:rsidRPr="002E723C">
        <w:rPr>
          <w:rFonts w:ascii="Noto Sans Mono" w:hAnsi="Noto Sans Mono" w:cs="Noto Sans Mono"/>
          <w:i/>
          <w:color w:val="CDCDCD" w:themeColor="background1" w:themeShade="D9"/>
          <w:sz w:val="56"/>
          <w:szCs w:val="56"/>
        </w:rPr>
        <w:t>ski</w:t>
      </w:r>
      <w:r w:rsidRPr="007B01C3"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  <w:t xml:space="preserve"> '</w:t>
      </w:r>
      <w:r w:rsidR="003D1850"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  <w:t>M</w:t>
      </w:r>
      <w:r w:rsidR="002E723C" w:rsidRPr="00DD6726">
        <w:rPr>
          <w:lang w:val="bg-BG"/>
        </w:rPr>
        <w:t xml:space="preserve"> </w:t>
      </w:r>
      <w:r w:rsidR="002E723C" w:rsidRPr="002E723C"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  <w:t>o:</w:t>
      </w:r>
      <w:r w:rsidR="003D1850"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  <w:t>wa</w:t>
      </w:r>
      <w:r w:rsidRPr="007B01C3"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  <w:t>/</w:t>
      </w:r>
    </w:p>
    <w:p w14:paraId="7582B591" w14:textId="6B184A1C" w:rsidR="00C07668" w:rsidRPr="009C54DC" w:rsidRDefault="004E43D2" w:rsidP="009C54D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jc w:val="center"/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u w:val="single"/>
          <w:lang w:val="bg-BG"/>
        </w:rPr>
      </w:pPr>
      <w:r>
        <w:rPr>
          <w:rFonts w:ascii="Noto Sans Mono" w:hAnsi="Noto Sans Mono" w:cs="Noto Sans Mono"/>
          <w:i/>
          <w:color w:val="CDCDCD" w:themeColor="background1" w:themeShade="D9"/>
          <w:sz w:val="56"/>
          <w:szCs w:val="56"/>
          <w:lang w:val="bg-BG"/>
        </w:rPr>
        <w:drawing>
          <wp:inline distT="0" distB="0" distL="0" distR="0" wp14:anchorId="1492DDEA" wp14:editId="6E3BBC11">
            <wp:extent cx="2340000" cy="2340000"/>
            <wp:effectExtent l="0" t="0" r="3175" b="317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8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0000" cy="23400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317500"/>
                    </a:effectLst>
                  </pic:spPr>
                </pic:pic>
              </a:graphicData>
            </a:graphic>
          </wp:inline>
        </w:drawing>
      </w:r>
    </w:p>
    <w:p w14:paraId="7ACEF9D5" w14:textId="16942485" w:rsidR="009D3073" w:rsidRPr="009D3073" w:rsidRDefault="009D3073" w:rsidP="009C54DC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jc w:val="center"/>
        <w:rPr>
          <w:rFonts w:ascii="Noto Sans Mono" w:hAnsi="Noto Sans Mono" w:cs="Noto Sans Mono"/>
          <w:sz w:val="28"/>
          <w:szCs w:val="20"/>
          <w:lang w:val="en-US"/>
        </w:rPr>
      </w:pPr>
      <w:r w:rsidRPr="009D3073">
        <w:rPr>
          <w:rFonts w:ascii="Noto Sans Mono" w:hAnsi="Noto Sans Mono" w:cs="Noto Sans Mono"/>
          <w:sz w:val="28"/>
          <w:szCs w:val="20"/>
          <w:lang w:val="en-US"/>
        </w:rPr>
        <w:t>Polina useless things</w:t>
      </w:r>
      <w:r>
        <w:rPr>
          <w:rFonts w:ascii="Noto Sans Mono" w:hAnsi="Noto Sans Mono" w:cs="Noto Sans Mono"/>
          <w:sz w:val="28"/>
          <w:szCs w:val="20"/>
          <w:lang w:val="en-US"/>
        </w:rPr>
        <w:t>™️</w:t>
      </w:r>
    </w:p>
    <w:p w14:paraId="0D08F15D" w14:textId="77777777" w:rsidR="00072034" w:rsidRPr="002B3015" w:rsidRDefault="00072034" w:rsidP="00072034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sz w:val="28"/>
          <w:szCs w:val="20"/>
          <w:lang w:val="bg-BG"/>
        </w:rPr>
      </w:pPr>
    </w:p>
    <w:p w14:paraId="624B4EBD" w14:textId="2089B1DE" w:rsidR="00072034" w:rsidRPr="00CF551C" w:rsidRDefault="00072034" w:rsidP="005D6EBD">
      <w:pPr>
        <w:pStyle w:val="Titolo"/>
        <w:rPr>
          <w:sz w:val="32"/>
          <w:szCs w:val="22"/>
          <w:lang w:val="en-US"/>
        </w:rPr>
      </w:pPr>
      <w:r w:rsidRPr="002B3015">
        <w:rPr>
          <w:sz w:val="28"/>
          <w:szCs w:val="20"/>
          <w:lang w:val="bg-BG"/>
        </w:rPr>
        <w:br w:type="page"/>
      </w:r>
      <w:r w:rsidR="00257413" w:rsidRPr="00257413">
        <w:rPr>
          <w:lang w:val="en-US"/>
        </w:rPr>
        <w:lastRenderedPageBreak/>
        <w:t>ALFABETO</w:t>
      </w:r>
    </w:p>
    <w:p w14:paraId="7F23A7AE" w14:textId="020DE9FB" w:rsidR="00E702F0" w:rsidRDefault="00E702F0" w:rsidP="00500759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sz w:val="32"/>
          <w:szCs w:val="32"/>
          <w:lang w:val="en-US"/>
        </w:rPr>
        <w:sectPr w:rsidR="00E702F0" w:rsidSect="002D18F0">
          <w:footerReference w:type="default" r:id="rId9"/>
          <w:type w:val="continuous"/>
          <w:pgSz w:w="11906" w:h="16838"/>
          <w:pgMar w:top="720" w:right="720" w:bottom="720" w:left="720" w:header="720" w:footer="720" w:gutter="0"/>
          <w:cols w:space="720"/>
          <w:formProt w:val="0"/>
          <w:noEndnote/>
          <w:docGrid w:linePitch="326"/>
        </w:sectPr>
      </w:pPr>
    </w:p>
    <w:p w14:paraId="3D4902CB" w14:textId="77777777" w:rsid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A a,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А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а</w:t>
      </w:r>
      <w:r w:rsidR="00D963CE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, </w:t>
      </w:r>
      <w:r w:rsidR="00D963CE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Ⰰ</w:t>
      </w:r>
      <w:r w:rsidR="00D0131B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="00D0131B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ⰰ</w:t>
      </w:r>
      <w:r w:rsidR="00763542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en-US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en-US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/</w:t>
      </w:r>
      <w:proofErr w:type="spellStart"/>
      <w:proofErr w:type="gramStart"/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a</w:t>
      </w:r>
      <w:r w:rsidR="003245A2"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,</w:t>
      </w:r>
      <w:r w:rsidR="002253EE"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ɐ</w:t>
      </w:r>
      <w:proofErr w:type="spellEnd"/>
      <w:proofErr w:type="gramEnd"/>
      <w:r w:rsidR="002253EE"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/</w:t>
      </w:r>
    </w:p>
    <w:p w14:paraId="0FCD0D9F" w14:textId="24571EE5" w:rsidR="00072034" w:rsidRPr="009C54DC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/>
          <w:color w:val="000000"/>
          <w:sz w:val="28"/>
          <w:szCs w:val="28"/>
          <w:u w:val="single"/>
          <w:lang w:val="en-US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B b,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Б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б</w:t>
      </w:r>
      <w:r w:rsidR="00D963CE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, </w:t>
      </w:r>
      <w:r w:rsidR="00D963CE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Ⰱ</w:t>
      </w:r>
      <w:r w:rsidR="007E5A66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="007E5A66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ⰱ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en-US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en-US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/b/</w:t>
      </w:r>
    </w:p>
    <w:p w14:paraId="48904854" w14:textId="0BCBB2D4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en-US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C c,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Ц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ц</w:t>
      </w:r>
      <w:r w:rsidR="002873FE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, </w:t>
      </w:r>
      <w:r w:rsidR="002873FE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Ⱌ</w:t>
      </w:r>
      <w:r w:rsidR="00147B18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="00147B18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ⱌ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en-US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en-US"/>
        </w:rPr>
        <w:t>→</w:t>
      </w:r>
      <w:r w:rsidR="00500759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/ts/</w:t>
      </w:r>
    </w:p>
    <w:p w14:paraId="6233A7DD" w14:textId="32711C23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en-US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Ć </w:t>
      </w:r>
      <w:bookmarkStart w:id="0" w:name="_Hlk90844973"/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>ć</w:t>
      </w:r>
      <w:bookmarkEnd w:id="0"/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,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Ч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ч</w:t>
      </w:r>
      <w:r w:rsidR="002873FE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, </w:t>
      </w:r>
      <w:r w:rsidR="002873FE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Ⱍ</w:t>
      </w:r>
      <w:r w:rsidR="00147B18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="00147B18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ⱍ</w:t>
      </w:r>
      <w:r w:rsidR="00160A39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en-US"/>
        </w:rPr>
        <w:t>→</w:t>
      </w:r>
      <w:r w:rsidR="00500759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/</w:t>
      </w:r>
      <w:r w:rsidR="009069AE"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ʈʂ/</w:t>
      </w:r>
    </w:p>
    <w:p w14:paraId="72BBB1F5" w14:textId="1F134D25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D d, Д д</w:t>
      </w:r>
      <w:r w:rsidR="0089348E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, </w:t>
      </w:r>
      <w:r w:rsidR="0089348E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Ⰴ</w:t>
      </w:r>
      <w:r w:rsidR="0002407E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02407E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ⰴ</w:t>
      </w:r>
      <w:r w:rsidR="00160A39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/d</w:t>
      </w:r>
      <w:r w:rsidR="00C330E4" w:rsidRPr="005D6EBD">
        <w:rPr>
          <w:rFonts w:ascii="Noto Sans Mono" w:hAnsi="Noto Sans Mono" w:cs="Noto Sans Mono"/>
          <w:i/>
          <w:color w:val="000000"/>
          <w:sz w:val="28"/>
          <w:szCs w:val="28"/>
        </w:rPr>
        <w:t>,</w:t>
      </w:r>
      <w:r w:rsidR="00C330E4" w:rsidRPr="005D6EBD">
        <w:rPr>
          <w:rFonts w:ascii="Noto Sans Mono" w:hAnsi="Noto Sans Mono" w:cs="Noto Sans Mono"/>
          <w:i/>
          <w:color w:val="000000"/>
          <w:sz w:val="28"/>
          <w:szCs w:val="28"/>
        </w:rPr>
        <w:t>ð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/</w:t>
      </w:r>
    </w:p>
    <w:p w14:paraId="25A6FAB1" w14:textId="7CEE1C3B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E e, Е е</w:t>
      </w:r>
      <w:r w:rsidR="006323F7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, </w:t>
      </w:r>
      <w:r w:rsidR="006323F7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Ⰵ</w:t>
      </w:r>
      <w:r w:rsidR="00720AD1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720AD1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ⰵ</w:t>
      </w:r>
      <w:r w:rsidR="00160A39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/ɛ</w:t>
      </w:r>
      <w:r w:rsidR="00F85B1A" w:rsidRPr="005D6EBD">
        <w:rPr>
          <w:rFonts w:ascii="Noto Sans Mono" w:hAnsi="Noto Sans Mono" w:cs="Noto Sans Mono"/>
          <w:i/>
          <w:color w:val="000000"/>
          <w:sz w:val="28"/>
          <w:szCs w:val="28"/>
        </w:rPr>
        <w:t>,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e</w:t>
      </w:r>
      <w:r w:rsidR="00D953DD" w:rsidRPr="005D6EBD">
        <w:rPr>
          <w:rFonts w:ascii="Noto Sans Mono" w:hAnsi="Noto Sans Mono" w:cs="Noto Sans Mono"/>
          <w:i/>
          <w:color w:val="000000"/>
          <w:sz w:val="28"/>
          <w:szCs w:val="28"/>
        </w:rPr>
        <w:t>: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/</w:t>
      </w:r>
    </w:p>
    <w:p w14:paraId="11EC275A" w14:textId="0D161CC7" w:rsidR="00072034" w:rsidRPr="005D6EBD" w:rsidRDefault="000C417E" w:rsidP="005D6EBD">
      <w:pPr>
        <w:spacing w:line="240" w:lineRule="auto"/>
        <w:rPr>
          <w:rFonts w:ascii="Noto Sans Mono" w:hAnsi="Noto Sans Mono" w:cs="Noto Sans Mono"/>
          <w:iCs/>
          <w:sz w:val="28"/>
          <w:szCs w:val="28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Ę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ę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, Ѣ </w:t>
      </w:r>
      <w:bookmarkStart w:id="1" w:name="_Hlk95920311"/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</w:rPr>
        <w:t>ѣ</w:t>
      </w:r>
      <w:bookmarkEnd w:id="1"/>
      <w:r w:rsidR="00D850D6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, </w:t>
      </w:r>
      <w:r w:rsidR="00D850D6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Ⱔ</w:t>
      </w:r>
      <w:r w:rsidR="00A53382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A53382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ⱔ</w:t>
      </w:r>
      <w:r w:rsidR="00E913E9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</w:rPr>
        <w:t>→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/ɛ̃/</w:t>
      </w:r>
    </w:p>
    <w:p w14:paraId="639FEA15" w14:textId="08E4255D" w:rsidR="001C5B77" w:rsidRPr="005D6EBD" w:rsidRDefault="00072034" w:rsidP="005D6EBD">
      <w:pPr>
        <w:spacing w:line="240" w:lineRule="auto"/>
        <w:rPr>
          <w:rFonts w:ascii="Noto Sans Mono" w:hAnsi="Noto Sans Mono" w:cs="Noto Sans Mono"/>
          <w:i/>
          <w:color w:val="000000"/>
          <w:sz w:val="28"/>
          <w:szCs w:val="28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Ŭ ŭ, Ъ ъ</w:t>
      </w:r>
      <w:r w:rsidR="003E11D4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, </w:t>
      </w:r>
      <w:r w:rsidR="003E11D4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Ⱏ</w:t>
      </w:r>
      <w:r w:rsidR="00A53382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A53382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ⱏ</w:t>
      </w:r>
      <w:r w:rsidR="00E913E9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/ɤ</w:t>
      </w:r>
      <w:r w:rsidR="00FE2CCF" w:rsidRPr="005D6EBD">
        <w:rPr>
          <w:rFonts w:ascii="Noto Sans Mono" w:hAnsi="Noto Sans Mono" w:cs="Noto Sans Mono"/>
          <w:i/>
          <w:color w:val="000000"/>
          <w:sz w:val="28"/>
          <w:szCs w:val="28"/>
        </w:rPr>
        <w:t>,</w:t>
      </w:r>
      <w:r w:rsidR="00635392" w:rsidRPr="005D6EBD">
        <w:rPr>
          <w:rFonts w:ascii="Noto Sans Mono" w:hAnsi="Noto Sans Mono" w:cs="Noto Sans Mono"/>
          <w:i/>
          <w:color w:val="000000"/>
          <w:sz w:val="28"/>
          <w:szCs w:val="28"/>
        </w:rPr>
        <w:t>ɤ̞</w:t>
      </w:r>
      <w:r w:rsidR="00F85B1A" w:rsidRPr="005D6EBD">
        <w:rPr>
          <w:rFonts w:ascii="Noto Sans Mono" w:hAnsi="Noto Sans Mono" w:cs="Noto Sans Mono"/>
          <w:i/>
          <w:color w:val="000000"/>
          <w:sz w:val="28"/>
          <w:szCs w:val="28"/>
        </w:rPr>
        <w:t>,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ə</w:t>
      </w:r>
      <w:r w:rsidR="00F85B1A" w:rsidRPr="005D6EBD">
        <w:rPr>
          <w:rFonts w:ascii="Noto Sans Mono" w:hAnsi="Noto Sans Mono" w:cs="Noto Sans Mono"/>
          <w:i/>
          <w:color w:val="000000"/>
          <w:sz w:val="28"/>
          <w:szCs w:val="28"/>
        </w:rPr>
        <w:t>/</w:t>
      </w:r>
    </w:p>
    <w:p w14:paraId="5E8CEEE2" w14:textId="1581E2D4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F f, Ф ф</w:t>
      </w:r>
      <w:r w:rsidR="002873FE" w:rsidRPr="005D6EBD">
        <w:rPr>
          <w:rFonts w:ascii="Noto Sans Mono" w:hAnsi="Noto Sans Mono" w:cs="Noto Sans Mono"/>
          <w:iCs/>
          <w:color w:val="000000"/>
          <w:sz w:val="28"/>
          <w:szCs w:val="28"/>
        </w:rPr>
        <w:t>,</w:t>
      </w:r>
      <w:r w:rsidR="002873FE" w:rsidRPr="005D6EBD">
        <w:rPr>
          <w:rFonts w:ascii="Noto Sans Mono" w:hAnsi="Noto Sans Mono" w:cs="Noto Sans Mono"/>
          <w:sz w:val="28"/>
          <w:szCs w:val="28"/>
        </w:rPr>
        <w:t xml:space="preserve"> </w:t>
      </w:r>
      <w:r w:rsidR="002873FE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Ⱇ</w:t>
      </w:r>
      <w:r w:rsidR="00BD49C3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BD49C3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ⱇ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/f/</w:t>
      </w:r>
    </w:p>
    <w:p w14:paraId="5F8354FF" w14:textId="6A5BDDFC" w:rsidR="00E702F0" w:rsidRPr="005D6EBD" w:rsidRDefault="0043519C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/>
          <w:color w:val="000000"/>
          <w:sz w:val="28"/>
          <w:szCs w:val="28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G g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</w:rPr>
        <w:t>, Ѓ ѓ</w:t>
      </w:r>
      <w:r w:rsidR="00890A83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, </w:t>
      </w:r>
      <w:r w:rsidR="00890A83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Ⰼ</w:t>
      </w:r>
      <w:r w:rsidR="0018543D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18543D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ⰼ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</w:rPr>
        <w:t>→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072034" w:rsidRPr="005D6EBD">
        <w:rPr>
          <w:rFonts w:ascii="Noto Sans Mono" w:hAnsi="Noto Sans Mono" w:cs="Noto Sans Mono"/>
          <w:i/>
          <w:color w:val="000000"/>
          <w:sz w:val="28"/>
          <w:szCs w:val="28"/>
        </w:rPr>
        <w:t>/</w:t>
      </w:r>
      <w:r w:rsidR="0092224A" w:rsidRPr="005D6EBD">
        <w:rPr>
          <w:rFonts w:ascii="Noto Sans Mono" w:hAnsi="Noto Sans Mono" w:cs="Noto Sans Mono"/>
          <w:i/>
          <w:color w:val="000000"/>
          <w:sz w:val="28"/>
          <w:szCs w:val="28"/>
        </w:rPr>
        <w:t>g</w:t>
      </w:r>
      <w:r w:rsidR="00072034" w:rsidRPr="005D6EBD">
        <w:rPr>
          <w:rFonts w:ascii="Noto Sans Mono" w:hAnsi="Noto Sans Mono" w:cs="Noto Sans Mono"/>
          <w:i/>
          <w:color w:val="000000"/>
          <w:sz w:val="28"/>
          <w:szCs w:val="28"/>
        </w:rPr>
        <w:t>/</w:t>
      </w:r>
    </w:p>
    <w:p w14:paraId="68CB2DCE" w14:textId="5414A510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/>
          <w:color w:val="000000"/>
          <w:sz w:val="28"/>
          <w:szCs w:val="28"/>
          <w:u w:val="single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H h, Г г</w:t>
      </w:r>
      <w:r w:rsidR="0089348E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, </w:t>
      </w:r>
      <w:r w:rsidR="0089348E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Ⰳ</w:t>
      </w:r>
      <w:r w:rsidR="00720AD1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720AD1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ⰳ</w:t>
      </w:r>
      <w:r w:rsidR="00500759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/h/</w:t>
      </w:r>
    </w:p>
    <w:p w14:paraId="5864A0C8" w14:textId="29B75419" w:rsidR="00E702F0" w:rsidRPr="005D6EBD" w:rsidRDefault="00E702F0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/>
          <w:color w:val="000000"/>
          <w:sz w:val="28"/>
          <w:szCs w:val="28"/>
          <w:u w:val="single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H h,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bg-BG"/>
        </w:rPr>
        <w:t>Х х</w:t>
      </w:r>
      <w:r w:rsidR="002873FE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, </w:t>
      </w:r>
      <w:r w:rsidR="002873FE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Ⱈ</w:t>
      </w:r>
      <w:r w:rsidR="00BD49C3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BD49C3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ⱈ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/x/</w:t>
      </w:r>
    </w:p>
    <w:p w14:paraId="55A91785" w14:textId="0C626E22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jc w:val="both"/>
        <w:rPr>
          <w:rFonts w:ascii="Noto Sans Mono" w:hAnsi="Noto Sans Mono" w:cs="Noto Sans Mono"/>
          <w:iCs/>
          <w:sz w:val="28"/>
          <w:szCs w:val="28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I i, І і</w:t>
      </w:r>
      <w:r w:rsidR="00470689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, </w:t>
      </w:r>
      <w:r w:rsidR="00470689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Ⰻ</w:t>
      </w:r>
      <w:r w:rsidR="0018543D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18543D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ⰻ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/</w:t>
      </w:r>
      <w:proofErr w:type="spellStart"/>
      <w:proofErr w:type="gramStart"/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i</w:t>
      </w:r>
      <w:r w:rsidR="00E41240">
        <w:rPr>
          <w:rFonts w:ascii="Noto Sans Mono" w:hAnsi="Noto Sans Mono" w:cs="Noto Sans Mono"/>
          <w:i/>
          <w:color w:val="000000"/>
          <w:sz w:val="28"/>
          <w:szCs w:val="28"/>
        </w:rPr>
        <w:t>,</w:t>
      </w:r>
      <w:r w:rsidR="006A7D70" w:rsidRPr="005D6EBD">
        <w:rPr>
          <w:rFonts w:ascii="Noto Sans Mono" w:hAnsi="Noto Sans Mono" w:cs="Noto Sans Mono"/>
          <w:i/>
          <w:color w:val="000000"/>
          <w:sz w:val="28"/>
          <w:szCs w:val="28"/>
        </w:rPr>
        <w:t>ɪ</w:t>
      </w:r>
      <w:proofErr w:type="spellEnd"/>
      <w:proofErr w:type="gramEnd"/>
      <w:r w:rsidR="006A7D70" w:rsidRPr="005D6EBD">
        <w:rPr>
          <w:rFonts w:ascii="Noto Sans Mono" w:hAnsi="Noto Sans Mono" w:cs="Noto Sans Mono"/>
          <w:i/>
          <w:color w:val="000000"/>
          <w:sz w:val="28"/>
          <w:szCs w:val="28"/>
        </w:rPr>
        <w:t>/</w:t>
      </w:r>
    </w:p>
    <w:p w14:paraId="52F8216E" w14:textId="234C0344" w:rsidR="00072034" w:rsidRPr="005D6EBD" w:rsidRDefault="00860C5A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u w:val="single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Ь</w:t>
      </w:r>
      <w:r w:rsidR="003215A4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3157ED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ь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1C5B77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J</w:t>
      </w:r>
      <w:r w:rsidR="00605EE4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1C5B77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j</w:t>
      </w:r>
      <w:r w:rsidR="00470689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, </w:t>
      </w:r>
      <w:r w:rsidR="00754247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Ⱐ</w:t>
      </w:r>
      <w:r w:rsidR="00A53382" w:rsidRPr="005D6EBD">
        <w:rPr>
          <w:rFonts w:ascii="Noto Sans Mono" w:hAnsi="Noto Sans Mono" w:cs="Noto Sans Mono"/>
          <w:iCs/>
          <w:color w:val="000000"/>
          <w:sz w:val="28"/>
          <w:szCs w:val="28"/>
        </w:rPr>
        <w:t xml:space="preserve"> </w:t>
      </w:r>
      <w:r w:rsidR="00A53382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ⱐ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</w:rPr>
        <w:t>→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072034"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  <w:r w:rsidR="00072034" w:rsidRPr="005D6EBD">
        <w:rPr>
          <w:rFonts w:ascii="Noto Sans Mono" w:hAnsi="Noto Sans Mono" w:cs="Noto Sans Mono"/>
          <w:i/>
          <w:color w:val="000000"/>
          <w:sz w:val="28"/>
          <w:szCs w:val="28"/>
        </w:rPr>
        <w:t>j</w:t>
      </w:r>
      <w:r w:rsidR="00072034"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</w:p>
    <w:p w14:paraId="14276A2E" w14:textId="3DAF7D49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Y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y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1C5B77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И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1C5B77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и</w:t>
      </w:r>
      <w:r w:rsidR="00754247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754247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Ⰹ</w:t>
      </w:r>
      <w:r w:rsidR="0018543D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18543D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ⰹ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/ɨ/</w:t>
      </w:r>
    </w:p>
    <w:p w14:paraId="47212BCB" w14:textId="05755440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u w:val="single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K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k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, К к</w:t>
      </w:r>
      <w:r w:rsidR="00B66EE6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B66EE6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Ⰽ</w:t>
      </w:r>
      <w:r w:rsidR="0018543D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18543D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ru-RU"/>
        </w:rPr>
        <w:t>ⰽ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k</w:t>
      </w:r>
      <w:r w:rsidR="00C330E4" w:rsidRPr="005D6EBD">
        <w:rPr>
          <w:rFonts w:ascii="Noto Sans Mono" w:hAnsi="Noto Sans Mono" w:cs="Noto Sans Mono"/>
          <w:i/>
          <w:color w:val="000000"/>
          <w:sz w:val="28"/>
          <w:szCs w:val="28"/>
        </w:rPr>
        <w:t>,h/</w:t>
      </w:r>
    </w:p>
    <w:p w14:paraId="5E99F6B7" w14:textId="5EB5E5D3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bg-BG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L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l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, Л л</w:t>
      </w:r>
      <w:r w:rsidR="00B66EE6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B66EE6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Ⰾ</w:t>
      </w:r>
      <w:r w:rsidR="0018543D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18543D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ru-RU"/>
        </w:rPr>
        <w:t>ⰾ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/ɫ/</w:t>
      </w:r>
    </w:p>
    <w:p w14:paraId="539AC0DE" w14:textId="73300964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bg-BG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bg-BG"/>
        </w:rPr>
        <w:t xml:space="preserve">Ł </w:t>
      </w:r>
      <w:bookmarkStart w:id="2" w:name="_Hlk90770449"/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bg-BG"/>
        </w:rPr>
        <w:t>ł</w:t>
      </w:r>
      <w:bookmarkEnd w:id="2"/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bg-BG"/>
        </w:rPr>
        <w:t>, Ў ў</w:t>
      </w:r>
      <w:r w:rsidR="00595001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595001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Ⰺ</w:t>
      </w:r>
      <w:r w:rsidR="0018543D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18543D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ⰺ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bg-BG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bg-BG"/>
        </w:rPr>
        <w:t>/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w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bg-BG"/>
        </w:rPr>
        <w:t>/</w:t>
      </w:r>
    </w:p>
    <w:p w14:paraId="72E5DE2F" w14:textId="00FD82E2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bg-BG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M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bg-BG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m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bg-BG"/>
        </w:rPr>
        <w:t>, М м</w:t>
      </w:r>
      <w:r w:rsidR="00B66EE6" w:rsidRPr="005D6EBD">
        <w:rPr>
          <w:rFonts w:ascii="Noto Sans Mono" w:hAnsi="Noto Sans Mono" w:cs="Noto Sans Mono"/>
          <w:iCs/>
          <w:color w:val="000000"/>
          <w:sz w:val="28"/>
          <w:szCs w:val="28"/>
          <w:lang w:val="bg-BG"/>
        </w:rPr>
        <w:t xml:space="preserve">, </w:t>
      </w:r>
      <w:r w:rsidR="00B66EE6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Ⰿ</w:t>
      </w:r>
      <w:r w:rsidR="0018543D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18543D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ru-RU"/>
        </w:rPr>
        <w:t>ⰿ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bg-BG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bg-BG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bg-BG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bg-BG"/>
        </w:rPr>
        <w:t>/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m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bg-BG"/>
        </w:rPr>
        <w:t>/</w:t>
      </w:r>
    </w:p>
    <w:p w14:paraId="7789B399" w14:textId="26291920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N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n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, Н н</w:t>
      </w:r>
      <w:r w:rsidR="00B66EE6" w:rsidRPr="005D6EBD">
        <w:rPr>
          <w:rFonts w:ascii="Noto Sans Mono" w:hAnsi="Noto Sans Mono" w:cs="Noto Sans Mono"/>
          <w:iCs/>
          <w:color w:val="000000"/>
          <w:sz w:val="28"/>
          <w:szCs w:val="28"/>
          <w:lang w:val="bg-BG"/>
        </w:rPr>
        <w:t xml:space="preserve">, </w:t>
      </w:r>
      <w:r w:rsidR="00B66EE6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Ⱀ</w:t>
      </w:r>
      <w:r w:rsidR="00BD49C3" w:rsidRPr="005D6EBD">
        <w:rPr>
          <w:rFonts w:ascii="Noto Sans Mono" w:hAnsi="Noto Sans Mono" w:cs="Noto Sans Mono"/>
          <w:iCs/>
          <w:color w:val="000000"/>
          <w:sz w:val="28"/>
          <w:szCs w:val="28"/>
          <w:lang w:val="bg-BG"/>
        </w:rPr>
        <w:t xml:space="preserve"> </w:t>
      </w:r>
      <w:r w:rsidR="00BD49C3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bg-BG"/>
        </w:rPr>
        <w:t>ⱀ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bg-BG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bg-BG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n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</w:p>
    <w:p w14:paraId="78BBDE9A" w14:textId="38075225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O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o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, О о</w:t>
      </w:r>
      <w:r w:rsidR="009A1BE7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9A1BE7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Ⱁ</w:t>
      </w:r>
      <w:r w:rsidR="00BD49C3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BD49C3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ⱁ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/ɔ</w:t>
      </w:r>
      <w:r w:rsidR="00F85B1A"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,</w:t>
      </w:r>
      <w:r w:rsidR="001C16E3" w:rsidRPr="005D6EBD">
        <w:rPr>
          <w:rFonts w:ascii="Noto Sans Mono" w:hAnsi="Noto Sans Mono" w:cs="Noto Sans Mono"/>
          <w:i/>
          <w:color w:val="000000"/>
          <w:sz w:val="28"/>
          <w:szCs w:val="28"/>
        </w:rPr>
        <w:t>o</w:t>
      </w:r>
      <w:r w:rsidR="00D953DD"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:</w:t>
      </w:r>
      <w:r w:rsidR="001C16E3"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</w:p>
    <w:p w14:paraId="5A57BB0C" w14:textId="3103C37E" w:rsidR="00072034" w:rsidRPr="005D6EBD" w:rsidRDefault="001C5B77" w:rsidP="005D6EBD">
      <w:pPr>
        <w:spacing w:line="240" w:lineRule="auto"/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Ą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ą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0C417E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Ѧ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0C417E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ѧ</w:t>
      </w:r>
      <w:r w:rsidR="00120C65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120C65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Ⱘ</w:t>
      </w:r>
      <w:r w:rsidR="00F85B1A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F85B1A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ru-RU"/>
        </w:rPr>
        <w:t>ⱘ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072034"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/ɔ̃/</w:t>
      </w:r>
    </w:p>
    <w:p w14:paraId="72AF93FF" w14:textId="39D04245" w:rsidR="00072034" w:rsidRPr="005D6EBD" w:rsidRDefault="00072034" w:rsidP="005D6EBD">
      <w:pPr>
        <w:spacing w:line="240" w:lineRule="auto"/>
        <w:rPr>
          <w:rFonts w:ascii="Noto Sans Mono" w:hAnsi="Noto Sans Mono" w:cs="Noto Sans Mono"/>
          <w:iCs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P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p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, П п</w:t>
      </w:r>
      <w:r w:rsidR="009A1BE7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9A1BE7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Ⱂ</w:t>
      </w:r>
      <w:r w:rsidR="00BD49C3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BD49C3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ⱂ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</w:rPr>
        <w:t>p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</w:p>
    <w:p w14:paraId="54CD9944" w14:textId="712DC769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>R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>r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, Р р</w:t>
      </w:r>
      <w:r w:rsidR="009A1BE7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9A1BE7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Ⱃ</w:t>
      </w:r>
      <w:r w:rsidR="00BD49C3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BD49C3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ru-RU"/>
        </w:rPr>
        <w:t>ⱃ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r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</w:p>
    <w:p w14:paraId="6E7DBAD0" w14:textId="3F18E4AE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en-US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S s,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С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с</w:t>
      </w:r>
      <w:r w:rsidR="009A1BE7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, </w:t>
      </w:r>
      <w:r w:rsidR="009A1BE7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Ⱄ</w:t>
      </w:r>
      <w:r w:rsidR="00BD49C3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="00BD49C3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ⱄ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en-US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en-US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/s/</w:t>
      </w:r>
    </w:p>
    <w:p w14:paraId="6874BA17" w14:textId="5CFF1731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en-US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Ś </w:t>
      </w:r>
      <w:bookmarkStart w:id="3" w:name="_Hlk91193734"/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>ś</w:t>
      </w:r>
      <w:bookmarkEnd w:id="3"/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,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Ш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</w:rPr>
        <w:t>ш</w:t>
      </w:r>
      <w:r w:rsidR="002873FE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, </w:t>
      </w:r>
      <w:r w:rsidR="002873FE" w:rsidRPr="005D6EBD">
        <w:rPr>
          <w:rFonts w:ascii="Segoe UI Historic" w:hAnsi="Segoe UI Historic" w:cs="Segoe UI Historic"/>
          <w:iCs/>
          <w:color w:val="000000"/>
          <w:sz w:val="28"/>
          <w:szCs w:val="28"/>
        </w:rPr>
        <w:t>Ⱎ</w:t>
      </w:r>
      <w:r w:rsidR="00147B18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="00147B18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ⱎ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en-US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en-US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/</w:t>
      </w:r>
      <w:r w:rsidRPr="005D6EBD">
        <w:rPr>
          <w:rFonts w:ascii="Noto Sans Mono" w:hAnsi="Noto Sans Mono" w:cs="Noto Sans Mono"/>
          <w:i/>
          <w:color w:val="131313"/>
          <w:sz w:val="28"/>
          <w:szCs w:val="28"/>
          <w:lang w:val="en-US"/>
        </w:rPr>
        <w:t>ʂ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/</w:t>
      </w:r>
    </w:p>
    <w:p w14:paraId="6114005C" w14:textId="4E5C37F7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en-US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T t,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Т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т</w:t>
      </w:r>
      <w:r w:rsidR="009A1BE7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, </w:t>
      </w:r>
      <w:r w:rsidR="009A1BE7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Ⱅ</w:t>
      </w:r>
      <w:r w:rsidR="00BD49C3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="00BD49C3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ⱅ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en-US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en-US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/t</w:t>
      </w:r>
      <w:r w:rsidR="00C330E4"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,</w:t>
      </w:r>
      <w:r w:rsidR="00C330E4" w:rsidRPr="005D6EBD">
        <w:rPr>
          <w:sz w:val="22"/>
          <w:szCs w:val="22"/>
        </w:rPr>
        <w:t xml:space="preserve"> </w:t>
      </w:r>
      <w:r w:rsidR="00C330E4"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θ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/</w:t>
      </w:r>
    </w:p>
    <w:p w14:paraId="575EBADD" w14:textId="57CC5374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>U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>u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, У у</w:t>
      </w:r>
      <w:r w:rsidR="009A1BE7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, </w:t>
      </w:r>
      <w:r w:rsidR="009A1BE7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Ⱆ</w:t>
      </w:r>
      <w:r w:rsidR="00F85B1A"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 xml:space="preserve"> </w:t>
      </w:r>
      <w:r w:rsidR="00F85B1A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ⱆ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en-US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en-US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u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</w:p>
    <w:p w14:paraId="68338A46" w14:textId="0B2D43D2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>V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>v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, В в</w:t>
      </w:r>
      <w:r w:rsidR="0089348E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89348E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Ⰲ</w:t>
      </w:r>
      <w:r w:rsidR="00720AD1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720AD1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ⰲ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v</w:t>
      </w:r>
      <w:r w:rsidR="0047708E"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,w,</w:t>
      </w:r>
      <w:r w:rsidR="0047708E"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u̯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</w:p>
    <w:p w14:paraId="1C4C7F0A" w14:textId="34078568" w:rsidR="00072034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Ź ź, Ж ж</w:t>
      </w:r>
      <w:r w:rsidR="006323F7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6323F7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Ⰶ</w:t>
      </w:r>
      <w:r w:rsidR="00F04573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F04573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ⰶ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/ʐ/</w:t>
      </w:r>
    </w:p>
    <w:p w14:paraId="3DB273C8" w14:textId="74EE1E8F" w:rsidR="00072034" w:rsidRPr="005D6EBD" w:rsidRDefault="0041655D" w:rsidP="005D6EBD">
      <w:pPr>
        <w:spacing w:line="240" w:lineRule="auto"/>
        <w:rPr>
          <w:rFonts w:ascii="Noto Sans Mono" w:hAnsi="Noto Sans Mono" w:cs="Noto Sans Mono"/>
          <w:iCs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Ђ ђ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Đ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đ</w:t>
      </w:r>
      <w:r w:rsidR="006323F7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6323F7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Ⰷ</w:t>
      </w:r>
      <w:r w:rsidR="00F04573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F04573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ru-RU"/>
        </w:rPr>
        <w:t>ⰷ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="00072034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072034"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  <w:r w:rsidR="00072034" w:rsidRPr="005D6EBD">
        <w:rPr>
          <w:rFonts w:ascii="Noto Sans Mono" w:hAnsi="Noto Sans Mono" w:cs="Noto Sans Mono"/>
          <w:i/>
          <w:color w:val="000000"/>
          <w:sz w:val="28"/>
          <w:szCs w:val="28"/>
        </w:rPr>
        <w:t>dz</w:t>
      </w:r>
      <w:r w:rsidR="00072034"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</w:p>
    <w:p w14:paraId="15E4B55A" w14:textId="7E5AFB31" w:rsidR="00E702F0" w:rsidRPr="005D6EBD" w:rsidRDefault="00072034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40" w:lineRule="auto"/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sectPr w:rsidR="00E702F0" w:rsidRPr="005D6EBD" w:rsidSect="002D18F0">
          <w:type w:val="continuous"/>
          <w:pgSz w:w="11906" w:h="16838"/>
          <w:pgMar w:top="720" w:right="720" w:bottom="720" w:left="720" w:header="720" w:footer="720" w:gutter="0"/>
          <w:cols w:num="2" w:space="720"/>
          <w:formProt w:val="0"/>
          <w:noEndnote/>
          <w:docGrid w:linePitch="326"/>
        </w:sect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>Z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en-US"/>
        </w:rPr>
        <w:t>z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, З з</w:t>
      </w:r>
      <w:r w:rsidR="006323F7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6323F7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Ⰸ</w:t>
      </w:r>
      <w:r w:rsidR="0018543D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18543D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ru-RU"/>
        </w:rPr>
        <w:t>ⰸ</w:t>
      </w:r>
      <w:r w:rsidR="00500759" w:rsidRPr="005D6EBD">
        <w:rPr>
          <w:rFonts w:ascii="Noto Sans Mono" w:hAnsi="Noto Sans Mono" w:cs="Noto Sans Mono"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500759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z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/</w:t>
      </w:r>
      <w:r w:rsidR="00DC3451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ab/>
      </w:r>
    </w:p>
    <w:p w14:paraId="1981B1E1" w14:textId="21B0F91F" w:rsidR="00C357B3" w:rsidRPr="005D6EBD" w:rsidRDefault="00C357B3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b/>
          <w:bCs/>
          <w:iCs/>
          <w:color w:val="000000"/>
          <w:szCs w:val="18"/>
          <w:u w:val="single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32"/>
          <w:szCs w:val="32"/>
          <w:lang w:val="ru-RU"/>
        </w:rPr>
        <w:br/>
      </w:r>
      <w:r w:rsidR="00CF551C" w:rsidRPr="005D6EBD">
        <w:rPr>
          <w:rFonts w:ascii="Noto Sans Mono" w:hAnsi="Noto Sans Mono" w:cs="Noto Sans Mono"/>
          <w:b/>
          <w:bCs/>
          <w:iCs/>
          <w:color w:val="000000"/>
          <w:sz w:val="28"/>
          <w:szCs w:val="20"/>
        </w:rPr>
        <w:t>Vocali Iotizzate</w:t>
      </w:r>
    </w:p>
    <w:p w14:paraId="73C7FCB6" w14:textId="373386E8" w:rsidR="00A639DA" w:rsidRPr="005D6EBD" w:rsidRDefault="00A639DA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Cs/>
          <w:color w:val="000000"/>
          <w:sz w:val="32"/>
          <w:szCs w:val="32"/>
          <w:u w:val="single"/>
        </w:rPr>
        <w:sectPr w:rsidR="00A639DA" w:rsidRPr="005D6EBD" w:rsidSect="002D18F0">
          <w:type w:val="continuous"/>
          <w:pgSz w:w="11906" w:h="16838"/>
          <w:pgMar w:top="720" w:right="720" w:bottom="720" w:left="720" w:header="720" w:footer="283" w:gutter="0"/>
          <w:cols w:space="720"/>
          <w:formProt w:val="0"/>
          <w:noEndnote/>
          <w:docGrid w:linePitch="326"/>
        </w:sectPr>
      </w:pPr>
    </w:p>
    <w:p w14:paraId="02F4B3E6" w14:textId="3FF905F2" w:rsidR="003B3A3A" w:rsidRPr="005D6EBD" w:rsidRDefault="00F348E9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28"/>
          <w:szCs w:val="28"/>
          <w:lang w:val="ru-RU"/>
        </w:rPr>
      </w:pPr>
      <w:r w:rsidRPr="005D6EBD">
        <w:rPr>
          <w:rFonts w:cstheme="minorHAnsi"/>
          <w:iCs/>
          <w:color w:val="000000"/>
          <w:sz w:val="28"/>
          <w:szCs w:val="28"/>
          <w:lang w:val="ru-RU"/>
        </w:rPr>
        <w:t>Ꙗ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cstheme="minorHAnsi"/>
          <w:iCs/>
          <w:color w:val="000000"/>
          <w:sz w:val="28"/>
          <w:szCs w:val="28"/>
          <w:lang w:val="ru-RU"/>
        </w:rPr>
        <w:t>ꙗ</w:t>
      </w:r>
      <w:r w:rsidR="00795341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795341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Ⱑ</w:t>
      </w:r>
      <w:r w:rsidR="00A53382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A53382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ⱑ</w:t>
      </w:r>
      <w:r w:rsidR="007102C3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206205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>→</w:t>
      </w:r>
      <w:r w:rsidR="003B3A3A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 xml:space="preserve"> </w:t>
      </w:r>
      <w:r w:rsidR="003B3A3A" w:rsidRPr="005D6EBD">
        <w:rPr>
          <w:rFonts w:ascii="Noto Sans Mono" w:hAnsi="Noto Sans Mono" w:cs="Noto Sans Mono"/>
          <w:i/>
          <w:sz w:val="28"/>
          <w:szCs w:val="28"/>
          <w:lang w:val="ru-RU"/>
        </w:rPr>
        <w:t>/</w:t>
      </w:r>
      <w:r w:rsidR="00016DC7" w:rsidRPr="005D6EBD">
        <w:rPr>
          <w:rFonts w:ascii="Noto Sans Mono" w:hAnsi="Noto Sans Mono" w:cs="Noto Sans Mono"/>
          <w:i/>
          <w:sz w:val="28"/>
          <w:szCs w:val="28"/>
          <w:lang w:val="ru-RU"/>
        </w:rPr>
        <w:t>ʲ</w:t>
      </w:r>
      <w:r w:rsidR="003B3A3A" w:rsidRPr="005D6EBD">
        <w:rPr>
          <w:rFonts w:ascii="Noto Sans Mono" w:hAnsi="Noto Sans Mono" w:cs="Noto Sans Mono"/>
          <w:i/>
          <w:color w:val="000000"/>
          <w:sz w:val="28"/>
          <w:szCs w:val="28"/>
        </w:rPr>
        <w:t>a</w:t>
      </w:r>
      <w:r w:rsidR="003B3A3A" w:rsidRPr="005D6EBD">
        <w:rPr>
          <w:rFonts w:ascii="Noto Sans Mono" w:hAnsi="Noto Sans Mono" w:cs="Noto Sans Mono"/>
          <w:i/>
          <w:sz w:val="28"/>
          <w:szCs w:val="28"/>
          <w:lang w:val="ru-RU"/>
        </w:rPr>
        <w:t>/</w:t>
      </w:r>
    </w:p>
    <w:p w14:paraId="0C61F757" w14:textId="18E89187" w:rsidR="003B3A3A" w:rsidRPr="005D6EBD" w:rsidRDefault="001C5B77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sz w:val="28"/>
          <w:szCs w:val="28"/>
          <w:lang w:val="ru-RU"/>
        </w:rPr>
        <w:t>Є є</w:t>
      </w:r>
      <w:r w:rsidR="00795341" w:rsidRPr="005D6EBD">
        <w:rPr>
          <w:rFonts w:ascii="Noto Sans Mono" w:hAnsi="Noto Sans Mono" w:cs="Noto Sans Mono"/>
          <w:iCs/>
          <w:sz w:val="28"/>
          <w:szCs w:val="28"/>
          <w:lang w:val="ru-RU"/>
        </w:rPr>
        <w:t xml:space="preserve">, </w:t>
      </w:r>
      <w:r w:rsidR="00795341" w:rsidRPr="005D6EBD">
        <w:rPr>
          <w:rFonts w:ascii="Segoe UI Historic" w:hAnsi="Segoe UI Historic" w:cs="Segoe UI Historic"/>
          <w:iCs/>
          <w:sz w:val="28"/>
          <w:szCs w:val="28"/>
          <w:lang w:val="en-US"/>
        </w:rPr>
        <w:t>Ⱖ</w:t>
      </w:r>
      <w:r w:rsidR="00F85B1A" w:rsidRPr="005D6EBD">
        <w:rPr>
          <w:rFonts w:ascii="Noto Sans Mono" w:hAnsi="Noto Sans Mono" w:cs="Noto Sans Mono"/>
          <w:iCs/>
          <w:sz w:val="28"/>
          <w:szCs w:val="28"/>
          <w:lang w:val="ru-RU"/>
        </w:rPr>
        <w:t xml:space="preserve"> </w:t>
      </w:r>
      <w:r w:rsidR="00F85B1A" w:rsidRPr="005D6EBD">
        <w:rPr>
          <w:rFonts w:ascii="Segoe UI Historic" w:hAnsi="Segoe UI Historic" w:cs="Segoe UI Historic"/>
          <w:iCs/>
          <w:sz w:val="28"/>
          <w:szCs w:val="28"/>
          <w:lang w:val="ru-RU"/>
        </w:rPr>
        <w:t>ⱖ</w:t>
      </w:r>
      <w:r w:rsidR="003B3A3A" w:rsidRPr="005D6EBD">
        <w:rPr>
          <w:rFonts w:ascii="Noto Sans Mono" w:hAnsi="Noto Sans Mono" w:cs="Noto Sans Mono"/>
          <w:iCs/>
          <w:sz w:val="28"/>
          <w:szCs w:val="28"/>
          <w:lang w:val="ru-RU"/>
        </w:rPr>
        <w:t xml:space="preserve"> </w:t>
      </w:r>
      <w:r w:rsidR="003B3A3A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 xml:space="preserve">→ </w:t>
      </w:r>
      <w:r w:rsidR="003B3A3A" w:rsidRPr="005D6EBD">
        <w:rPr>
          <w:rFonts w:ascii="Noto Sans Mono" w:hAnsi="Noto Sans Mono" w:cs="Noto Sans Mono"/>
          <w:i/>
          <w:sz w:val="28"/>
          <w:szCs w:val="28"/>
          <w:lang w:val="ru-RU"/>
        </w:rPr>
        <w:t>/</w:t>
      </w:r>
      <w:r w:rsidR="00016DC7" w:rsidRPr="005D6EBD">
        <w:rPr>
          <w:rFonts w:ascii="Noto Sans Mono" w:hAnsi="Noto Sans Mono" w:cs="Noto Sans Mono"/>
          <w:i/>
          <w:sz w:val="28"/>
          <w:szCs w:val="28"/>
          <w:lang w:val="ru-RU"/>
        </w:rPr>
        <w:t>ʲ</w:t>
      </w:r>
      <w:r w:rsidR="00016DC7"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ɛ</w:t>
      </w:r>
      <w:r w:rsidR="003B3A3A" w:rsidRPr="005D6EBD">
        <w:rPr>
          <w:rFonts w:ascii="Noto Sans Mono" w:hAnsi="Noto Sans Mono" w:cs="Noto Sans Mono"/>
          <w:i/>
          <w:sz w:val="28"/>
          <w:szCs w:val="28"/>
          <w:lang w:val="ru-RU"/>
        </w:rPr>
        <w:t>/</w:t>
      </w:r>
    </w:p>
    <w:p w14:paraId="0C63F874" w14:textId="4A940810" w:rsidR="003B3A3A" w:rsidRPr="005D6EBD" w:rsidRDefault="00016DC7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Ю ю</w:t>
      </w:r>
      <w:r w:rsidR="00D850D6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D850D6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Ⱓ</w:t>
      </w:r>
      <w:r w:rsidR="00A53382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A53382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ⱓ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3B3A3A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 xml:space="preserve">→ </w:t>
      </w:r>
      <w:r w:rsidR="003B3A3A" w:rsidRPr="005D6EBD">
        <w:rPr>
          <w:rFonts w:ascii="Noto Sans Mono" w:hAnsi="Noto Sans Mono" w:cs="Noto Sans Mono"/>
          <w:i/>
          <w:sz w:val="28"/>
          <w:szCs w:val="28"/>
          <w:lang w:val="ru-RU"/>
        </w:rPr>
        <w:t>/</w:t>
      </w:r>
      <w:r w:rsidRPr="005D6EBD">
        <w:rPr>
          <w:rFonts w:ascii="Noto Sans Mono" w:hAnsi="Noto Sans Mono" w:cs="Noto Sans Mono"/>
          <w:i/>
          <w:sz w:val="28"/>
          <w:szCs w:val="28"/>
          <w:lang w:val="ru-RU"/>
        </w:rPr>
        <w:t>ʲ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en-US"/>
        </w:rPr>
        <w:t>u</w:t>
      </w:r>
      <w:r w:rsidR="003B3A3A" w:rsidRPr="005D6EBD">
        <w:rPr>
          <w:rFonts w:ascii="Noto Sans Mono" w:hAnsi="Noto Sans Mono" w:cs="Noto Sans Mono"/>
          <w:i/>
          <w:sz w:val="28"/>
          <w:szCs w:val="28"/>
          <w:lang w:val="ru-RU"/>
        </w:rPr>
        <w:t>/</w:t>
      </w:r>
    </w:p>
    <w:p w14:paraId="51E16B6B" w14:textId="174E8C06" w:rsidR="00A639DA" w:rsidRPr="005D6EBD" w:rsidRDefault="00B60B9D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28"/>
          <w:szCs w:val="28"/>
          <w:lang w:val="ru-RU"/>
        </w:rPr>
      </w:pPr>
      <w:r w:rsidRPr="005D6EBD">
        <w:rPr>
          <w:rFonts w:cstheme="minorHAnsi"/>
          <w:iCs/>
          <w:color w:val="000000"/>
          <w:sz w:val="28"/>
          <w:szCs w:val="28"/>
          <w:lang w:val="ru-RU"/>
        </w:rPr>
        <w:t>Ѩ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Pr="005D6EBD">
        <w:rPr>
          <w:rFonts w:cstheme="minorHAnsi"/>
          <w:iCs/>
          <w:color w:val="000000"/>
          <w:sz w:val="28"/>
          <w:szCs w:val="28"/>
          <w:lang w:val="ru-RU"/>
        </w:rPr>
        <w:t>ѩ</w:t>
      </w:r>
      <w:r w:rsidR="00120C65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120C65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Ⱙ</w:t>
      </w:r>
      <w:r w:rsidR="00F85B1A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F85B1A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ru-RU"/>
        </w:rPr>
        <w:t>ⱙ</w:t>
      </w: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3B3A3A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 xml:space="preserve">→ </w:t>
      </w:r>
      <w:r w:rsidR="003B3A3A" w:rsidRPr="005D6EBD">
        <w:rPr>
          <w:rFonts w:ascii="Noto Sans Mono" w:hAnsi="Noto Sans Mono" w:cs="Noto Sans Mono"/>
          <w:i/>
          <w:sz w:val="28"/>
          <w:szCs w:val="28"/>
          <w:lang w:val="ru-RU"/>
        </w:rPr>
        <w:t>/</w:t>
      </w:r>
      <w:r w:rsidR="00016DC7" w:rsidRPr="005D6EBD">
        <w:rPr>
          <w:rFonts w:ascii="Noto Sans Mono" w:hAnsi="Noto Sans Mono" w:cs="Noto Sans Mono"/>
          <w:i/>
          <w:sz w:val="28"/>
          <w:szCs w:val="28"/>
          <w:lang w:val="ru-RU"/>
        </w:rPr>
        <w:t>ʲ</w:t>
      </w:r>
      <w:r w:rsidRPr="005D6EBD">
        <w:rPr>
          <w:rFonts w:ascii="Noto Sans Mono" w:hAnsi="Noto Sans Mono" w:cs="Noto Sans Mono"/>
          <w:i/>
          <w:color w:val="000000"/>
          <w:sz w:val="28"/>
          <w:szCs w:val="28"/>
          <w:lang w:val="ru-RU"/>
        </w:rPr>
        <w:t>ɔ̃</w:t>
      </w:r>
      <w:r w:rsidR="003B3A3A" w:rsidRPr="005D6EBD">
        <w:rPr>
          <w:rFonts w:ascii="Noto Sans Mono" w:hAnsi="Noto Sans Mono" w:cs="Noto Sans Mono"/>
          <w:i/>
          <w:sz w:val="28"/>
          <w:szCs w:val="28"/>
          <w:lang w:val="ru-RU"/>
        </w:rPr>
        <w:t>/</w:t>
      </w:r>
    </w:p>
    <w:p w14:paraId="5A36D8E9" w14:textId="6D76408A" w:rsidR="00A639DA" w:rsidRPr="005D6EBD" w:rsidRDefault="001C5B77" w:rsidP="00C357B3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264" w:lineRule="auto"/>
        <w:rPr>
          <w:rFonts w:ascii="Noto Sans Mono" w:hAnsi="Noto Sans Mono" w:cs="Noto Sans Mono"/>
          <w:i/>
          <w:sz w:val="28"/>
          <w:szCs w:val="28"/>
          <w:lang w:val="ru-RU"/>
        </w:rPr>
        <w:sectPr w:rsidR="00A639DA" w:rsidRPr="005D6EBD" w:rsidSect="002D18F0">
          <w:type w:val="continuous"/>
          <w:pgSz w:w="11906" w:h="16838"/>
          <w:pgMar w:top="720" w:right="720" w:bottom="720" w:left="720" w:header="720" w:footer="283" w:gutter="0"/>
          <w:cols w:num="2" w:space="720"/>
          <w:formProt w:val="0"/>
          <w:noEndnote/>
          <w:docGrid w:linePitch="326"/>
        </w:sectPr>
      </w:pPr>
      <w:r w:rsidRPr="005D6EBD">
        <w:rPr>
          <w:rFonts w:ascii="Noto Sans Mono" w:hAnsi="Noto Sans Mono" w:cs="Noto Sans Mono"/>
          <w:iCs/>
          <w:color w:val="000000"/>
          <w:lang w:val="ru-RU"/>
        </w:rPr>
        <w:t>Ѭ ѭ</w:t>
      </w:r>
      <w:r w:rsidR="00D850D6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, </w:t>
      </w:r>
      <w:r w:rsidR="00D850D6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en-US"/>
        </w:rPr>
        <w:t>Ⱗ</w:t>
      </w:r>
      <w:r w:rsidR="00F85B1A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F85B1A" w:rsidRPr="005D6EBD">
        <w:rPr>
          <w:rFonts w:ascii="Segoe UI Historic" w:hAnsi="Segoe UI Historic" w:cs="Segoe UI Historic"/>
          <w:iCs/>
          <w:color w:val="000000"/>
          <w:sz w:val="28"/>
          <w:szCs w:val="28"/>
          <w:lang w:val="ru-RU"/>
        </w:rPr>
        <w:t>ⱗ</w:t>
      </w:r>
      <w:r w:rsidR="00A639DA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 xml:space="preserve"> </w:t>
      </w:r>
      <w:r w:rsidR="00A639DA" w:rsidRPr="005D6EBD">
        <w:rPr>
          <w:rFonts w:ascii="Noto Sans Mono" w:hAnsi="Noto Sans Mono" w:cs="Noto Sans Mono"/>
          <w:b/>
          <w:bCs/>
          <w:iCs/>
          <w:color w:val="BB5510" w:themeColor="accent2" w:themeShade="BF"/>
          <w:sz w:val="28"/>
          <w:szCs w:val="28"/>
          <w:lang w:val="ru-RU"/>
        </w:rPr>
        <w:t xml:space="preserve">→ </w:t>
      </w:r>
      <w:r w:rsidR="00A639DA" w:rsidRPr="005D6EBD">
        <w:rPr>
          <w:rFonts w:ascii="Noto Sans Mono" w:hAnsi="Noto Sans Mono" w:cs="Noto Sans Mono"/>
          <w:i/>
          <w:sz w:val="28"/>
          <w:szCs w:val="28"/>
          <w:lang w:val="ru-RU"/>
        </w:rPr>
        <w:t>/ʲ</w:t>
      </w:r>
      <w:r w:rsidR="00A639DA"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t>ɛ̃</w:t>
      </w:r>
      <w:r w:rsidR="00A639DA" w:rsidRPr="005D6EBD">
        <w:rPr>
          <w:rFonts w:ascii="Noto Sans Mono" w:hAnsi="Noto Sans Mono" w:cs="Noto Sans Mono"/>
          <w:i/>
          <w:sz w:val="28"/>
          <w:szCs w:val="28"/>
          <w:lang w:val="ru-RU"/>
        </w:rPr>
        <w:t>/</w:t>
      </w:r>
    </w:p>
    <w:p w14:paraId="77D45494" w14:textId="77777777" w:rsidR="003E11D4" w:rsidRPr="005D6EBD" w:rsidRDefault="003E11D4">
      <w:pPr>
        <w:spacing w:line="259" w:lineRule="auto"/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</w:pPr>
      <w:r w:rsidRPr="005D6EBD">
        <w:rPr>
          <w:rFonts w:ascii="Noto Sans Mono" w:hAnsi="Noto Sans Mono" w:cs="Noto Sans Mono"/>
          <w:iCs/>
          <w:color w:val="000000"/>
          <w:sz w:val="28"/>
          <w:szCs w:val="28"/>
          <w:lang w:val="ru-RU"/>
        </w:rPr>
        <w:br w:type="page"/>
      </w:r>
    </w:p>
    <w:p w14:paraId="36778BC6" w14:textId="33C023F0" w:rsidR="00C73A4B" w:rsidRPr="001C5B77" w:rsidRDefault="00CF551C" w:rsidP="005D6EBD">
      <w:pPr>
        <w:pStyle w:val="Titolo"/>
      </w:pPr>
      <w:r w:rsidRPr="001C5B77">
        <w:lastRenderedPageBreak/>
        <w:t>Regole</w:t>
      </w:r>
      <w:r w:rsidR="005D6EBD">
        <w:t xml:space="preserve"> fonetiche</w:t>
      </w:r>
    </w:p>
    <w:p w14:paraId="10D4B747" w14:textId="4FE6A353" w:rsidR="00763542" w:rsidRPr="0057594E" w:rsidRDefault="005D6EBD" w:rsidP="00E41240">
      <w:pPr>
        <w:jc w:val="both"/>
        <w:rPr>
          <w:sz w:val="26"/>
          <w:szCs w:val="26"/>
        </w:rPr>
      </w:pPr>
      <w:r w:rsidRPr="0057594E">
        <w:rPr>
          <w:b/>
          <w:bCs/>
          <w:sz w:val="26"/>
          <w:szCs w:val="26"/>
        </w:rPr>
        <w:t>L’alfabeto s</w:t>
      </w:r>
      <w:r w:rsidRPr="0057594E">
        <w:rPr>
          <w:b/>
          <w:bCs/>
          <w:sz w:val="26"/>
          <w:szCs w:val="26"/>
          <w:lang w:val="bg-BG"/>
        </w:rPr>
        <w:t>łovenjsko</w:t>
      </w:r>
      <w:r w:rsidRPr="0057594E">
        <w:rPr>
          <w:sz w:val="26"/>
          <w:szCs w:val="26"/>
          <w:lang w:val="bg-BG"/>
        </w:rPr>
        <w:t xml:space="preserve"> (</w:t>
      </w:r>
      <w:r w:rsidRPr="0057594E">
        <w:rPr>
          <w:i/>
          <w:iCs/>
          <w:sz w:val="26"/>
          <w:szCs w:val="26"/>
          <w:lang w:val="bg-BG"/>
        </w:rPr>
        <w:t>alfabyt słovenjsko</w:t>
      </w:r>
      <w:r w:rsidRPr="0057594E">
        <w:rPr>
          <w:sz w:val="26"/>
          <w:szCs w:val="26"/>
          <w:lang w:val="bg-BG"/>
        </w:rPr>
        <w:t>)</w:t>
      </w:r>
      <w:r w:rsidR="001A43BE" w:rsidRPr="0057594E">
        <w:rPr>
          <w:sz w:val="26"/>
          <w:szCs w:val="26"/>
          <w:lang w:val="bg-BG"/>
        </w:rPr>
        <w:t xml:space="preserve"> </w:t>
      </w:r>
      <w:r w:rsidR="001A43BE" w:rsidRPr="0057594E">
        <w:rPr>
          <w:sz w:val="26"/>
          <w:szCs w:val="26"/>
        </w:rPr>
        <w:t xml:space="preserve">è composto da </w:t>
      </w:r>
      <w:r w:rsidR="001A43BE" w:rsidRPr="0057594E">
        <w:rPr>
          <w:sz w:val="26"/>
          <w:szCs w:val="26"/>
          <w:u w:val="single"/>
        </w:rPr>
        <w:t>32</w:t>
      </w:r>
      <w:r w:rsidR="00E41240" w:rsidRPr="0057594E">
        <w:rPr>
          <w:sz w:val="26"/>
          <w:szCs w:val="26"/>
          <w:u w:val="single"/>
        </w:rPr>
        <w:t xml:space="preserve"> grafemi</w:t>
      </w:r>
      <w:r w:rsidR="001A43BE" w:rsidRPr="0057594E">
        <w:rPr>
          <w:sz w:val="26"/>
          <w:szCs w:val="26"/>
        </w:rPr>
        <w:t xml:space="preserve"> distinti</w:t>
      </w:r>
      <w:r w:rsidR="00E41240" w:rsidRPr="0057594E">
        <w:rPr>
          <w:sz w:val="26"/>
          <w:szCs w:val="26"/>
        </w:rPr>
        <w:t xml:space="preserve">, di questi </w:t>
      </w:r>
      <w:r w:rsidR="00E41240" w:rsidRPr="0057594E">
        <w:rPr>
          <w:sz w:val="26"/>
          <w:szCs w:val="26"/>
          <w:u w:val="single"/>
        </w:rPr>
        <w:t>9 sono vocali</w:t>
      </w:r>
      <w:r w:rsidR="00E41240" w:rsidRPr="0057594E">
        <w:rPr>
          <w:sz w:val="26"/>
          <w:szCs w:val="26"/>
        </w:rPr>
        <w:t xml:space="preserve"> e </w:t>
      </w:r>
      <w:r w:rsidR="00E41240" w:rsidRPr="0057594E">
        <w:rPr>
          <w:sz w:val="26"/>
          <w:szCs w:val="26"/>
          <w:u w:val="single"/>
        </w:rPr>
        <w:t>32 consonanti</w:t>
      </w:r>
      <w:r w:rsidR="00E41240" w:rsidRPr="0057594E">
        <w:rPr>
          <w:sz w:val="26"/>
          <w:szCs w:val="26"/>
        </w:rPr>
        <w:t>.</w:t>
      </w:r>
    </w:p>
    <w:p w14:paraId="1033912A" w14:textId="06FA12F4" w:rsidR="00DC29DA" w:rsidRPr="00DC29DA" w:rsidRDefault="00DC29DA" w:rsidP="00DC29DA">
      <w:pPr>
        <w:jc w:val="center"/>
      </w:pPr>
      <w:r w:rsidRPr="001C5B77">
        <w:drawing>
          <wp:inline distT="0" distB="0" distL="0" distR="0" wp14:anchorId="385F2290" wp14:editId="34BDB5DF">
            <wp:extent cx="5267325" cy="2869701"/>
            <wp:effectExtent l="0" t="0" r="0" b="0"/>
            <wp:docPr id="71" name="Immagin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952" cy="287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6DC4" w14:textId="42B5CDF7" w:rsidR="00DC29DA" w:rsidRPr="0057594E" w:rsidRDefault="00E41240" w:rsidP="00E41240">
      <w:pPr>
        <w:jc w:val="both"/>
        <w:rPr>
          <w:sz w:val="26"/>
          <w:szCs w:val="26"/>
        </w:rPr>
      </w:pPr>
      <w:r w:rsidRPr="0057594E">
        <w:rPr>
          <w:sz w:val="26"/>
          <w:szCs w:val="26"/>
        </w:rPr>
        <w:t xml:space="preserve">Ci sono però ben </w:t>
      </w:r>
      <w:r w:rsidRPr="0057594E">
        <w:rPr>
          <w:b/>
          <w:bCs/>
          <w:sz w:val="26"/>
          <w:szCs w:val="26"/>
        </w:rPr>
        <w:t>4</w:t>
      </w:r>
      <w:r w:rsidR="0059379E" w:rsidRPr="0057594E">
        <w:rPr>
          <w:b/>
          <w:bCs/>
          <w:sz w:val="26"/>
          <w:szCs w:val="26"/>
        </w:rPr>
        <w:t>4</w:t>
      </w:r>
      <w:r w:rsidRPr="0057594E">
        <w:rPr>
          <w:b/>
          <w:bCs/>
          <w:sz w:val="26"/>
          <w:szCs w:val="26"/>
        </w:rPr>
        <w:t xml:space="preserve"> fonemi</w:t>
      </w:r>
      <w:r w:rsidRPr="0057594E">
        <w:rPr>
          <w:sz w:val="26"/>
          <w:szCs w:val="26"/>
        </w:rPr>
        <w:t xml:space="preserve">, di questi </w:t>
      </w:r>
      <w:r w:rsidR="00BA7342" w:rsidRPr="0057594E">
        <w:rPr>
          <w:sz w:val="26"/>
          <w:szCs w:val="26"/>
        </w:rPr>
        <w:t xml:space="preserve">15 sono fonemi vocalici, invece 2 sono fonemi </w:t>
      </w:r>
      <w:r w:rsidR="00BA7342" w:rsidRPr="0057594E">
        <w:rPr>
          <w:i/>
          <w:iCs/>
          <w:sz w:val="26"/>
          <w:szCs w:val="26"/>
        </w:rPr>
        <w:t>semiconsonantici (/j/ e /w/)</w:t>
      </w:r>
      <w:r w:rsidR="00BA7342" w:rsidRPr="0057594E">
        <w:rPr>
          <w:sz w:val="26"/>
          <w:szCs w:val="26"/>
        </w:rPr>
        <w:t xml:space="preserve">, 1 fonema </w:t>
      </w:r>
      <w:r w:rsidR="00BA7342" w:rsidRPr="0057594E">
        <w:rPr>
          <w:i/>
          <w:iCs/>
          <w:sz w:val="26"/>
          <w:szCs w:val="26"/>
        </w:rPr>
        <w:t>semivocalico (/</w:t>
      </w:r>
      <w:r w:rsidR="00BA7342" w:rsidRPr="0057594E">
        <w:rPr>
          <w:rFonts w:ascii="Noto Sans Mono" w:hAnsi="Noto Sans Mono" w:cs="Noto Sans Mono"/>
          <w:i/>
          <w:color w:val="000000"/>
          <w:sz w:val="26"/>
          <w:szCs w:val="26"/>
        </w:rPr>
        <w:t>u̯</w:t>
      </w:r>
      <w:r w:rsidR="00BA7342" w:rsidRPr="0057594E">
        <w:rPr>
          <w:i/>
          <w:iCs/>
          <w:sz w:val="26"/>
          <w:szCs w:val="26"/>
        </w:rPr>
        <w:t>/)</w:t>
      </w:r>
      <w:r w:rsidR="00BA7342" w:rsidRPr="0057594E">
        <w:rPr>
          <w:sz w:val="26"/>
          <w:szCs w:val="26"/>
        </w:rPr>
        <w:t xml:space="preserve"> e 2</w:t>
      </w:r>
      <w:r w:rsidR="0059379E" w:rsidRPr="0057594E">
        <w:rPr>
          <w:sz w:val="26"/>
          <w:szCs w:val="26"/>
        </w:rPr>
        <w:t>6</w:t>
      </w:r>
      <w:r w:rsidR="00BA7342" w:rsidRPr="0057594E">
        <w:rPr>
          <w:sz w:val="26"/>
          <w:szCs w:val="26"/>
        </w:rPr>
        <w:t xml:space="preserve"> fonemi consonantici.</w:t>
      </w:r>
    </w:p>
    <w:p w14:paraId="53AB66D4" w14:textId="18A61CB6" w:rsidR="00DC29DA" w:rsidRDefault="00DC29DA" w:rsidP="00E41240">
      <w:pPr>
        <w:jc w:val="both"/>
        <w:rPr>
          <w:u w:val="single"/>
        </w:rPr>
      </w:pPr>
      <w:r w:rsidRPr="0047708E">
        <w:drawing>
          <wp:inline distT="0" distB="0" distL="0" distR="0" wp14:anchorId="70E311C7" wp14:editId="22C58D8F">
            <wp:extent cx="6645910" cy="2360295"/>
            <wp:effectExtent l="0" t="0" r="0" b="0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37F4" w14:textId="77777777" w:rsidR="00DC29DA" w:rsidRDefault="00DC29DA">
      <w:pPr>
        <w:rPr>
          <w:u w:val="single"/>
        </w:rPr>
      </w:pPr>
      <w:r>
        <w:rPr>
          <w:u w:val="single"/>
        </w:rPr>
        <w:br w:type="page"/>
      </w:r>
    </w:p>
    <w:p w14:paraId="5203B8AD" w14:textId="4738F47C" w:rsidR="0059379E" w:rsidRPr="0057594E" w:rsidRDefault="00BA7342" w:rsidP="00E41240">
      <w:pPr>
        <w:jc w:val="both"/>
        <w:rPr>
          <w:sz w:val="26"/>
          <w:szCs w:val="26"/>
        </w:rPr>
      </w:pPr>
      <w:r w:rsidRPr="0057594E">
        <w:rPr>
          <w:sz w:val="26"/>
          <w:szCs w:val="26"/>
        </w:rPr>
        <w:lastRenderedPageBreak/>
        <w:t xml:space="preserve">Di questi fonemi consonantici, </w:t>
      </w:r>
      <w:r w:rsidR="0059379E" w:rsidRPr="0057594E">
        <w:rPr>
          <w:sz w:val="26"/>
          <w:szCs w:val="26"/>
        </w:rPr>
        <w:t>tre</w:t>
      </w:r>
      <w:r w:rsidRPr="0057594E">
        <w:rPr>
          <w:sz w:val="26"/>
          <w:szCs w:val="26"/>
        </w:rPr>
        <w:t xml:space="preserve"> non sono rappresentati da un singolo</w:t>
      </w:r>
      <w:r w:rsidR="0059379E" w:rsidRPr="0057594E">
        <w:rPr>
          <w:sz w:val="26"/>
          <w:szCs w:val="26"/>
        </w:rPr>
        <w:t xml:space="preserve"> grafema, ma da un gruppo di due lettere, questi sono chiamati </w:t>
      </w:r>
      <w:r w:rsidR="0059379E" w:rsidRPr="0057594E">
        <w:rPr>
          <w:b/>
          <w:bCs/>
          <w:sz w:val="26"/>
          <w:szCs w:val="26"/>
        </w:rPr>
        <w:t>digramm</w:t>
      </w:r>
      <w:r w:rsidR="0059379E" w:rsidRPr="0057594E">
        <w:rPr>
          <w:sz w:val="26"/>
          <w:szCs w:val="26"/>
        </w:rPr>
        <w:t>i.</w:t>
      </w:r>
    </w:p>
    <w:p w14:paraId="48E1155E" w14:textId="73D0A4FA" w:rsidR="00BA7342" w:rsidRPr="0057594E" w:rsidRDefault="0059379E" w:rsidP="00E41240">
      <w:pPr>
        <w:jc w:val="both"/>
        <w:rPr>
          <w:sz w:val="26"/>
          <w:szCs w:val="26"/>
        </w:rPr>
      </w:pPr>
      <w:r w:rsidRPr="0057594E">
        <w:rPr>
          <w:sz w:val="26"/>
          <w:szCs w:val="26"/>
        </w:rPr>
        <w:t>Vediamo le loro regole:</w:t>
      </w:r>
    </w:p>
    <w:p w14:paraId="48B68C1D" w14:textId="21A54AEC" w:rsidR="0059379E" w:rsidRPr="0057594E" w:rsidRDefault="0059379E" w:rsidP="00DC29DA">
      <w:pPr>
        <w:pStyle w:val="Paragrafoelenco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 w:rsidRPr="0057594E">
        <w:rPr>
          <w:sz w:val="26"/>
          <w:szCs w:val="26"/>
        </w:rPr>
        <w:t xml:space="preserve">Per il suono </w:t>
      </w:r>
      <w:r w:rsidRPr="0057594E">
        <w:rPr>
          <w:b/>
          <w:bCs/>
          <w:sz w:val="26"/>
          <w:szCs w:val="26"/>
        </w:rPr>
        <w:t>/ɲ/</w:t>
      </w:r>
      <w:r w:rsidRPr="0057594E">
        <w:rPr>
          <w:sz w:val="26"/>
          <w:szCs w:val="26"/>
        </w:rPr>
        <w:t xml:space="preserve"> usiamo il digramma </w:t>
      </w:r>
      <w:r w:rsidRPr="0057594E">
        <w:rPr>
          <w:b/>
          <w:bCs/>
          <w:sz w:val="26"/>
          <w:szCs w:val="26"/>
        </w:rPr>
        <w:t>n</w:t>
      </w:r>
      <w:r w:rsidRPr="0057594E">
        <w:rPr>
          <w:sz w:val="26"/>
          <w:szCs w:val="26"/>
        </w:rPr>
        <w:t xml:space="preserve"> + </w:t>
      </w:r>
      <w:r w:rsidRPr="0057594E">
        <w:rPr>
          <w:b/>
          <w:bCs/>
          <w:sz w:val="26"/>
          <w:szCs w:val="26"/>
        </w:rPr>
        <w:t>i</w:t>
      </w:r>
      <w:r w:rsidRPr="0057594E">
        <w:rPr>
          <w:sz w:val="26"/>
          <w:szCs w:val="26"/>
        </w:rPr>
        <w:t xml:space="preserve"> o </w:t>
      </w:r>
      <w:r w:rsidRPr="0057594E">
        <w:rPr>
          <w:b/>
          <w:bCs/>
          <w:sz w:val="26"/>
          <w:szCs w:val="26"/>
        </w:rPr>
        <w:t>j</w:t>
      </w:r>
      <w:r w:rsidRPr="0057594E">
        <w:rPr>
          <w:sz w:val="26"/>
          <w:szCs w:val="26"/>
        </w:rPr>
        <w:t>;</w:t>
      </w:r>
    </w:p>
    <w:p w14:paraId="5D380D49" w14:textId="40A41DC6" w:rsidR="0059379E" w:rsidRPr="0057594E" w:rsidRDefault="0059379E" w:rsidP="00DC29DA">
      <w:pPr>
        <w:pStyle w:val="Paragrafoelenco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 w:rsidRPr="0057594E">
        <w:rPr>
          <w:sz w:val="26"/>
          <w:szCs w:val="26"/>
        </w:rPr>
        <w:t xml:space="preserve">Per il suono </w:t>
      </w:r>
      <w:r w:rsidRPr="0057594E">
        <w:rPr>
          <w:b/>
          <w:bCs/>
          <w:sz w:val="26"/>
          <w:szCs w:val="26"/>
        </w:rPr>
        <w:t>/ʎ/</w:t>
      </w:r>
      <w:r w:rsidRPr="0057594E">
        <w:rPr>
          <w:b/>
          <w:bCs/>
          <w:sz w:val="26"/>
          <w:szCs w:val="26"/>
        </w:rPr>
        <w:t xml:space="preserve"> </w:t>
      </w:r>
      <w:r w:rsidRPr="0057594E">
        <w:rPr>
          <w:sz w:val="26"/>
          <w:szCs w:val="26"/>
        </w:rPr>
        <w:t xml:space="preserve">usiamo il digramma </w:t>
      </w:r>
      <w:r w:rsidRPr="0057594E">
        <w:rPr>
          <w:b/>
          <w:bCs/>
          <w:sz w:val="26"/>
          <w:szCs w:val="26"/>
        </w:rPr>
        <w:t xml:space="preserve">l </w:t>
      </w:r>
      <w:r w:rsidRPr="0057594E">
        <w:rPr>
          <w:sz w:val="26"/>
          <w:szCs w:val="26"/>
        </w:rPr>
        <w:t xml:space="preserve">+ </w:t>
      </w:r>
      <w:r w:rsidRPr="0057594E">
        <w:rPr>
          <w:b/>
          <w:bCs/>
          <w:sz w:val="26"/>
          <w:szCs w:val="26"/>
        </w:rPr>
        <w:t>i</w:t>
      </w:r>
      <w:r w:rsidRPr="0057594E">
        <w:rPr>
          <w:sz w:val="26"/>
          <w:szCs w:val="26"/>
        </w:rPr>
        <w:t xml:space="preserve"> o </w:t>
      </w:r>
      <w:r w:rsidRPr="0057594E">
        <w:rPr>
          <w:b/>
          <w:bCs/>
          <w:sz w:val="26"/>
          <w:szCs w:val="26"/>
        </w:rPr>
        <w:t>j</w:t>
      </w:r>
      <w:r w:rsidRPr="0057594E">
        <w:rPr>
          <w:sz w:val="26"/>
          <w:szCs w:val="26"/>
        </w:rPr>
        <w:t>;</w:t>
      </w:r>
    </w:p>
    <w:p w14:paraId="5FE20AD9" w14:textId="4C658E98" w:rsidR="00EE22E3" w:rsidRPr="0057594E" w:rsidRDefault="0059379E" w:rsidP="00DC29DA">
      <w:pPr>
        <w:pStyle w:val="Paragrafoelenco"/>
        <w:numPr>
          <w:ilvl w:val="0"/>
          <w:numId w:val="9"/>
        </w:numPr>
        <w:spacing w:line="360" w:lineRule="auto"/>
        <w:jc w:val="both"/>
        <w:rPr>
          <w:sz w:val="26"/>
          <w:szCs w:val="26"/>
        </w:rPr>
      </w:pPr>
      <w:r w:rsidRPr="0057594E">
        <w:rPr>
          <w:sz w:val="26"/>
          <w:szCs w:val="26"/>
        </w:rPr>
        <w:t xml:space="preserve">Per il suono </w:t>
      </w:r>
      <w:r w:rsidR="00A615ED" w:rsidRPr="0057594E">
        <w:rPr>
          <w:b/>
          <w:bCs/>
          <w:sz w:val="26"/>
          <w:szCs w:val="26"/>
        </w:rPr>
        <w:t>/</w:t>
      </w:r>
      <w:proofErr w:type="spellStart"/>
      <w:r w:rsidR="00A615ED" w:rsidRPr="0057594E">
        <w:rPr>
          <w:b/>
          <w:bCs/>
          <w:sz w:val="26"/>
          <w:szCs w:val="26"/>
        </w:rPr>
        <w:t>dʐ</w:t>
      </w:r>
      <w:proofErr w:type="spellEnd"/>
      <w:r w:rsidR="00A615ED" w:rsidRPr="0057594E">
        <w:rPr>
          <w:b/>
          <w:bCs/>
          <w:sz w:val="26"/>
          <w:szCs w:val="26"/>
        </w:rPr>
        <w:t>/</w:t>
      </w:r>
      <w:r w:rsidR="00A615ED" w:rsidRPr="0057594E">
        <w:rPr>
          <w:sz w:val="26"/>
          <w:szCs w:val="26"/>
        </w:rPr>
        <w:t xml:space="preserve"> usiamo il digramma </w:t>
      </w:r>
      <w:r w:rsidR="00A615ED" w:rsidRPr="0057594E">
        <w:rPr>
          <w:b/>
          <w:bCs/>
          <w:sz w:val="26"/>
          <w:szCs w:val="26"/>
        </w:rPr>
        <w:t>d</w:t>
      </w:r>
      <w:r w:rsidR="00A615ED" w:rsidRPr="0057594E">
        <w:rPr>
          <w:sz w:val="26"/>
          <w:szCs w:val="26"/>
        </w:rPr>
        <w:t xml:space="preserve"> + </w:t>
      </w:r>
      <w:r w:rsidR="00A615ED" w:rsidRPr="0057594E">
        <w:rPr>
          <w:b/>
          <w:bCs/>
          <w:sz w:val="26"/>
          <w:szCs w:val="26"/>
          <w:lang w:val="bg-BG"/>
        </w:rPr>
        <w:t>ź</w:t>
      </w:r>
      <w:r w:rsidR="00EE22E3" w:rsidRPr="0057594E">
        <w:rPr>
          <w:sz w:val="26"/>
          <w:szCs w:val="26"/>
        </w:rPr>
        <w:t>;</w:t>
      </w:r>
    </w:p>
    <w:p w14:paraId="6F1C33D5" w14:textId="490EAFE1" w:rsidR="00EE22E3" w:rsidRPr="0057594E" w:rsidRDefault="00EE22E3" w:rsidP="00EE22E3">
      <w:pPr>
        <w:jc w:val="both"/>
        <w:rPr>
          <w:sz w:val="26"/>
          <w:szCs w:val="26"/>
        </w:rPr>
      </w:pPr>
    </w:p>
    <w:p w14:paraId="537E15F7" w14:textId="208B841C" w:rsidR="00EE22E3" w:rsidRPr="0057594E" w:rsidRDefault="00EE22E3" w:rsidP="00EE22E3">
      <w:pPr>
        <w:jc w:val="both"/>
        <w:rPr>
          <w:sz w:val="26"/>
          <w:szCs w:val="26"/>
        </w:rPr>
      </w:pPr>
      <w:r w:rsidRPr="0057594E">
        <w:rPr>
          <w:sz w:val="26"/>
          <w:szCs w:val="26"/>
        </w:rPr>
        <w:t>Esistono anche grafemi che hanno più suoni possibili, vediamo le regole anche per questi:</w:t>
      </w:r>
    </w:p>
    <w:p w14:paraId="46ADDDAB" w14:textId="081A1688" w:rsidR="0091171C" w:rsidRPr="0057594E" w:rsidRDefault="0091171C" w:rsidP="00DC29DA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  <w:bCs/>
          <w:sz w:val="26"/>
          <w:szCs w:val="26"/>
        </w:rPr>
      </w:pPr>
      <w:r w:rsidRPr="0057594E">
        <w:rPr>
          <w:b/>
          <w:bCs/>
          <w:sz w:val="26"/>
          <w:szCs w:val="26"/>
        </w:rPr>
        <w:t xml:space="preserve">H </w:t>
      </w:r>
      <w:r w:rsidRPr="0057594E">
        <w:rPr>
          <w:sz w:val="26"/>
          <w:szCs w:val="26"/>
        </w:rPr>
        <w:t xml:space="preserve">si legge </w:t>
      </w:r>
      <w:r w:rsidRPr="0057594E">
        <w:rPr>
          <w:b/>
          <w:bCs/>
          <w:sz w:val="26"/>
          <w:szCs w:val="26"/>
        </w:rPr>
        <w:t xml:space="preserve">/x/ </w:t>
      </w:r>
      <w:r w:rsidRPr="0057594E">
        <w:rPr>
          <w:sz w:val="26"/>
          <w:szCs w:val="26"/>
        </w:rPr>
        <w:t>se a fine parola;</w:t>
      </w:r>
    </w:p>
    <w:p w14:paraId="6BDF0DEF" w14:textId="17C888EA" w:rsidR="0091171C" w:rsidRPr="0057594E" w:rsidRDefault="0091171C" w:rsidP="00DC29DA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  <w:bCs/>
          <w:sz w:val="26"/>
          <w:szCs w:val="26"/>
        </w:rPr>
      </w:pPr>
      <w:r w:rsidRPr="0057594E">
        <w:rPr>
          <w:b/>
          <w:bCs/>
          <w:sz w:val="26"/>
          <w:szCs w:val="26"/>
        </w:rPr>
        <w:t xml:space="preserve">V </w:t>
      </w:r>
      <w:r w:rsidRPr="0057594E">
        <w:rPr>
          <w:sz w:val="26"/>
          <w:szCs w:val="26"/>
        </w:rPr>
        <w:t xml:space="preserve">si legge </w:t>
      </w:r>
      <w:r w:rsidRPr="0057594E">
        <w:rPr>
          <w:b/>
          <w:bCs/>
          <w:sz w:val="26"/>
          <w:szCs w:val="26"/>
        </w:rPr>
        <w:t>/</w:t>
      </w:r>
      <w:r w:rsidRPr="0057594E">
        <w:rPr>
          <w:rFonts w:ascii="Noto Sans Mono" w:hAnsi="Noto Sans Mono" w:cs="Noto Sans Mono"/>
          <w:b/>
          <w:bCs/>
          <w:color w:val="000000"/>
          <w:sz w:val="26"/>
          <w:szCs w:val="26"/>
        </w:rPr>
        <w:t>w</w:t>
      </w:r>
      <w:r w:rsidRPr="0057594E">
        <w:rPr>
          <w:rFonts w:ascii="Noto Sans Mono" w:hAnsi="Noto Sans Mono" w:cs="Noto Sans Mono"/>
          <w:b/>
          <w:bCs/>
          <w:color w:val="000000"/>
          <w:sz w:val="26"/>
          <w:szCs w:val="26"/>
        </w:rPr>
        <w:t xml:space="preserve">/ </w:t>
      </w:r>
      <w:r w:rsidRPr="0057594E">
        <w:rPr>
          <w:rFonts w:ascii="Noto Sans Mono" w:hAnsi="Noto Sans Mono" w:cs="Noto Sans Mono"/>
          <w:color w:val="000000"/>
          <w:sz w:val="26"/>
          <w:szCs w:val="26"/>
        </w:rPr>
        <w:t xml:space="preserve">se fine parola, </w:t>
      </w:r>
      <w:r w:rsidRPr="0057594E">
        <w:rPr>
          <w:rFonts w:ascii="Noto Sans Mono" w:hAnsi="Noto Sans Mono" w:cs="Noto Sans Mono"/>
          <w:b/>
          <w:bCs/>
          <w:color w:val="000000"/>
          <w:sz w:val="26"/>
          <w:szCs w:val="26"/>
        </w:rPr>
        <w:t>/</w:t>
      </w:r>
      <w:r w:rsidRPr="0057594E">
        <w:rPr>
          <w:rFonts w:ascii="Noto Sans Mono" w:hAnsi="Noto Sans Mono" w:cs="Noto Sans Mono"/>
          <w:b/>
          <w:bCs/>
          <w:color w:val="000000"/>
          <w:sz w:val="26"/>
          <w:szCs w:val="26"/>
        </w:rPr>
        <w:t>u̯</w:t>
      </w:r>
      <w:r w:rsidRPr="0057594E">
        <w:rPr>
          <w:rFonts w:ascii="Noto Sans Mono" w:hAnsi="Noto Sans Mono" w:cs="Noto Sans Mono"/>
          <w:b/>
          <w:bCs/>
          <w:color w:val="000000"/>
          <w:sz w:val="26"/>
          <w:szCs w:val="26"/>
          <w:lang w:val="ru-RU"/>
        </w:rPr>
        <w:t>/</w:t>
      </w:r>
      <w:r w:rsidRPr="0057594E">
        <w:rPr>
          <w:rFonts w:ascii="Noto Sans Mono" w:hAnsi="Noto Sans Mono" w:cs="Noto Sans Mono"/>
          <w:b/>
          <w:bCs/>
          <w:color w:val="000000"/>
          <w:sz w:val="26"/>
          <w:szCs w:val="26"/>
        </w:rPr>
        <w:t xml:space="preserve"> </w:t>
      </w:r>
      <w:r w:rsidRPr="0057594E">
        <w:rPr>
          <w:rFonts w:ascii="Noto Sans Mono" w:hAnsi="Noto Sans Mono" w:cs="Noto Sans Mono"/>
          <w:color w:val="000000"/>
          <w:sz w:val="26"/>
          <w:szCs w:val="26"/>
        </w:rPr>
        <w:t>se ad inizio parola;</w:t>
      </w:r>
    </w:p>
    <w:p w14:paraId="0339455D" w14:textId="76FB7100" w:rsidR="0091171C" w:rsidRPr="0057594E" w:rsidRDefault="0091171C" w:rsidP="00DC29DA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  <w:bCs/>
          <w:sz w:val="26"/>
          <w:szCs w:val="26"/>
        </w:rPr>
      </w:pPr>
      <w:r w:rsidRPr="0057594E">
        <w:rPr>
          <w:b/>
          <w:bCs/>
          <w:sz w:val="26"/>
          <w:szCs w:val="26"/>
        </w:rPr>
        <w:t>K</w:t>
      </w:r>
      <w:r w:rsidRPr="0057594E">
        <w:rPr>
          <w:sz w:val="26"/>
          <w:szCs w:val="26"/>
        </w:rPr>
        <w:t xml:space="preserve"> si legge </w:t>
      </w:r>
      <w:r w:rsidRPr="0057594E">
        <w:rPr>
          <w:b/>
          <w:bCs/>
          <w:sz w:val="26"/>
          <w:szCs w:val="26"/>
        </w:rPr>
        <w:t>/h/</w:t>
      </w:r>
      <w:r w:rsidRPr="0057594E">
        <w:rPr>
          <w:sz w:val="26"/>
          <w:szCs w:val="26"/>
        </w:rPr>
        <w:t xml:space="preserve"> se seguito da una </w:t>
      </w:r>
      <w:r w:rsidR="00572C49" w:rsidRPr="0057594E">
        <w:rPr>
          <w:sz w:val="26"/>
          <w:szCs w:val="26"/>
        </w:rPr>
        <w:t>‘</w:t>
      </w:r>
      <w:r w:rsidRPr="0057594E">
        <w:rPr>
          <w:b/>
          <w:bCs/>
          <w:sz w:val="26"/>
          <w:szCs w:val="26"/>
        </w:rPr>
        <w:t>a</w:t>
      </w:r>
      <w:r w:rsidR="00572C49" w:rsidRPr="0057594E">
        <w:rPr>
          <w:b/>
          <w:bCs/>
          <w:sz w:val="26"/>
          <w:szCs w:val="26"/>
        </w:rPr>
        <w:t>’</w:t>
      </w:r>
      <w:r w:rsidRPr="0057594E">
        <w:rPr>
          <w:sz w:val="26"/>
          <w:szCs w:val="26"/>
        </w:rPr>
        <w:t xml:space="preserve"> o una </w:t>
      </w:r>
      <w:r w:rsidR="00572C49" w:rsidRPr="0057594E">
        <w:rPr>
          <w:sz w:val="26"/>
          <w:szCs w:val="26"/>
        </w:rPr>
        <w:t>‘</w:t>
      </w:r>
      <w:r w:rsidRPr="0057594E">
        <w:rPr>
          <w:b/>
          <w:bCs/>
          <w:sz w:val="26"/>
          <w:szCs w:val="26"/>
        </w:rPr>
        <w:t>e</w:t>
      </w:r>
      <w:r w:rsidR="00572C49" w:rsidRPr="0057594E">
        <w:rPr>
          <w:b/>
          <w:bCs/>
          <w:sz w:val="26"/>
          <w:szCs w:val="26"/>
        </w:rPr>
        <w:t>’</w:t>
      </w:r>
      <w:r w:rsidRPr="0057594E">
        <w:rPr>
          <w:sz w:val="26"/>
          <w:szCs w:val="26"/>
        </w:rPr>
        <w:t>;</w:t>
      </w:r>
    </w:p>
    <w:p w14:paraId="37B5E0D4" w14:textId="5E89A726" w:rsidR="0091171C" w:rsidRPr="0057594E" w:rsidRDefault="0091171C" w:rsidP="00DC29DA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  <w:bCs/>
          <w:sz w:val="26"/>
          <w:szCs w:val="26"/>
        </w:rPr>
      </w:pPr>
      <w:r w:rsidRPr="0057594E">
        <w:rPr>
          <w:b/>
          <w:bCs/>
          <w:sz w:val="26"/>
          <w:szCs w:val="26"/>
        </w:rPr>
        <w:t xml:space="preserve">T </w:t>
      </w:r>
      <w:r w:rsidRPr="0057594E">
        <w:rPr>
          <w:sz w:val="26"/>
          <w:szCs w:val="26"/>
        </w:rPr>
        <w:t xml:space="preserve">si legge </w:t>
      </w:r>
      <w:r w:rsidRPr="0057594E">
        <w:rPr>
          <w:b/>
          <w:bCs/>
          <w:sz w:val="26"/>
          <w:szCs w:val="26"/>
        </w:rPr>
        <w:t>/</w:t>
      </w:r>
      <w:r w:rsidRPr="0057594E">
        <w:rPr>
          <w:b/>
          <w:bCs/>
          <w:sz w:val="26"/>
          <w:szCs w:val="26"/>
        </w:rPr>
        <w:t>θ</w:t>
      </w:r>
      <w:r w:rsidRPr="0057594E">
        <w:rPr>
          <w:b/>
          <w:bCs/>
          <w:sz w:val="26"/>
          <w:szCs w:val="26"/>
        </w:rPr>
        <w:t xml:space="preserve">/ </w:t>
      </w:r>
      <w:r w:rsidRPr="0057594E">
        <w:rPr>
          <w:sz w:val="26"/>
          <w:szCs w:val="26"/>
        </w:rPr>
        <w:t xml:space="preserve">se seguito da una </w:t>
      </w:r>
      <w:r w:rsidR="00572C49" w:rsidRPr="0057594E">
        <w:rPr>
          <w:sz w:val="26"/>
          <w:szCs w:val="26"/>
        </w:rPr>
        <w:t>‘</w:t>
      </w:r>
      <w:r w:rsidRPr="0057594E">
        <w:rPr>
          <w:b/>
          <w:bCs/>
          <w:sz w:val="26"/>
          <w:szCs w:val="26"/>
        </w:rPr>
        <w:t>o</w:t>
      </w:r>
      <w:r w:rsidR="00572C49" w:rsidRPr="0057594E">
        <w:rPr>
          <w:sz w:val="26"/>
          <w:szCs w:val="26"/>
        </w:rPr>
        <w:t>’ o</w:t>
      </w:r>
      <w:r w:rsidRPr="0057594E">
        <w:rPr>
          <w:sz w:val="26"/>
          <w:szCs w:val="26"/>
        </w:rPr>
        <w:t xml:space="preserve"> una </w:t>
      </w:r>
      <w:r w:rsidR="00572C49" w:rsidRPr="0057594E">
        <w:rPr>
          <w:sz w:val="26"/>
          <w:szCs w:val="26"/>
        </w:rPr>
        <w:t>‘</w:t>
      </w:r>
      <w:r w:rsidR="00572C49" w:rsidRPr="0057594E">
        <w:rPr>
          <w:b/>
          <w:bCs/>
          <w:sz w:val="26"/>
          <w:szCs w:val="26"/>
        </w:rPr>
        <w:t>u</w:t>
      </w:r>
      <w:r w:rsidR="00572C49" w:rsidRPr="0057594E">
        <w:rPr>
          <w:sz w:val="26"/>
          <w:szCs w:val="26"/>
        </w:rPr>
        <w:t>’;</w:t>
      </w:r>
    </w:p>
    <w:p w14:paraId="61DE5536" w14:textId="433BD0BA" w:rsidR="00572C49" w:rsidRPr="0057594E" w:rsidRDefault="00572C49" w:rsidP="00DC29DA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  <w:bCs/>
          <w:sz w:val="26"/>
          <w:szCs w:val="26"/>
        </w:rPr>
      </w:pPr>
      <w:r w:rsidRPr="0057594E">
        <w:rPr>
          <w:b/>
          <w:bCs/>
          <w:sz w:val="26"/>
          <w:szCs w:val="26"/>
        </w:rPr>
        <w:t xml:space="preserve">D </w:t>
      </w:r>
      <w:r w:rsidRPr="0057594E">
        <w:rPr>
          <w:sz w:val="26"/>
          <w:szCs w:val="26"/>
        </w:rPr>
        <w:t xml:space="preserve">si legge </w:t>
      </w:r>
      <w:r w:rsidRPr="0057594E">
        <w:rPr>
          <w:b/>
          <w:bCs/>
          <w:sz w:val="26"/>
          <w:szCs w:val="26"/>
        </w:rPr>
        <w:t>/</w:t>
      </w:r>
      <w:r w:rsidRPr="0057594E">
        <w:rPr>
          <w:b/>
          <w:bCs/>
          <w:sz w:val="26"/>
          <w:szCs w:val="26"/>
        </w:rPr>
        <w:t>ð/</w:t>
      </w:r>
      <w:r w:rsidRPr="0057594E">
        <w:rPr>
          <w:sz w:val="26"/>
          <w:szCs w:val="26"/>
        </w:rPr>
        <w:t xml:space="preserve"> se seguito da una ‘</w:t>
      </w:r>
      <w:r w:rsidRPr="0057594E">
        <w:rPr>
          <w:b/>
          <w:bCs/>
          <w:sz w:val="26"/>
          <w:szCs w:val="26"/>
        </w:rPr>
        <w:t>h</w:t>
      </w:r>
      <w:r w:rsidRPr="0057594E">
        <w:rPr>
          <w:sz w:val="26"/>
          <w:szCs w:val="26"/>
        </w:rPr>
        <w:t>’ o una ‘</w:t>
      </w:r>
      <w:r w:rsidRPr="0057594E">
        <w:rPr>
          <w:b/>
          <w:bCs/>
          <w:sz w:val="26"/>
          <w:szCs w:val="26"/>
        </w:rPr>
        <w:t>e</w:t>
      </w:r>
      <w:r w:rsidRPr="0057594E">
        <w:rPr>
          <w:sz w:val="26"/>
          <w:szCs w:val="26"/>
        </w:rPr>
        <w:t>’;</w:t>
      </w:r>
    </w:p>
    <w:p w14:paraId="68C349B5" w14:textId="1EC2F903" w:rsidR="00572C49" w:rsidRPr="0057594E" w:rsidRDefault="00572C49" w:rsidP="00DC29DA">
      <w:pPr>
        <w:pStyle w:val="Paragrafoelenco"/>
        <w:numPr>
          <w:ilvl w:val="0"/>
          <w:numId w:val="10"/>
        </w:numPr>
        <w:spacing w:line="360" w:lineRule="auto"/>
        <w:jc w:val="both"/>
        <w:rPr>
          <w:b/>
          <w:bCs/>
          <w:sz w:val="26"/>
          <w:szCs w:val="26"/>
        </w:rPr>
      </w:pPr>
      <w:r w:rsidRPr="0057594E">
        <w:rPr>
          <w:b/>
          <w:bCs/>
          <w:sz w:val="26"/>
          <w:szCs w:val="26"/>
          <w:lang w:val="bg-BG"/>
        </w:rPr>
        <w:t>Ŭ</w:t>
      </w:r>
      <w:r w:rsidRPr="0057594E">
        <w:rPr>
          <w:b/>
          <w:bCs/>
          <w:sz w:val="26"/>
          <w:szCs w:val="26"/>
        </w:rPr>
        <w:t xml:space="preserve"> </w:t>
      </w:r>
      <w:r w:rsidRPr="0057594E">
        <w:rPr>
          <w:sz w:val="26"/>
          <w:szCs w:val="26"/>
        </w:rPr>
        <w:t xml:space="preserve">si legge </w:t>
      </w:r>
      <w:r w:rsidRPr="0057594E">
        <w:rPr>
          <w:b/>
          <w:bCs/>
          <w:sz w:val="26"/>
          <w:szCs w:val="26"/>
        </w:rPr>
        <w:t>/ɤ</w:t>
      </w:r>
      <w:r w:rsidRPr="0057594E">
        <w:rPr>
          <w:b/>
          <w:bCs/>
          <w:sz w:val="26"/>
          <w:szCs w:val="26"/>
        </w:rPr>
        <w:t>/</w:t>
      </w:r>
      <w:r w:rsidRPr="0057594E">
        <w:rPr>
          <w:sz w:val="26"/>
          <w:szCs w:val="26"/>
        </w:rPr>
        <w:t xml:space="preserve"> o </w:t>
      </w:r>
      <w:r w:rsidRPr="0057594E">
        <w:rPr>
          <w:b/>
          <w:bCs/>
          <w:sz w:val="26"/>
          <w:szCs w:val="26"/>
        </w:rPr>
        <w:t>/</w:t>
      </w:r>
      <w:r w:rsidRPr="0057594E">
        <w:rPr>
          <w:b/>
          <w:bCs/>
          <w:sz w:val="26"/>
          <w:szCs w:val="26"/>
        </w:rPr>
        <w:t>ɤ̞</w:t>
      </w:r>
      <w:r w:rsidRPr="0057594E">
        <w:rPr>
          <w:b/>
          <w:bCs/>
          <w:sz w:val="26"/>
          <w:szCs w:val="26"/>
        </w:rPr>
        <w:t>/</w:t>
      </w:r>
      <w:r w:rsidRPr="0057594E">
        <w:rPr>
          <w:sz w:val="26"/>
          <w:szCs w:val="26"/>
        </w:rPr>
        <w:t xml:space="preserve"> solo se accentato;</w:t>
      </w:r>
    </w:p>
    <w:p w14:paraId="38D7B484" w14:textId="74C6B4A9" w:rsidR="00572C49" w:rsidRDefault="00572C49" w:rsidP="00572C49">
      <w:pPr>
        <w:jc w:val="both"/>
        <w:rPr>
          <w:b/>
          <w:bCs/>
        </w:rPr>
      </w:pPr>
    </w:p>
    <w:p w14:paraId="060D9FB3" w14:textId="77777777" w:rsidR="00572C49" w:rsidRDefault="00572C49">
      <w:pPr>
        <w:rPr>
          <w:b/>
          <w:bCs/>
        </w:rPr>
      </w:pPr>
      <w:r>
        <w:rPr>
          <w:b/>
          <w:bCs/>
        </w:rPr>
        <w:br w:type="page"/>
      </w:r>
    </w:p>
    <w:p w14:paraId="34D1EEE6" w14:textId="196DECD2" w:rsidR="00572C49" w:rsidRPr="0057594E" w:rsidRDefault="0057594E" w:rsidP="00572C49">
      <w:pPr>
        <w:pStyle w:val="Titolo2"/>
        <w:rPr>
          <w:sz w:val="40"/>
          <w:szCs w:val="36"/>
        </w:rPr>
      </w:pPr>
      <w:r w:rsidRPr="0057594E">
        <w:rPr>
          <w:sz w:val="40"/>
          <w:szCs w:val="36"/>
        </w:rPr>
        <w:lastRenderedPageBreak/>
        <w:t>IL DITTONGO</w:t>
      </w:r>
    </w:p>
    <w:p w14:paraId="65614062" w14:textId="77777777" w:rsidR="00227393" w:rsidRPr="00227393" w:rsidRDefault="00227393" w:rsidP="00227393"/>
    <w:p w14:paraId="3927224C" w14:textId="3E20CC2A" w:rsidR="00572C49" w:rsidRPr="0057594E" w:rsidRDefault="00572C49" w:rsidP="00572C49">
      <w:pPr>
        <w:rPr>
          <w:sz w:val="26"/>
          <w:szCs w:val="26"/>
        </w:rPr>
      </w:pPr>
      <w:r w:rsidRPr="0057594E">
        <w:rPr>
          <w:b/>
          <w:bCs/>
          <w:sz w:val="26"/>
          <w:szCs w:val="26"/>
        </w:rPr>
        <w:t>Il dittongo</w:t>
      </w:r>
      <w:r w:rsidRPr="0057594E">
        <w:rPr>
          <w:sz w:val="26"/>
          <w:szCs w:val="26"/>
        </w:rPr>
        <w:t xml:space="preserve"> è un insieme di due vocali formato da una</w:t>
      </w:r>
      <w:r w:rsidRPr="0057594E">
        <w:rPr>
          <w:sz w:val="26"/>
          <w:szCs w:val="26"/>
        </w:rPr>
        <w:t xml:space="preserve"> </w:t>
      </w:r>
      <w:r w:rsidRPr="0057594E">
        <w:rPr>
          <w:b/>
          <w:bCs/>
          <w:sz w:val="26"/>
          <w:szCs w:val="26"/>
        </w:rPr>
        <w:t>i</w:t>
      </w:r>
      <w:r w:rsidRPr="0057594E">
        <w:rPr>
          <w:sz w:val="26"/>
          <w:szCs w:val="26"/>
        </w:rPr>
        <w:t xml:space="preserve"> o una </w:t>
      </w:r>
      <w:r w:rsidRPr="0057594E">
        <w:rPr>
          <w:b/>
          <w:bCs/>
          <w:sz w:val="26"/>
          <w:szCs w:val="26"/>
        </w:rPr>
        <w:t>j</w:t>
      </w:r>
      <w:r w:rsidRPr="0057594E">
        <w:rPr>
          <w:sz w:val="26"/>
          <w:szCs w:val="26"/>
        </w:rPr>
        <w:t xml:space="preserve"> non accentate e una vocale accentata o non, che formano insieme un’unica sillaba.</w:t>
      </w:r>
    </w:p>
    <w:p w14:paraId="0B454931" w14:textId="0C57C0F4" w:rsidR="002C7CC7" w:rsidRPr="0057594E" w:rsidRDefault="002C7CC7" w:rsidP="00572C49">
      <w:pPr>
        <w:rPr>
          <w:sz w:val="26"/>
          <w:szCs w:val="26"/>
        </w:rPr>
      </w:pPr>
      <w:r w:rsidRPr="0057594E">
        <w:rPr>
          <w:sz w:val="26"/>
          <w:szCs w:val="26"/>
        </w:rPr>
        <w:t xml:space="preserve">I </w:t>
      </w:r>
      <w:r w:rsidRPr="0057594E">
        <w:rPr>
          <w:b/>
          <w:bCs/>
          <w:sz w:val="26"/>
          <w:szCs w:val="26"/>
        </w:rPr>
        <w:t>dittonghi</w:t>
      </w:r>
      <w:r w:rsidRPr="0057594E">
        <w:rPr>
          <w:sz w:val="26"/>
          <w:szCs w:val="26"/>
        </w:rPr>
        <w:t xml:space="preserve"> formabili sono:</w:t>
      </w:r>
    </w:p>
    <w:p w14:paraId="1F4B93BE" w14:textId="77777777" w:rsidR="00D9528D" w:rsidRPr="0057594E" w:rsidRDefault="00D9528D" w:rsidP="002C7CC7">
      <w:pPr>
        <w:pStyle w:val="Paragrafoelenco"/>
        <w:numPr>
          <w:ilvl w:val="0"/>
          <w:numId w:val="11"/>
        </w:numPr>
        <w:rPr>
          <w:sz w:val="26"/>
          <w:szCs w:val="26"/>
        </w:rPr>
        <w:sectPr w:rsidR="00D9528D" w:rsidRPr="0057594E" w:rsidSect="002D18F0">
          <w:footerReference w:type="default" r:id="rId12"/>
          <w:type w:val="continuous"/>
          <w:pgSz w:w="11906" w:h="16838"/>
          <w:pgMar w:top="720" w:right="720" w:bottom="720" w:left="720" w:header="720" w:footer="283" w:gutter="0"/>
          <w:cols w:space="720"/>
          <w:formProt w:val="0"/>
          <w:noEndnote/>
          <w:docGrid w:linePitch="326"/>
        </w:sectPr>
      </w:pPr>
    </w:p>
    <w:p w14:paraId="7114D4FF" w14:textId="353E637C" w:rsidR="002C7CC7" w:rsidRPr="0057594E" w:rsidRDefault="002C7CC7" w:rsidP="002C7CC7">
      <w:pPr>
        <w:pStyle w:val="Paragrafoelenco"/>
        <w:numPr>
          <w:ilvl w:val="0"/>
          <w:numId w:val="11"/>
        </w:numPr>
        <w:rPr>
          <w:sz w:val="26"/>
          <w:szCs w:val="26"/>
          <w:u w:val="single"/>
        </w:rPr>
      </w:pPr>
      <w:proofErr w:type="spellStart"/>
      <w:r w:rsidRPr="0057594E">
        <w:rPr>
          <w:sz w:val="26"/>
          <w:szCs w:val="26"/>
        </w:rPr>
        <w:t>da</w:t>
      </w:r>
      <w:proofErr w:type="spellEnd"/>
      <w:r w:rsidRPr="0057594E">
        <w:rPr>
          <w:sz w:val="26"/>
          <w:szCs w:val="26"/>
        </w:rPr>
        <w:t xml:space="preserve"> </w:t>
      </w:r>
      <w:r w:rsidRPr="0057594E">
        <w:rPr>
          <w:b/>
          <w:bCs/>
          <w:sz w:val="26"/>
          <w:szCs w:val="26"/>
        </w:rPr>
        <w:t>i</w:t>
      </w:r>
      <w:r w:rsidRPr="0057594E">
        <w:rPr>
          <w:sz w:val="26"/>
          <w:szCs w:val="26"/>
        </w:rPr>
        <w:t xml:space="preserve"> + </w:t>
      </w:r>
      <w:r w:rsidRPr="0057594E">
        <w:rPr>
          <w:b/>
          <w:bCs/>
          <w:sz w:val="26"/>
          <w:szCs w:val="26"/>
        </w:rPr>
        <w:t>vocale:</w:t>
      </w:r>
      <w:r w:rsidRPr="0057594E">
        <w:rPr>
          <w:b/>
          <w:bCs/>
          <w:sz w:val="26"/>
          <w:szCs w:val="26"/>
        </w:rPr>
        <w:br/>
      </w:r>
      <w:proofErr w:type="spellStart"/>
      <w:r w:rsidRPr="0057594E">
        <w:rPr>
          <w:sz w:val="26"/>
          <w:szCs w:val="26"/>
        </w:rPr>
        <w:t>ia</w:t>
      </w:r>
      <w:proofErr w:type="spellEnd"/>
      <w:r w:rsidRPr="0057594E">
        <w:rPr>
          <w:sz w:val="26"/>
          <w:szCs w:val="26"/>
          <w:lang w:val="bg-BG"/>
        </w:rPr>
        <w:tab/>
        <w:t>p</w:t>
      </w:r>
      <w:r w:rsidRPr="0057594E">
        <w:rPr>
          <w:b/>
          <w:bCs/>
          <w:sz w:val="26"/>
          <w:szCs w:val="26"/>
          <w:lang w:val="bg-BG"/>
        </w:rPr>
        <w:t>ia</w:t>
      </w:r>
      <w:r w:rsidRPr="0057594E">
        <w:rPr>
          <w:sz w:val="26"/>
          <w:szCs w:val="26"/>
          <w:lang w:val="bg-BG"/>
        </w:rPr>
        <w:t>ć</w:t>
      </w:r>
      <w:r w:rsidRPr="0057594E">
        <w:rPr>
          <w:sz w:val="26"/>
          <w:szCs w:val="26"/>
          <w:lang w:val="bg-BG"/>
        </w:rPr>
        <w:br/>
      </w:r>
      <w:proofErr w:type="spellStart"/>
      <w:r w:rsidRPr="0057594E">
        <w:rPr>
          <w:sz w:val="26"/>
          <w:szCs w:val="26"/>
        </w:rPr>
        <w:t>ie</w:t>
      </w:r>
      <w:proofErr w:type="spellEnd"/>
      <w:r w:rsidRPr="0057594E">
        <w:rPr>
          <w:sz w:val="26"/>
          <w:szCs w:val="26"/>
          <w:lang w:val="bg-BG"/>
        </w:rPr>
        <w:tab/>
      </w:r>
      <w:r w:rsidR="00503460" w:rsidRPr="0057594E">
        <w:rPr>
          <w:sz w:val="26"/>
          <w:szCs w:val="26"/>
          <w:lang w:val="bg-BG"/>
        </w:rPr>
        <w:t>svo</w:t>
      </w:r>
      <w:r w:rsidR="00503460" w:rsidRPr="0057594E">
        <w:rPr>
          <w:b/>
          <w:bCs/>
          <w:sz w:val="26"/>
          <w:szCs w:val="26"/>
          <w:lang w:val="bg-BG"/>
        </w:rPr>
        <w:t>ie</w:t>
      </w:r>
      <w:r w:rsidRPr="0057594E">
        <w:rPr>
          <w:sz w:val="26"/>
          <w:szCs w:val="26"/>
          <w:lang w:val="bg-BG"/>
        </w:rPr>
        <w:br/>
      </w:r>
      <w:r w:rsidRPr="0057594E">
        <w:rPr>
          <w:sz w:val="26"/>
          <w:szCs w:val="26"/>
        </w:rPr>
        <w:t>io</w:t>
      </w:r>
      <w:r w:rsidRPr="0057594E">
        <w:rPr>
          <w:sz w:val="26"/>
          <w:szCs w:val="26"/>
          <w:lang w:val="bg-BG"/>
        </w:rPr>
        <w:tab/>
      </w:r>
      <w:r w:rsidR="00503460" w:rsidRPr="0057594E">
        <w:rPr>
          <w:sz w:val="26"/>
          <w:szCs w:val="26"/>
          <w:lang w:val="bg-BG"/>
        </w:rPr>
        <w:t>l</w:t>
      </w:r>
      <w:r w:rsidR="00503460" w:rsidRPr="0057594E">
        <w:rPr>
          <w:b/>
          <w:bCs/>
          <w:sz w:val="26"/>
          <w:szCs w:val="26"/>
          <w:lang w:val="bg-BG"/>
        </w:rPr>
        <w:t>io</w:t>
      </w:r>
      <w:r w:rsidR="00503460" w:rsidRPr="0057594E">
        <w:rPr>
          <w:sz w:val="26"/>
          <w:szCs w:val="26"/>
          <w:lang w:val="bg-BG"/>
        </w:rPr>
        <w:t>ta</w:t>
      </w:r>
      <w:r w:rsidRPr="0057594E">
        <w:rPr>
          <w:sz w:val="26"/>
          <w:szCs w:val="26"/>
          <w:lang w:val="bg-BG"/>
        </w:rPr>
        <w:br/>
      </w:r>
      <w:r w:rsidRPr="0057594E">
        <w:rPr>
          <w:sz w:val="26"/>
          <w:szCs w:val="26"/>
        </w:rPr>
        <w:t>i</w:t>
      </w:r>
      <w:r w:rsidRPr="0057594E">
        <w:rPr>
          <w:sz w:val="26"/>
          <w:szCs w:val="26"/>
          <w:lang w:val="bg-BG"/>
        </w:rPr>
        <w:t>ę</w:t>
      </w:r>
      <w:r w:rsidRPr="0057594E">
        <w:rPr>
          <w:sz w:val="26"/>
          <w:szCs w:val="26"/>
          <w:lang w:val="bg-BG"/>
        </w:rPr>
        <w:tab/>
        <w:t>p</w:t>
      </w:r>
      <w:r w:rsidRPr="0057594E">
        <w:rPr>
          <w:b/>
          <w:bCs/>
          <w:sz w:val="26"/>
          <w:szCs w:val="26"/>
          <w:lang w:val="bg-BG"/>
        </w:rPr>
        <w:t>ię</w:t>
      </w:r>
      <w:r w:rsidRPr="0057594E">
        <w:rPr>
          <w:sz w:val="26"/>
          <w:szCs w:val="26"/>
          <w:lang w:val="bg-BG"/>
        </w:rPr>
        <w:t>ć</w:t>
      </w:r>
      <w:r w:rsidRPr="0057594E">
        <w:rPr>
          <w:sz w:val="26"/>
          <w:szCs w:val="26"/>
          <w:lang w:val="bg-BG"/>
        </w:rPr>
        <w:br/>
        <w:t>ią</w:t>
      </w:r>
      <w:r w:rsidRPr="0057594E">
        <w:rPr>
          <w:sz w:val="26"/>
          <w:szCs w:val="26"/>
          <w:lang w:val="bg-BG"/>
        </w:rPr>
        <w:tab/>
      </w:r>
      <w:r w:rsidR="00503460" w:rsidRPr="0057594E">
        <w:rPr>
          <w:sz w:val="26"/>
          <w:szCs w:val="26"/>
          <w:lang w:val="bg-BG"/>
        </w:rPr>
        <w:t>komplet</w:t>
      </w:r>
      <w:r w:rsidR="00503460" w:rsidRPr="0057594E">
        <w:rPr>
          <w:b/>
          <w:bCs/>
          <w:sz w:val="26"/>
          <w:szCs w:val="26"/>
          <w:lang w:val="bg-BG"/>
        </w:rPr>
        <w:t>ią</w:t>
      </w:r>
    </w:p>
    <w:p w14:paraId="4F0A34D4" w14:textId="0754A237" w:rsidR="00503460" w:rsidRPr="0057594E" w:rsidRDefault="00503460" w:rsidP="00503460">
      <w:pPr>
        <w:pStyle w:val="Paragrafoelenco"/>
        <w:numPr>
          <w:ilvl w:val="0"/>
          <w:numId w:val="11"/>
        </w:numPr>
        <w:rPr>
          <w:sz w:val="26"/>
          <w:szCs w:val="26"/>
          <w:u w:val="single"/>
        </w:rPr>
      </w:pPr>
      <w:r w:rsidRPr="0057594E">
        <w:rPr>
          <w:sz w:val="26"/>
          <w:szCs w:val="26"/>
        </w:rPr>
        <w:t xml:space="preserve">da </w:t>
      </w:r>
      <w:r w:rsidRPr="0057594E">
        <w:rPr>
          <w:b/>
          <w:bCs/>
          <w:sz w:val="26"/>
          <w:szCs w:val="26"/>
        </w:rPr>
        <w:t>j</w:t>
      </w:r>
      <w:r w:rsidRPr="0057594E">
        <w:rPr>
          <w:sz w:val="26"/>
          <w:szCs w:val="26"/>
        </w:rPr>
        <w:t xml:space="preserve"> + </w:t>
      </w:r>
      <w:r w:rsidRPr="0057594E">
        <w:rPr>
          <w:b/>
          <w:bCs/>
          <w:sz w:val="26"/>
          <w:szCs w:val="26"/>
        </w:rPr>
        <w:t>vocale</w:t>
      </w:r>
      <w:r w:rsidRPr="0057594E">
        <w:rPr>
          <w:sz w:val="26"/>
          <w:szCs w:val="26"/>
        </w:rPr>
        <w:t>:</w:t>
      </w:r>
      <w:r w:rsidRPr="0057594E">
        <w:rPr>
          <w:sz w:val="26"/>
          <w:szCs w:val="26"/>
        </w:rPr>
        <w:br/>
      </w:r>
      <w:proofErr w:type="spellStart"/>
      <w:r w:rsidRPr="0057594E">
        <w:rPr>
          <w:sz w:val="26"/>
          <w:szCs w:val="26"/>
        </w:rPr>
        <w:t>ja</w:t>
      </w:r>
      <w:proofErr w:type="spellEnd"/>
      <w:r w:rsidRPr="0057594E">
        <w:rPr>
          <w:sz w:val="26"/>
          <w:szCs w:val="26"/>
        </w:rPr>
        <w:tab/>
        <w:t>k</w:t>
      </w:r>
      <w:r w:rsidRPr="0057594E">
        <w:rPr>
          <w:sz w:val="26"/>
          <w:szCs w:val="26"/>
          <w:lang w:val="bg-BG"/>
        </w:rPr>
        <w:t>lav</w:t>
      </w:r>
      <w:r w:rsidRPr="0057594E">
        <w:rPr>
          <w:b/>
          <w:bCs/>
          <w:sz w:val="26"/>
          <w:szCs w:val="26"/>
          <w:lang w:val="bg-BG"/>
        </w:rPr>
        <w:t>ja</w:t>
      </w:r>
      <w:r w:rsidRPr="0057594E">
        <w:rPr>
          <w:sz w:val="26"/>
          <w:szCs w:val="26"/>
          <w:lang w:val="bg-BG"/>
        </w:rPr>
        <w:t>tŭra</w:t>
      </w:r>
      <w:r w:rsidRPr="0057594E">
        <w:rPr>
          <w:sz w:val="26"/>
          <w:szCs w:val="26"/>
          <w:lang w:val="bg-BG"/>
        </w:rPr>
        <w:br/>
        <w:t>je</w:t>
      </w:r>
      <w:r w:rsidRPr="0057594E">
        <w:rPr>
          <w:sz w:val="26"/>
          <w:szCs w:val="26"/>
          <w:lang w:val="bg-BG"/>
        </w:rPr>
        <w:tab/>
        <w:t>vr</w:t>
      </w:r>
      <w:r w:rsidRPr="0057594E">
        <w:rPr>
          <w:b/>
          <w:bCs/>
          <w:sz w:val="26"/>
          <w:szCs w:val="26"/>
          <w:lang w:val="bg-BG"/>
        </w:rPr>
        <w:t>je</w:t>
      </w:r>
      <w:r w:rsidRPr="0057594E">
        <w:rPr>
          <w:sz w:val="26"/>
          <w:szCs w:val="26"/>
          <w:lang w:val="bg-BG"/>
        </w:rPr>
        <w:t>ma</w:t>
      </w:r>
      <w:r w:rsidRPr="0057594E">
        <w:rPr>
          <w:sz w:val="26"/>
          <w:szCs w:val="26"/>
          <w:lang w:val="bg-BG"/>
        </w:rPr>
        <w:br/>
        <w:t>jo</w:t>
      </w:r>
      <w:r w:rsidRPr="0057594E">
        <w:rPr>
          <w:sz w:val="26"/>
          <w:szCs w:val="26"/>
          <w:lang w:val="bg-BG"/>
        </w:rPr>
        <w:tab/>
        <w:t>l</w:t>
      </w:r>
      <w:r w:rsidRPr="0057594E">
        <w:rPr>
          <w:b/>
          <w:bCs/>
          <w:sz w:val="26"/>
          <w:szCs w:val="26"/>
          <w:lang w:val="bg-BG"/>
        </w:rPr>
        <w:t>jo</w:t>
      </w:r>
      <w:r w:rsidRPr="0057594E">
        <w:rPr>
          <w:sz w:val="26"/>
          <w:szCs w:val="26"/>
          <w:lang w:val="bg-BG"/>
        </w:rPr>
        <w:t>ta</w:t>
      </w:r>
      <w:r w:rsidRPr="0057594E">
        <w:rPr>
          <w:sz w:val="26"/>
          <w:szCs w:val="26"/>
          <w:lang w:val="bg-BG"/>
        </w:rPr>
        <w:br/>
        <w:t>ję</w:t>
      </w:r>
      <w:r w:rsidRPr="0057594E">
        <w:rPr>
          <w:sz w:val="26"/>
          <w:szCs w:val="26"/>
          <w:lang w:val="bg-BG"/>
        </w:rPr>
        <w:tab/>
      </w:r>
      <w:r w:rsidR="00D9528D" w:rsidRPr="0057594E">
        <w:rPr>
          <w:b/>
          <w:bCs/>
          <w:sz w:val="26"/>
          <w:szCs w:val="26"/>
        </w:rPr>
        <w:t>j</w:t>
      </w:r>
      <w:r w:rsidR="00D9528D" w:rsidRPr="0057594E">
        <w:rPr>
          <w:b/>
          <w:bCs/>
          <w:sz w:val="26"/>
          <w:szCs w:val="26"/>
          <w:lang w:val="bg-BG"/>
        </w:rPr>
        <w:t>ę</w:t>
      </w:r>
      <w:r w:rsidR="00D9528D" w:rsidRPr="0057594E">
        <w:rPr>
          <w:sz w:val="26"/>
          <w:szCs w:val="26"/>
          <w:lang w:val="bg-BG"/>
        </w:rPr>
        <w:t>zyk</w:t>
      </w:r>
      <w:r w:rsidRPr="0057594E">
        <w:rPr>
          <w:sz w:val="26"/>
          <w:szCs w:val="26"/>
          <w:lang w:val="bg-BG"/>
        </w:rPr>
        <w:br/>
        <w:t>ją</w:t>
      </w:r>
      <w:r w:rsidRPr="0057594E">
        <w:rPr>
          <w:sz w:val="26"/>
          <w:szCs w:val="26"/>
          <w:lang w:val="bg-BG"/>
        </w:rPr>
        <w:tab/>
      </w:r>
      <w:r w:rsidR="00D9528D" w:rsidRPr="0057594E">
        <w:rPr>
          <w:sz w:val="26"/>
          <w:szCs w:val="26"/>
          <w:lang w:val="bg-BG"/>
        </w:rPr>
        <w:t>zna</w:t>
      </w:r>
      <w:r w:rsidR="00D9528D" w:rsidRPr="0057594E">
        <w:rPr>
          <w:b/>
          <w:bCs/>
          <w:sz w:val="26"/>
          <w:szCs w:val="26"/>
          <w:lang w:val="bg-BG"/>
        </w:rPr>
        <w:t>ją</w:t>
      </w:r>
    </w:p>
    <w:p w14:paraId="316FB07F" w14:textId="77777777" w:rsidR="00D9528D" w:rsidRPr="0057594E" w:rsidRDefault="00D9528D">
      <w:pPr>
        <w:spacing w:line="259" w:lineRule="auto"/>
        <w:rPr>
          <w:sz w:val="26"/>
          <w:szCs w:val="26"/>
        </w:rPr>
        <w:sectPr w:rsidR="00D9528D" w:rsidRPr="0057594E" w:rsidSect="00D9528D">
          <w:type w:val="continuous"/>
          <w:pgSz w:w="11906" w:h="16838"/>
          <w:pgMar w:top="720" w:right="720" w:bottom="720" w:left="720" w:header="720" w:footer="283" w:gutter="0"/>
          <w:cols w:num="2" w:space="720"/>
          <w:formProt w:val="0"/>
          <w:noEndnote/>
          <w:docGrid w:linePitch="326"/>
        </w:sectPr>
      </w:pPr>
    </w:p>
    <w:p w14:paraId="15AD876E" w14:textId="24D2D520" w:rsidR="0020411F" w:rsidRPr="0057594E" w:rsidRDefault="00D75349">
      <w:pPr>
        <w:spacing w:line="259" w:lineRule="auto"/>
        <w:rPr>
          <w:sz w:val="26"/>
          <w:szCs w:val="26"/>
        </w:rPr>
      </w:pPr>
      <w:r w:rsidRPr="0057594E">
        <w:rPr>
          <w:sz w:val="26"/>
          <w:szCs w:val="26"/>
        </w:rPr>
        <w:t xml:space="preserve"> </w:t>
      </w:r>
    </w:p>
    <w:p w14:paraId="15E9CE01" w14:textId="25EBF801" w:rsidR="00D9528D" w:rsidRPr="0057594E" w:rsidRDefault="00D9528D">
      <w:pPr>
        <w:spacing w:line="259" w:lineRule="auto"/>
        <w:rPr>
          <w:sz w:val="26"/>
          <w:szCs w:val="26"/>
          <w:u w:val="single"/>
        </w:rPr>
      </w:pPr>
      <w:r w:rsidRPr="0057594E">
        <w:rPr>
          <w:sz w:val="26"/>
          <w:szCs w:val="26"/>
          <w:lang w:val="bg-BG"/>
        </w:rPr>
        <w:t xml:space="preserve">Altro fenomero </w:t>
      </w:r>
      <w:r w:rsidRPr="0057594E">
        <w:rPr>
          <w:sz w:val="26"/>
          <w:szCs w:val="26"/>
        </w:rPr>
        <w:t xml:space="preserve">è invece lo </w:t>
      </w:r>
      <w:r w:rsidRPr="0057594E">
        <w:rPr>
          <w:b/>
          <w:bCs/>
          <w:sz w:val="26"/>
          <w:szCs w:val="26"/>
        </w:rPr>
        <w:t>iato</w:t>
      </w:r>
      <w:r w:rsidRPr="0057594E">
        <w:rPr>
          <w:sz w:val="26"/>
          <w:szCs w:val="26"/>
        </w:rPr>
        <w:t xml:space="preserve">, che </w:t>
      </w:r>
      <w:r w:rsidRPr="0057594E">
        <w:rPr>
          <w:sz w:val="26"/>
          <w:szCs w:val="26"/>
        </w:rPr>
        <w:t xml:space="preserve">si ha quando, all’interno di una parola, due vocali vicine non costituiscono </w:t>
      </w:r>
      <w:r w:rsidRPr="0057594E">
        <w:rPr>
          <w:sz w:val="26"/>
          <w:szCs w:val="26"/>
        </w:rPr>
        <w:t xml:space="preserve">un </w:t>
      </w:r>
      <w:r w:rsidRPr="0057594E">
        <w:rPr>
          <w:sz w:val="26"/>
          <w:szCs w:val="26"/>
        </w:rPr>
        <w:t xml:space="preserve">dittongo e </w:t>
      </w:r>
      <w:r w:rsidRPr="0057594E">
        <w:rPr>
          <w:sz w:val="26"/>
          <w:szCs w:val="26"/>
        </w:rPr>
        <w:t xml:space="preserve">quindi </w:t>
      </w:r>
      <w:r w:rsidRPr="0057594E">
        <w:rPr>
          <w:sz w:val="26"/>
          <w:szCs w:val="26"/>
        </w:rPr>
        <w:t>formano due sillabe diverse</w:t>
      </w:r>
      <w:r w:rsidRPr="0057594E">
        <w:rPr>
          <w:sz w:val="26"/>
          <w:szCs w:val="26"/>
        </w:rPr>
        <w:t xml:space="preserve">. Un esempio è il cluster </w:t>
      </w:r>
      <w:proofErr w:type="spellStart"/>
      <w:r w:rsidRPr="0057594E">
        <w:rPr>
          <w:b/>
          <w:bCs/>
          <w:sz w:val="26"/>
          <w:szCs w:val="26"/>
        </w:rPr>
        <w:t>ji</w:t>
      </w:r>
      <w:proofErr w:type="spellEnd"/>
      <w:r w:rsidRPr="0057594E">
        <w:rPr>
          <w:sz w:val="26"/>
          <w:szCs w:val="26"/>
        </w:rPr>
        <w:t>, dove le due vocali vicine non formano un dittongo.</w:t>
      </w:r>
    </w:p>
    <w:p w14:paraId="24598F56" w14:textId="77777777" w:rsidR="0020411F" w:rsidRDefault="0020411F">
      <w:r>
        <w:br w:type="page"/>
      </w:r>
    </w:p>
    <w:p w14:paraId="2D49F0FA" w14:textId="5EAC159D" w:rsidR="0020411F" w:rsidRDefault="0020411F" w:rsidP="0020411F">
      <w:pPr>
        <w:pStyle w:val="Titolo"/>
        <w:rPr>
          <w:lang w:val="bg-BG"/>
        </w:rPr>
      </w:pPr>
      <w:r>
        <w:rPr>
          <w:lang w:val="bg-BG"/>
        </w:rPr>
        <w:lastRenderedPageBreak/>
        <w:t>I casi grammaticali</w:t>
      </w:r>
    </w:p>
    <w:p w14:paraId="2FEEB8BE" w14:textId="77777777" w:rsidR="00441890" w:rsidRPr="0057594E" w:rsidRDefault="00441890" w:rsidP="00841EC0">
      <w:pPr>
        <w:jc w:val="both"/>
        <w:rPr>
          <w:sz w:val="26"/>
          <w:szCs w:val="26"/>
        </w:rPr>
      </w:pPr>
      <w:r w:rsidRPr="0057594E">
        <w:rPr>
          <w:sz w:val="26"/>
          <w:szCs w:val="26"/>
          <w:lang w:val="bg-BG"/>
        </w:rPr>
        <w:t xml:space="preserve">I casi grammaticali consistono nella modificazione di un elemento, sia </w:t>
      </w:r>
      <w:r w:rsidRPr="0057594E">
        <w:rPr>
          <w:sz w:val="26"/>
          <w:szCs w:val="26"/>
        </w:rPr>
        <w:t>questo un sostantivo o un aggettivo, definendone quindi la sua funzione logica.</w:t>
      </w:r>
    </w:p>
    <w:p w14:paraId="46DEA174" w14:textId="55529EA5" w:rsidR="00441890" w:rsidRDefault="00441890" w:rsidP="00441890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240" w:line="240" w:lineRule="auto"/>
        <w:jc w:val="both"/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</w:pPr>
      <w:r w:rsidRPr="006E2822">
        <w:rPr>
          <w:rFonts w:ascii="Noto Sans Mono" w:hAnsi="Noto Sans Mono" w:cs="Noto Sans Mono"/>
          <w:iCs/>
          <w:color w:val="000000"/>
          <w:sz w:val="26"/>
          <w:szCs w:val="20"/>
        </w:rPr>
        <w:t xml:space="preserve">Abbiamo </w:t>
      </w:r>
      <w:r>
        <w:rPr>
          <w:rFonts w:ascii="Noto Sans Mono" w:hAnsi="Noto Sans Mono" w:cs="Noto Sans Mono"/>
          <w:iCs/>
          <w:color w:val="000000"/>
          <w:sz w:val="26"/>
          <w:szCs w:val="20"/>
        </w:rPr>
        <w:t>sette tipi di casi grammaticali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>:</w:t>
      </w:r>
    </w:p>
    <w:p w14:paraId="65E4B8FA" w14:textId="77777777" w:rsidR="00441890" w:rsidRPr="00F324D1" w:rsidRDefault="00441890" w:rsidP="00441890">
      <w:pPr>
        <w:pStyle w:val="Paragrafoelenco"/>
        <w:numPr>
          <w:ilvl w:val="0"/>
          <w:numId w:val="6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</w:pPr>
      <w:r w:rsidRPr="000F4279">
        <w:rPr>
          <w:rFonts w:ascii="Noto Sans Mono" w:hAnsi="Noto Sans Mono" w:cs="Noto Sans Mono"/>
          <w:b/>
          <w:bCs/>
          <w:iCs/>
          <w:color w:val="000000"/>
          <w:sz w:val="26"/>
          <w:szCs w:val="20"/>
          <w:lang w:val="bg-BG"/>
        </w:rPr>
        <w:t>Nominativo</w:t>
      </w:r>
      <w:r>
        <w:rPr>
          <w:rFonts w:ascii="Noto Sans Mono" w:hAnsi="Noto Sans Mono" w:cs="Noto Sans Mono"/>
          <w:b/>
          <w:bCs/>
          <w:iCs/>
          <w:color w:val="000000"/>
          <w:sz w:val="26"/>
          <w:szCs w:val="20"/>
          <w:lang w:val="bg-BG"/>
        </w:rPr>
        <w:t xml:space="preserve"> 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in funzione di </w:t>
      </w:r>
      <w:r w:rsidRPr="0016474F">
        <w:rPr>
          <w:rFonts w:ascii="Noto Sans Mono" w:hAnsi="Noto Sans Mono" w:cs="Noto Sans Mono"/>
          <w:i/>
          <w:color w:val="000000"/>
          <w:sz w:val="26"/>
          <w:szCs w:val="20"/>
          <w:u w:val="single"/>
          <w:lang w:val="bg-BG"/>
        </w:rPr>
        <w:t>Soggetto</w:t>
      </w:r>
      <w:r w:rsidRPr="000F4279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</w:p>
    <w:p w14:paraId="129946DC" w14:textId="77777777" w:rsidR="00441890" w:rsidRPr="00F324D1" w:rsidRDefault="00441890" w:rsidP="00441890">
      <w:pPr>
        <w:pStyle w:val="Paragrafoelenco"/>
        <w:numPr>
          <w:ilvl w:val="0"/>
          <w:numId w:val="6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</w:pPr>
      <w:r w:rsidRPr="00B4602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Dativo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 in funzione di </w:t>
      </w:r>
      <w:r w:rsidRPr="000F4279">
        <w:rPr>
          <w:rFonts w:ascii="Noto Sans Mono" w:hAnsi="Noto Sans Mono" w:cs="Noto Sans Mono"/>
          <w:i/>
          <w:color w:val="000000"/>
          <w:sz w:val="26"/>
          <w:szCs w:val="20"/>
          <w:lang w:val="bg-BG"/>
        </w:rPr>
        <w:t>complemento di Termine</w:t>
      </w:r>
      <w:r w:rsidRPr="000F4279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</w:p>
    <w:p w14:paraId="1D4018F3" w14:textId="77777777" w:rsidR="00441890" w:rsidRPr="00F324D1" w:rsidRDefault="00441890" w:rsidP="00441890">
      <w:pPr>
        <w:pStyle w:val="Paragrafoelenco"/>
        <w:numPr>
          <w:ilvl w:val="0"/>
          <w:numId w:val="6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</w:pPr>
      <w:r w:rsidRPr="00252EF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Genitivo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 in funzione di </w:t>
      </w:r>
      <w:r>
        <w:rPr>
          <w:rFonts w:ascii="Noto Sans Mono" w:hAnsi="Noto Sans Mono" w:cs="Noto Sans Mono"/>
          <w:i/>
          <w:color w:val="000000"/>
          <w:sz w:val="26"/>
          <w:szCs w:val="20"/>
          <w:lang w:val="bg-BG"/>
        </w:rPr>
        <w:t>complemento di Specificazione</w:t>
      </w:r>
      <w:r w:rsidRPr="00252EF9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</w:p>
    <w:p w14:paraId="3F09F081" w14:textId="77777777" w:rsidR="00441890" w:rsidRPr="00F324D1" w:rsidRDefault="00441890" w:rsidP="00441890">
      <w:pPr>
        <w:pStyle w:val="Paragrafoelenco"/>
        <w:numPr>
          <w:ilvl w:val="0"/>
          <w:numId w:val="6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</w:pPr>
      <w:r w:rsidRPr="00252EF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Strumentale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 in funzione di </w:t>
      </w:r>
      <w:r w:rsidRPr="00252EF9">
        <w:rPr>
          <w:rFonts w:ascii="Noto Sans Mono" w:hAnsi="Noto Sans Mono" w:cs="Noto Sans Mono"/>
          <w:i/>
          <w:color w:val="000000"/>
          <w:sz w:val="26"/>
          <w:szCs w:val="20"/>
          <w:lang w:val="bg-BG"/>
        </w:rPr>
        <w:t>complemento di Modo</w:t>
      </w:r>
      <w:r w:rsidRPr="00252EF9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</w:p>
    <w:p w14:paraId="7B5C509D" w14:textId="77777777" w:rsidR="00441890" w:rsidRPr="00F324D1" w:rsidRDefault="00441890" w:rsidP="00441890">
      <w:pPr>
        <w:pStyle w:val="Paragrafoelenco"/>
        <w:numPr>
          <w:ilvl w:val="0"/>
          <w:numId w:val="6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</w:pPr>
      <w:r w:rsidRPr="00252EF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Accusativo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 in funzione di </w:t>
      </w:r>
      <w:r w:rsidRPr="0016474F">
        <w:rPr>
          <w:rFonts w:ascii="Noto Sans Mono" w:hAnsi="Noto Sans Mono" w:cs="Noto Sans Mono"/>
          <w:i/>
          <w:color w:val="000000"/>
          <w:sz w:val="26"/>
          <w:szCs w:val="20"/>
          <w:u w:val="single"/>
          <w:lang w:val="bg-BG"/>
        </w:rPr>
        <w:t>complemento Oggetto</w:t>
      </w:r>
      <w:r w:rsidRPr="00252EF9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</w:p>
    <w:p w14:paraId="1F8D8961" w14:textId="77777777" w:rsidR="00441890" w:rsidRPr="00F324D1" w:rsidRDefault="00441890" w:rsidP="00441890">
      <w:pPr>
        <w:pStyle w:val="Paragrafoelenco"/>
        <w:numPr>
          <w:ilvl w:val="0"/>
          <w:numId w:val="6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</w:pPr>
      <w:r w:rsidRPr="00252EF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Locativo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 in funzione di </w:t>
      </w:r>
      <w:r w:rsidRPr="00252EF9">
        <w:rPr>
          <w:rFonts w:ascii="Noto Sans Mono" w:hAnsi="Noto Sans Mono" w:cs="Noto Sans Mono"/>
          <w:i/>
          <w:color w:val="000000"/>
          <w:sz w:val="26"/>
          <w:szCs w:val="20"/>
          <w:lang w:val="bg-BG"/>
        </w:rPr>
        <w:t xml:space="preserve">complemento di Moto a </w:t>
      </w:r>
      <w:r w:rsidRPr="00A306D7">
        <w:rPr>
          <w:rFonts w:ascii="Noto Sans Mono" w:hAnsi="Noto Sans Mono" w:cs="Noto Sans Mono"/>
          <w:i/>
          <w:color w:val="000000"/>
          <w:sz w:val="26"/>
          <w:szCs w:val="20"/>
          <w:lang w:val="bg-BG"/>
        </w:rPr>
        <w:t>Luogo</w:t>
      </w:r>
      <w:r w:rsidRPr="00252EF9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</w:p>
    <w:p w14:paraId="13DC08E9" w14:textId="77777777" w:rsidR="00441890" w:rsidRDefault="00441890" w:rsidP="00441890">
      <w:pPr>
        <w:pStyle w:val="Paragrafoelenco"/>
        <w:numPr>
          <w:ilvl w:val="0"/>
          <w:numId w:val="6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color w:val="000000"/>
          <w:sz w:val="26"/>
          <w:szCs w:val="20"/>
        </w:rPr>
      </w:pPr>
      <w:r w:rsidRPr="00A306D7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Vocativo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 in funzione di </w:t>
      </w:r>
      <w:r w:rsidRPr="00A306D7">
        <w:rPr>
          <w:rFonts w:ascii="Noto Sans Mono" w:hAnsi="Noto Sans Mono" w:cs="Noto Sans Mono"/>
          <w:i/>
          <w:color w:val="000000"/>
          <w:sz w:val="26"/>
          <w:szCs w:val="20"/>
          <w:lang w:val="bg-BG"/>
        </w:rPr>
        <w:t>complemento di Vocazione</w:t>
      </w:r>
      <w:r w:rsidRPr="00A306D7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</w:p>
    <w:p w14:paraId="7F889094" w14:textId="3D3F5D13" w:rsidR="00282956" w:rsidRPr="0057594E" w:rsidRDefault="00441890" w:rsidP="00841EC0">
      <w:pPr>
        <w:jc w:val="both"/>
        <w:rPr>
          <w:sz w:val="26"/>
          <w:szCs w:val="26"/>
          <w:u w:val="single"/>
        </w:rPr>
      </w:pPr>
      <w:r w:rsidRPr="0057594E">
        <w:rPr>
          <w:sz w:val="26"/>
          <w:szCs w:val="26"/>
        </w:rPr>
        <w:t xml:space="preserve">La </w:t>
      </w:r>
      <w:r w:rsidRPr="0057594E">
        <w:rPr>
          <w:b/>
          <w:bCs/>
          <w:sz w:val="26"/>
          <w:szCs w:val="26"/>
        </w:rPr>
        <w:t>flessione</w:t>
      </w:r>
      <w:r w:rsidRPr="0057594E">
        <w:rPr>
          <w:sz w:val="26"/>
          <w:szCs w:val="26"/>
        </w:rPr>
        <w:t xml:space="preserve"> di un nome secondo il suo caso dipende dal numero e dal genere e cambiano per </w:t>
      </w:r>
      <w:r w:rsidRPr="0057594E">
        <w:rPr>
          <w:i/>
          <w:iCs/>
          <w:sz w:val="26"/>
          <w:szCs w:val="26"/>
        </w:rPr>
        <w:t>sostantivi, aggettivi e pronomi</w:t>
      </w:r>
      <w:r w:rsidRPr="0057594E">
        <w:rPr>
          <w:sz w:val="26"/>
          <w:szCs w:val="26"/>
        </w:rPr>
        <w:t xml:space="preserve"> (i quali seguono regole differenti da quelle per sostantivi e aggettivi)</w:t>
      </w:r>
      <w:r w:rsidR="00841EC0" w:rsidRPr="0057594E">
        <w:rPr>
          <w:sz w:val="26"/>
          <w:szCs w:val="26"/>
        </w:rPr>
        <w:t>.</w:t>
      </w:r>
      <w:r w:rsidR="00282956" w:rsidRPr="0057594E">
        <w:rPr>
          <w:sz w:val="26"/>
          <w:szCs w:val="26"/>
        </w:rPr>
        <w:t xml:space="preserve"> Ciò avviene in modo simile ai verbi, dove però si parla di coniugazione, e non di declinazione.</w:t>
      </w:r>
    </w:p>
    <w:p w14:paraId="42E2815C" w14:textId="77777777" w:rsidR="00282956" w:rsidRPr="00DC29DA" w:rsidRDefault="00282956">
      <w:r>
        <w:rPr>
          <w:u w:val="single"/>
        </w:rPr>
        <w:br w:type="page"/>
      </w:r>
    </w:p>
    <w:p w14:paraId="67839030" w14:textId="2F1F3B86" w:rsidR="00841EC0" w:rsidRPr="0057594E" w:rsidRDefault="0057594E" w:rsidP="00282956">
      <w:pPr>
        <w:pStyle w:val="Titolo2"/>
        <w:rPr>
          <w:sz w:val="40"/>
          <w:szCs w:val="36"/>
        </w:rPr>
      </w:pPr>
      <w:r w:rsidRPr="0057594E">
        <w:rPr>
          <w:sz w:val="40"/>
          <w:szCs w:val="36"/>
        </w:rPr>
        <w:lastRenderedPageBreak/>
        <w:t>DECLINAZIONE DEI SOSTANTIVI</w:t>
      </w:r>
    </w:p>
    <w:p w14:paraId="35A5BEFC" w14:textId="46AB3B8F" w:rsidR="00282956" w:rsidRDefault="00282956" w:rsidP="00282956"/>
    <w:p w14:paraId="3218AA80" w14:textId="2AB7E9A7" w:rsidR="00282956" w:rsidRPr="0057594E" w:rsidRDefault="00282956" w:rsidP="00282956">
      <w:pPr>
        <w:rPr>
          <w:sz w:val="26"/>
          <w:szCs w:val="26"/>
        </w:rPr>
      </w:pPr>
      <w:r w:rsidRPr="0057594E">
        <w:rPr>
          <w:sz w:val="26"/>
          <w:szCs w:val="26"/>
        </w:rPr>
        <w:t>La declinazione dei sostantivi segue determinate regole per genere e per numero.</w:t>
      </w:r>
    </w:p>
    <w:p w14:paraId="6C8B7C70" w14:textId="709C1F03" w:rsidR="00282956" w:rsidRPr="0057594E" w:rsidRDefault="00282956" w:rsidP="00282956">
      <w:pPr>
        <w:rPr>
          <w:sz w:val="26"/>
          <w:szCs w:val="26"/>
        </w:rPr>
      </w:pPr>
      <w:r w:rsidRPr="0057594E">
        <w:rPr>
          <w:sz w:val="26"/>
          <w:szCs w:val="26"/>
        </w:rPr>
        <w:t>Queste regole sono elencate nella tabella qui sotto:</w:t>
      </w:r>
    </w:p>
    <w:p w14:paraId="6A8211B7" w14:textId="592CECF0" w:rsidR="00EE2E69" w:rsidRDefault="00EE2E69" w:rsidP="00EE2E69">
      <w:pPr>
        <w:jc w:val="center"/>
      </w:pPr>
      <w:r w:rsidRPr="00EE2E69">
        <w:drawing>
          <wp:inline distT="0" distB="0" distL="0" distR="0" wp14:anchorId="069E8C0A" wp14:editId="028DEAC2">
            <wp:extent cx="5534645" cy="1905000"/>
            <wp:effectExtent l="0" t="0" r="0" b="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571" cy="1906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0C9F6" w14:textId="77777777" w:rsidR="00EE2E69" w:rsidRDefault="00EE2E69">
      <w:pPr>
        <w:rPr>
          <w:rFonts w:asciiTheme="majorHAnsi" w:eastAsiaTheme="majorEastAsia" w:hAnsiTheme="majorHAnsi" w:cstheme="majorBidi"/>
          <w:b/>
          <w:sz w:val="36"/>
          <w:szCs w:val="32"/>
        </w:rPr>
      </w:pPr>
      <w:r>
        <w:br w:type="page"/>
      </w:r>
    </w:p>
    <w:p w14:paraId="629DB8D1" w14:textId="75121C7F" w:rsidR="00EE2E69" w:rsidRPr="0057594E" w:rsidRDefault="0057594E" w:rsidP="00EE2E69">
      <w:pPr>
        <w:pStyle w:val="Titolo2"/>
        <w:rPr>
          <w:sz w:val="40"/>
          <w:szCs w:val="36"/>
        </w:rPr>
      </w:pPr>
      <w:r w:rsidRPr="0057594E">
        <w:rPr>
          <w:sz w:val="40"/>
          <w:szCs w:val="36"/>
        </w:rPr>
        <w:lastRenderedPageBreak/>
        <w:t>DECLINAZIONE DEGLI AGGETTIVI</w:t>
      </w:r>
    </w:p>
    <w:p w14:paraId="57C8076F" w14:textId="77777777" w:rsidR="00EE2E69" w:rsidRDefault="00EE2E69" w:rsidP="00EE2E69"/>
    <w:p w14:paraId="2B5D7A69" w14:textId="033F91BB" w:rsidR="00EE2E69" w:rsidRPr="0057594E" w:rsidRDefault="00EE2E69" w:rsidP="00EE2E69">
      <w:pPr>
        <w:rPr>
          <w:sz w:val="26"/>
          <w:szCs w:val="26"/>
          <w:u w:val="single"/>
        </w:rPr>
      </w:pPr>
      <w:r w:rsidRPr="0057594E">
        <w:rPr>
          <w:sz w:val="26"/>
          <w:szCs w:val="26"/>
        </w:rPr>
        <w:t>La declinazione degli aggettivi si divide in tre categorie, e come per i sostantivi varia in base al genere e numero.</w:t>
      </w:r>
    </w:p>
    <w:p w14:paraId="3A5718D6" w14:textId="69B47D75" w:rsidR="00EE2E69" w:rsidRPr="00B92A1E" w:rsidRDefault="00B92A1E" w:rsidP="00B92A1E">
      <w:pPr>
        <w:pStyle w:val="Paragrafoelenco"/>
        <w:numPr>
          <w:ilvl w:val="0"/>
          <w:numId w:val="8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Flessione</w:t>
      </w:r>
      <w:r w:rsidR="00EE2E69" w:rsidRPr="00B92A1E">
        <w:rPr>
          <w:sz w:val="28"/>
          <w:szCs w:val="28"/>
        </w:rPr>
        <w:t xml:space="preserve"> in </w:t>
      </w:r>
      <w:r w:rsidR="00EE2E69" w:rsidRPr="00B92A1E">
        <w:rPr>
          <w:b/>
          <w:bCs/>
          <w:sz w:val="28"/>
          <w:szCs w:val="28"/>
        </w:rPr>
        <w:t>-s</w:t>
      </w:r>
      <w:r w:rsidR="00937795" w:rsidRPr="00B92A1E">
        <w:rPr>
          <w:b/>
          <w:bCs/>
          <w:sz w:val="28"/>
          <w:szCs w:val="28"/>
        </w:rPr>
        <w:t>:</w:t>
      </w:r>
    </w:p>
    <w:p w14:paraId="79D77E92" w14:textId="1F8A976B" w:rsidR="00937795" w:rsidRDefault="00937795" w:rsidP="00B92A1E">
      <w:pPr>
        <w:jc w:val="center"/>
      </w:pPr>
      <w:r w:rsidRPr="00937795">
        <w:drawing>
          <wp:inline distT="0" distB="0" distL="0" distR="0" wp14:anchorId="15C96220" wp14:editId="68C2C7CC">
            <wp:extent cx="5230239" cy="180022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474" cy="18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DFADD4" w14:textId="77777777" w:rsidR="00B92A1E" w:rsidRDefault="00B92A1E" w:rsidP="00B92A1E">
      <w:pPr>
        <w:jc w:val="center"/>
      </w:pPr>
    </w:p>
    <w:p w14:paraId="100526C1" w14:textId="21C71B69" w:rsidR="00937795" w:rsidRPr="00B92A1E" w:rsidRDefault="00B92A1E" w:rsidP="00B92A1E">
      <w:pPr>
        <w:pStyle w:val="Paragrafoelenco"/>
        <w:numPr>
          <w:ilvl w:val="0"/>
          <w:numId w:val="8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Flessione</w:t>
      </w:r>
      <w:r w:rsidRPr="00B92A1E">
        <w:rPr>
          <w:sz w:val="28"/>
          <w:szCs w:val="28"/>
        </w:rPr>
        <w:t xml:space="preserve"> </w:t>
      </w:r>
      <w:r w:rsidR="00937795" w:rsidRPr="00B92A1E">
        <w:rPr>
          <w:sz w:val="28"/>
          <w:szCs w:val="28"/>
          <w:lang w:val="en-US"/>
        </w:rPr>
        <w:t xml:space="preserve">in </w:t>
      </w:r>
      <w:r w:rsidR="00937795" w:rsidRPr="00B92A1E">
        <w:rPr>
          <w:b/>
          <w:bCs/>
          <w:sz w:val="28"/>
          <w:szCs w:val="28"/>
          <w:lang w:val="en-US"/>
        </w:rPr>
        <w:t>-n:</w:t>
      </w:r>
    </w:p>
    <w:p w14:paraId="6A865C47" w14:textId="0D8758C0" w:rsidR="00B92A1E" w:rsidRDefault="00B92A1E" w:rsidP="00B92A1E">
      <w:pPr>
        <w:jc w:val="center"/>
        <w:rPr>
          <w:lang w:val="en-US"/>
        </w:rPr>
      </w:pPr>
      <w:r w:rsidRPr="00B92A1E">
        <w:drawing>
          <wp:inline distT="0" distB="0" distL="0" distR="0" wp14:anchorId="13397618" wp14:editId="50D493D5">
            <wp:extent cx="5257304" cy="1809541"/>
            <wp:effectExtent l="0" t="0" r="0" b="0"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244" cy="181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647799" w14:textId="77777777" w:rsidR="00B92A1E" w:rsidRDefault="00B92A1E" w:rsidP="00B92A1E">
      <w:pPr>
        <w:jc w:val="center"/>
        <w:rPr>
          <w:lang w:val="en-US"/>
        </w:rPr>
      </w:pPr>
    </w:p>
    <w:p w14:paraId="678A55F6" w14:textId="3C13A6C5" w:rsidR="00B92A1E" w:rsidRPr="00B92A1E" w:rsidRDefault="00B92A1E" w:rsidP="00B92A1E">
      <w:pPr>
        <w:pStyle w:val="Paragrafoelenco"/>
        <w:numPr>
          <w:ilvl w:val="0"/>
          <w:numId w:val="8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Flessione</w:t>
      </w:r>
      <w:r w:rsidRPr="00B92A1E">
        <w:rPr>
          <w:sz w:val="28"/>
          <w:szCs w:val="28"/>
        </w:rPr>
        <w:t xml:space="preserve"> </w:t>
      </w:r>
      <w:r w:rsidRPr="00B92A1E">
        <w:rPr>
          <w:sz w:val="28"/>
          <w:szCs w:val="28"/>
          <w:lang w:val="en-US"/>
        </w:rPr>
        <w:t xml:space="preserve">in </w:t>
      </w:r>
      <w:r w:rsidRPr="00B92A1E">
        <w:rPr>
          <w:b/>
          <w:bCs/>
          <w:sz w:val="28"/>
          <w:szCs w:val="28"/>
          <w:lang w:val="en-US"/>
        </w:rPr>
        <w:t>-d:</w:t>
      </w:r>
    </w:p>
    <w:p w14:paraId="1B4CFD6B" w14:textId="77777777" w:rsidR="00B92A1E" w:rsidRDefault="00B92A1E" w:rsidP="00B92A1E">
      <w:pPr>
        <w:jc w:val="center"/>
        <w:rPr>
          <w:lang w:val="en-US"/>
        </w:rPr>
      </w:pPr>
      <w:r w:rsidRPr="00B92A1E">
        <w:drawing>
          <wp:inline distT="0" distB="0" distL="0" distR="0" wp14:anchorId="26866397" wp14:editId="367A5122">
            <wp:extent cx="5313259" cy="1828800"/>
            <wp:effectExtent l="0" t="0" r="0" b="0"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322" cy="1830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9835B" w14:textId="77777777" w:rsidR="00B92A1E" w:rsidRDefault="00B92A1E" w:rsidP="00B92A1E">
      <w:pPr>
        <w:pStyle w:val="Titolo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L’Articolo</w:t>
      </w:r>
    </w:p>
    <w:p w14:paraId="076BCB6E" w14:textId="7C81C881" w:rsidR="006D1C2C" w:rsidRDefault="00B92A1E" w:rsidP="00702E9D">
      <w:pPr>
        <w:jc w:val="both"/>
        <w:rPr>
          <w:b/>
          <w:bCs/>
          <w:lang w:val="bg-BG"/>
        </w:rPr>
      </w:pPr>
      <w:r w:rsidRPr="001E14C7">
        <w:rPr>
          <w:b/>
          <w:bCs/>
        </w:rPr>
        <w:t>L’articolo determinativo</w:t>
      </w:r>
      <w:r w:rsidRPr="00B92A1E">
        <w:t xml:space="preserve"> ci segnala che stiamo parlando di una persona o di</w:t>
      </w:r>
      <w:r>
        <w:t xml:space="preserve"> </w:t>
      </w:r>
      <w:r w:rsidRPr="00B92A1E">
        <w:t xml:space="preserve">una cosa precisa, conosciuta: </w:t>
      </w:r>
      <w:r w:rsidR="001E14C7">
        <w:rPr>
          <w:lang w:val="bg-BG"/>
        </w:rPr>
        <w:t>đivcyna</w:t>
      </w:r>
      <w:r w:rsidR="001E14C7" w:rsidRPr="006D1C2C">
        <w:rPr>
          <w:b/>
          <w:bCs/>
          <w:lang w:val="bg-BG"/>
        </w:rPr>
        <w:t>ta</w:t>
      </w:r>
      <w:r w:rsidR="001E6E4B" w:rsidRPr="001E6E4B">
        <w:t xml:space="preserve"> </w:t>
      </w:r>
      <w:r w:rsidR="001E6E4B">
        <w:t>(</w:t>
      </w:r>
      <w:r w:rsidR="001E6E4B" w:rsidRPr="001028F9">
        <w:rPr>
          <w:u w:val="single"/>
        </w:rPr>
        <w:t>la</w:t>
      </w:r>
      <w:r w:rsidR="001E6E4B">
        <w:t xml:space="preserve"> ragazza)</w:t>
      </w:r>
      <w:r w:rsidR="006D1C2C">
        <w:rPr>
          <w:lang w:val="bg-BG"/>
        </w:rPr>
        <w:t>, holopec</w:t>
      </w:r>
      <w:r w:rsidR="006D1C2C" w:rsidRPr="006D1C2C">
        <w:rPr>
          <w:b/>
          <w:bCs/>
          <w:lang w:val="bg-BG"/>
        </w:rPr>
        <w:t>ite</w:t>
      </w:r>
      <w:r w:rsidR="001028F9" w:rsidRPr="001028F9">
        <w:t xml:space="preserve"> </w:t>
      </w:r>
      <w:r w:rsidR="001028F9">
        <w:t>(</w:t>
      </w:r>
      <w:r w:rsidR="001028F9" w:rsidRPr="001028F9">
        <w:rPr>
          <w:u w:val="single"/>
        </w:rPr>
        <w:t>i</w:t>
      </w:r>
      <w:r w:rsidR="001028F9">
        <w:t xml:space="preserve"> ragazzi)</w:t>
      </w:r>
      <w:r w:rsidR="006D1C2C">
        <w:rPr>
          <w:lang w:val="bg-BG"/>
        </w:rPr>
        <w:t xml:space="preserve">, </w:t>
      </w:r>
      <w:r w:rsidR="001E6E4B">
        <w:rPr>
          <w:lang w:val="bg-BG"/>
        </w:rPr>
        <w:t>dete</w:t>
      </w:r>
      <w:r w:rsidR="001E6E4B" w:rsidRPr="001E6E4B">
        <w:rPr>
          <w:b/>
          <w:bCs/>
          <w:lang w:val="bg-BG"/>
        </w:rPr>
        <w:t>to</w:t>
      </w:r>
      <w:r w:rsidR="001028F9">
        <w:t xml:space="preserve"> (</w:t>
      </w:r>
      <w:r w:rsidR="001028F9" w:rsidRPr="001028F9">
        <w:rPr>
          <w:u w:val="single"/>
        </w:rPr>
        <w:t>il</w:t>
      </w:r>
      <w:r w:rsidR="001028F9">
        <w:t xml:space="preserve"> bambino)</w:t>
      </w:r>
      <w:r w:rsidR="001E6E4B">
        <w:rPr>
          <w:b/>
          <w:bCs/>
          <w:lang w:val="bg-BG"/>
        </w:rPr>
        <w:t>.</w:t>
      </w:r>
    </w:p>
    <w:p w14:paraId="19F5F8DF" w14:textId="1E4AA3E3" w:rsidR="001028F9" w:rsidRDefault="001028F9" w:rsidP="00702E9D">
      <w:pPr>
        <w:jc w:val="both"/>
      </w:pPr>
      <w:r w:rsidRPr="001028F9">
        <w:t xml:space="preserve">L’articolo determinativo si </w:t>
      </w:r>
      <w:r>
        <w:t>usa in questi casi:</w:t>
      </w:r>
    </w:p>
    <w:p w14:paraId="307DF8C2" w14:textId="6D057EBD" w:rsidR="001028F9" w:rsidRDefault="001028F9" w:rsidP="00702E9D">
      <w:pPr>
        <w:pStyle w:val="Paragrafoelenco"/>
        <w:numPr>
          <w:ilvl w:val="0"/>
          <w:numId w:val="8"/>
        </w:numPr>
        <w:spacing w:line="360" w:lineRule="auto"/>
        <w:jc w:val="both"/>
      </w:pPr>
      <w:r>
        <w:t>Indicare qualcuno o qualcosa di noto</w:t>
      </w:r>
    </w:p>
    <w:p w14:paraId="06DBFE0B" w14:textId="2B83B552" w:rsidR="001028F9" w:rsidRDefault="001028F9" w:rsidP="00702E9D">
      <w:pPr>
        <w:pStyle w:val="Paragrafoelenco"/>
        <w:numPr>
          <w:ilvl w:val="0"/>
          <w:numId w:val="8"/>
        </w:numPr>
        <w:spacing w:line="360" w:lineRule="auto"/>
        <w:jc w:val="both"/>
      </w:pPr>
      <w:r>
        <w:t xml:space="preserve">Indicare qualcuno o qualcosa già </w:t>
      </w:r>
      <w:r w:rsidRPr="00702E9D">
        <w:t>menzionato</w:t>
      </w:r>
    </w:p>
    <w:p w14:paraId="76CFE466" w14:textId="79C4B6DA" w:rsidR="001028F9" w:rsidRDefault="001028F9" w:rsidP="00702E9D">
      <w:pPr>
        <w:pStyle w:val="Paragrafoelenco"/>
        <w:numPr>
          <w:ilvl w:val="0"/>
          <w:numId w:val="8"/>
        </w:numPr>
        <w:spacing w:line="360" w:lineRule="auto"/>
        <w:jc w:val="both"/>
      </w:pPr>
      <w:r>
        <w:t>Indicare una classe di elementi</w:t>
      </w:r>
    </w:p>
    <w:p w14:paraId="0AA7BED6" w14:textId="7297156F" w:rsidR="001028F9" w:rsidRDefault="001028F9" w:rsidP="00702E9D">
      <w:pPr>
        <w:pStyle w:val="Paragrafoelenco"/>
        <w:numPr>
          <w:ilvl w:val="0"/>
          <w:numId w:val="8"/>
        </w:numPr>
        <w:spacing w:line="360" w:lineRule="auto"/>
        <w:jc w:val="both"/>
      </w:pPr>
      <w:r>
        <w:t>Indicare parti di un qualcosa</w:t>
      </w:r>
    </w:p>
    <w:p w14:paraId="1EF2C416" w14:textId="36C43E36" w:rsidR="001028F9" w:rsidRDefault="001028F9" w:rsidP="00702E9D">
      <w:pPr>
        <w:pStyle w:val="Paragrafoelenco"/>
        <w:numPr>
          <w:ilvl w:val="0"/>
          <w:numId w:val="8"/>
        </w:numPr>
        <w:spacing w:line="360" w:lineRule="auto"/>
        <w:jc w:val="both"/>
      </w:pPr>
      <w:r>
        <w:t>Indicare cose uniche</w:t>
      </w:r>
    </w:p>
    <w:p w14:paraId="623A89DA" w14:textId="77777777" w:rsidR="00702E9D" w:rsidRDefault="00702E9D" w:rsidP="00702E9D">
      <w:pPr>
        <w:jc w:val="center"/>
      </w:pPr>
      <w:r w:rsidRPr="00702E9D">
        <w:drawing>
          <wp:inline distT="0" distB="0" distL="0" distR="0" wp14:anchorId="0C9FDD4F" wp14:editId="6BF9C5C3">
            <wp:extent cx="2879674" cy="1628775"/>
            <wp:effectExtent l="0" t="0" r="0" b="0"/>
            <wp:docPr id="32" name="Immagin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66" cy="16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36793" w14:textId="752CB4D7" w:rsidR="001028F9" w:rsidRDefault="001028F9" w:rsidP="00702E9D">
      <w:pPr>
        <w:jc w:val="both"/>
        <w:rPr>
          <w:i/>
          <w:iCs/>
          <w:u w:val="single"/>
        </w:rPr>
      </w:pPr>
      <w:r>
        <w:t xml:space="preserve">L’articolo determinativo </w:t>
      </w:r>
      <w:r w:rsidR="00702E9D">
        <w:t xml:space="preserve">è quindi definito per genere e numero e si applica ai sostantivi come suffisso, quindi si parla di </w:t>
      </w:r>
      <w:r w:rsidR="00702E9D" w:rsidRPr="00702E9D">
        <w:rPr>
          <w:i/>
          <w:iCs/>
          <w:u w:val="single"/>
        </w:rPr>
        <w:t xml:space="preserve">articolo </w:t>
      </w:r>
      <w:r w:rsidR="00702E9D" w:rsidRPr="00702E9D">
        <w:rPr>
          <w:i/>
          <w:iCs/>
          <w:u w:val="single"/>
        </w:rPr>
        <w:t>posposto</w:t>
      </w:r>
      <w:r w:rsidR="00702E9D">
        <w:rPr>
          <w:i/>
          <w:iCs/>
        </w:rPr>
        <w:t>.</w:t>
      </w:r>
    </w:p>
    <w:p w14:paraId="7B60B0A3" w14:textId="77777777" w:rsidR="00702E9D" w:rsidRDefault="00702E9D">
      <w:pPr>
        <w:rPr>
          <w:rFonts w:asciiTheme="majorHAnsi" w:eastAsiaTheme="majorEastAsia" w:hAnsiTheme="majorHAnsi" w:cstheme="majorBidi"/>
          <w:caps/>
          <w:color w:val="323F4F" w:themeColor="text2"/>
          <w:spacing w:val="30"/>
          <w:sz w:val="72"/>
          <w:szCs w:val="72"/>
        </w:rPr>
      </w:pPr>
      <w:r>
        <w:br w:type="page"/>
      </w:r>
    </w:p>
    <w:p w14:paraId="0F10EA34" w14:textId="4F228BF9" w:rsidR="005766DD" w:rsidRPr="00A306D7" w:rsidRDefault="00B52E43" w:rsidP="00A306D7">
      <w:pPr>
        <w:pStyle w:val="Titolo"/>
        <w:rPr>
          <w:u w:val="single"/>
        </w:rPr>
      </w:pPr>
      <w:r w:rsidRPr="005766DD">
        <w:lastRenderedPageBreak/>
        <w:t>PRONOMI</w:t>
      </w:r>
    </w:p>
    <w:p w14:paraId="46599B53" w14:textId="2A48EB65" w:rsidR="00B52E43" w:rsidRDefault="005766DD" w:rsidP="005766D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Noto Sans Mono" w:hAnsi="Noto Sans Mono" w:cs="Noto Sans Mono"/>
          <w:iCs/>
          <w:color w:val="000000"/>
          <w:szCs w:val="18"/>
        </w:rPr>
      </w:pPr>
      <w:r w:rsidRPr="005766DD">
        <w:rPr>
          <w:rFonts w:ascii="Noto Sans Mono" w:hAnsi="Noto Sans Mono" w:cs="Noto Sans Mono"/>
          <w:iCs/>
          <w:color w:val="000000"/>
          <w:szCs w:val="18"/>
        </w:rPr>
        <w:t>Il pronome è quella parte del discorso che sostituisce un nome, permettendo</w:t>
      </w:r>
      <w:r w:rsidRPr="005766DD">
        <w:rPr>
          <w:rFonts w:ascii="Noto Sans Mono" w:hAnsi="Noto Sans Mono" w:cs="Noto Sans Mono"/>
          <w:iCs/>
          <w:color w:val="000000"/>
          <w:szCs w:val="18"/>
          <w:lang w:val="bg-BG"/>
        </w:rPr>
        <w:t xml:space="preserve"> </w:t>
      </w:r>
      <w:r w:rsidRPr="005766DD">
        <w:rPr>
          <w:rFonts w:ascii="Noto Sans Mono" w:hAnsi="Noto Sans Mono" w:cs="Noto Sans Mono"/>
          <w:iCs/>
          <w:color w:val="000000"/>
          <w:szCs w:val="18"/>
        </w:rPr>
        <w:t>di indicare una persona o una cosa senza nominarli in modo diretto.</w:t>
      </w:r>
    </w:p>
    <w:p w14:paraId="16A43803" w14:textId="58DBFD17" w:rsidR="00E61550" w:rsidRDefault="00B52E43" w:rsidP="005766D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Noto Sans Mono" w:hAnsi="Noto Sans Mono" w:cs="Noto Sans Mono"/>
          <w:iCs/>
          <w:color w:val="000000"/>
          <w:sz w:val="26"/>
          <w:szCs w:val="20"/>
          <w:u w:val="single"/>
        </w:rPr>
      </w:pPr>
      <w:r w:rsidRPr="00A306D7">
        <w:rPr>
          <w:rFonts w:ascii="Noto Sans Mono" w:hAnsi="Noto Sans Mono" w:cs="Noto Sans Mono"/>
          <w:iCs/>
          <w:color w:val="000000"/>
          <w:szCs w:val="22"/>
          <w:lang w:val="bg-BG"/>
        </w:rPr>
        <w:t xml:space="preserve">Viene dal latino </w:t>
      </w:r>
      <w:r w:rsidRPr="00A306D7">
        <w:rPr>
          <w:rFonts w:ascii="Noto Sans Mono" w:hAnsi="Noto Sans Mono" w:cs="Noto Sans Mono"/>
          <w:i/>
          <w:color w:val="000000"/>
          <w:szCs w:val="22"/>
          <w:lang w:val="bg-BG"/>
        </w:rPr>
        <w:t>pronomen</w:t>
      </w:r>
      <w:r w:rsidRPr="00A306D7">
        <w:rPr>
          <w:rFonts w:ascii="Noto Sans Mono" w:hAnsi="Noto Sans Mono" w:cs="Noto Sans Mono"/>
          <w:iCs/>
          <w:color w:val="000000"/>
          <w:szCs w:val="22"/>
          <w:lang w:val="bg-BG"/>
        </w:rPr>
        <w:t xml:space="preserve">, che significa </w:t>
      </w:r>
      <w:r w:rsidRPr="00B52E43">
        <w:rPr>
          <w:rFonts w:ascii="Noto Sans Mono" w:hAnsi="Noto Sans Mono" w:cs="Noto Sans Mono"/>
          <w:i/>
          <w:color w:val="000000"/>
          <w:sz w:val="26"/>
          <w:szCs w:val="20"/>
        </w:rPr>
        <w:t>‘al posto del nome’</w:t>
      </w:r>
      <w:r>
        <w:rPr>
          <w:rFonts w:ascii="Noto Sans Mono" w:hAnsi="Noto Sans Mono" w:cs="Noto Sans Mono"/>
          <w:iCs/>
          <w:color w:val="000000"/>
          <w:sz w:val="26"/>
          <w:szCs w:val="20"/>
        </w:rPr>
        <w:t>, viene infatti usato come elemento sostitutivo di un sostantivo, mantenendone le medesime caratteristiche.</w:t>
      </w:r>
    </w:p>
    <w:p w14:paraId="2EC41320" w14:textId="0567C918" w:rsidR="00E61550" w:rsidRDefault="00E61550" w:rsidP="00837CF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color w:val="000000"/>
          <w:sz w:val="26"/>
          <w:szCs w:val="20"/>
        </w:rPr>
      </w:pPr>
      <w:r>
        <w:rPr>
          <w:rFonts w:ascii="Noto Sans Mono" w:hAnsi="Noto Sans Mono" w:cs="Noto Sans Mono"/>
          <w:iCs/>
          <w:color w:val="000000"/>
          <w:sz w:val="26"/>
          <w:szCs w:val="20"/>
        </w:rPr>
        <w:t>In molti casi può sostituire anche altre parti di un discorso:</w:t>
      </w:r>
    </w:p>
    <w:p w14:paraId="3D582CEF" w14:textId="74176D37" w:rsidR="00920CEC" w:rsidRDefault="00E61550" w:rsidP="00837CF8">
      <w:pPr>
        <w:pStyle w:val="Paragrafoelenco"/>
        <w:numPr>
          <w:ilvl w:val="0"/>
          <w:numId w:val="5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rPr>
          <w:rFonts w:ascii="Noto Sans Mono" w:hAnsi="Noto Sans Mono" w:cs="Noto Sans Mono"/>
          <w:iCs/>
          <w:color w:val="000000"/>
          <w:sz w:val="26"/>
          <w:szCs w:val="20"/>
        </w:rPr>
      </w:pPr>
      <w:r>
        <w:rPr>
          <w:rFonts w:ascii="Noto Sans Mono" w:hAnsi="Noto Sans Mono" w:cs="Noto Sans Mono"/>
          <w:iCs/>
          <w:color w:val="000000"/>
          <w:sz w:val="26"/>
          <w:szCs w:val="20"/>
        </w:rPr>
        <w:t xml:space="preserve">un </w:t>
      </w:r>
      <w:r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aggettivo</w:t>
      </w:r>
      <w:r w:rsidR="00086842">
        <w:rPr>
          <w:rFonts w:ascii="Noto Sans Mono" w:hAnsi="Noto Sans Mono" w:cs="Noto Sans Mono"/>
          <w:iCs/>
          <w:color w:val="000000"/>
          <w:sz w:val="26"/>
          <w:szCs w:val="20"/>
        </w:rPr>
        <w:t xml:space="preserve">: </w:t>
      </w:r>
      <w:r w:rsidR="00920CEC">
        <w:rPr>
          <w:rFonts w:ascii="Noto Sans Mono" w:hAnsi="Noto Sans Mono" w:cs="Noto Sans Mono"/>
          <w:iCs/>
          <w:color w:val="000000"/>
          <w:sz w:val="26"/>
          <w:szCs w:val="20"/>
        </w:rPr>
        <w:br/>
      </w:r>
      <w:r w:rsidR="00920CEC" w:rsidRPr="00920CEC">
        <w:rPr>
          <w:rFonts w:ascii="Noto Sans Mono" w:hAnsi="Noto Sans Mono" w:cs="Noto Sans Mono"/>
          <w:iCs/>
          <w:color w:val="000000"/>
          <w:sz w:val="26"/>
          <w:szCs w:val="20"/>
        </w:rPr>
        <w:t>si dobre po pia</w:t>
      </w:r>
      <w:r w:rsidR="00EA3967">
        <w:rPr>
          <w:rFonts w:ascii="Noto Sans Mono" w:hAnsi="Noto Sans Mono" w:cs="Noto Sans Mono"/>
          <w:iCs/>
          <w:color w:val="000000"/>
          <w:sz w:val="26"/>
          <w:szCs w:val="20"/>
        </w:rPr>
        <w:t>t</w:t>
      </w:r>
      <w:r w:rsidR="00920CEC" w:rsidRPr="00920CEC">
        <w:rPr>
          <w:rFonts w:ascii="Noto Sans Mono" w:hAnsi="Noto Sans Mono" w:cs="Noto Sans Mono"/>
          <w:iCs/>
          <w:color w:val="000000"/>
          <w:sz w:val="26"/>
          <w:szCs w:val="20"/>
        </w:rPr>
        <w:t xml:space="preserve">, le nie </w:t>
      </w:r>
      <w:r w:rsidR="00920CEC" w:rsidRPr="009B433C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to</w:t>
      </w:r>
      <w:r w:rsidR="00920CEC" w:rsidRPr="00920CEC">
        <w:rPr>
          <w:rFonts w:ascii="Noto Sans Mono" w:hAnsi="Noto Sans Mono" w:cs="Noto Sans Mono"/>
          <w:iCs/>
          <w:color w:val="000000"/>
          <w:sz w:val="26"/>
          <w:szCs w:val="20"/>
        </w:rPr>
        <w:t xml:space="preserve"> znam</w:t>
      </w:r>
      <w:r w:rsidR="00920CEC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  <w:r w:rsidR="00920CEC">
        <w:rPr>
          <w:rFonts w:ascii="Noto Sans Mono" w:hAnsi="Noto Sans Mono" w:cs="Noto Sans Mono"/>
          <w:iCs/>
          <w:color w:val="000000"/>
          <w:sz w:val="26"/>
          <w:szCs w:val="20"/>
        </w:rPr>
        <w:br/>
      </w:r>
      <w:r w:rsidR="00920CEC" w:rsidRPr="00920CEC">
        <w:rPr>
          <w:rFonts w:ascii="Noto Sans Mono" w:hAnsi="Noto Sans Mono" w:cs="Noto Sans Mono"/>
          <w:iCs/>
          <w:color w:val="000000"/>
          <w:sz w:val="26"/>
          <w:szCs w:val="20"/>
        </w:rPr>
        <w:t xml:space="preserve">sei bravo a cantare, ma non </w:t>
      </w:r>
      <w:r w:rsidR="00920CEC" w:rsidRPr="009B433C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lo</w:t>
      </w:r>
      <w:r w:rsidR="00920CEC" w:rsidRPr="00920CEC">
        <w:rPr>
          <w:rFonts w:ascii="Noto Sans Mono" w:hAnsi="Noto Sans Mono" w:cs="Noto Sans Mono"/>
          <w:iCs/>
          <w:color w:val="000000"/>
          <w:sz w:val="26"/>
          <w:szCs w:val="20"/>
        </w:rPr>
        <w:t xml:space="preserve"> sai</w:t>
      </w:r>
      <w:r w:rsidR="009B433C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</w:p>
    <w:p w14:paraId="5E935A86" w14:textId="6ED14B84" w:rsidR="00E10B7D" w:rsidRDefault="009B433C" w:rsidP="00837CF8">
      <w:pPr>
        <w:pStyle w:val="Paragrafoelenco"/>
        <w:numPr>
          <w:ilvl w:val="0"/>
          <w:numId w:val="5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rPr>
          <w:rFonts w:ascii="Noto Sans Mono" w:hAnsi="Noto Sans Mono" w:cs="Noto Sans Mono"/>
          <w:iCs/>
          <w:color w:val="000000"/>
          <w:sz w:val="26"/>
          <w:szCs w:val="20"/>
        </w:rPr>
      </w:pPr>
      <w:r>
        <w:rPr>
          <w:rFonts w:ascii="Noto Sans Mono" w:hAnsi="Noto Sans Mono" w:cs="Noto Sans Mono"/>
          <w:iCs/>
          <w:color w:val="000000"/>
          <w:sz w:val="26"/>
          <w:szCs w:val="20"/>
        </w:rPr>
        <w:t xml:space="preserve">un </w:t>
      </w:r>
      <w:r w:rsidRPr="00E10B7D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verbo</w:t>
      </w:r>
      <w:r w:rsidR="00E10B7D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:</w:t>
      </w:r>
      <w:r w:rsidR="00E10B7D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br/>
      </w:r>
      <w:r w:rsidR="00EA3967">
        <w:rPr>
          <w:rFonts w:ascii="Noto Sans Mono" w:hAnsi="Noto Sans Mono" w:cs="Noto Sans Mono"/>
          <w:iCs/>
          <w:color w:val="000000"/>
          <w:sz w:val="26"/>
          <w:szCs w:val="20"/>
        </w:rPr>
        <w:t>lubja mi piat, le n</w:t>
      </w:r>
      <w:r w:rsidR="00E65689">
        <w:rPr>
          <w:rFonts w:ascii="Noto Sans Mono" w:hAnsi="Noto Sans Mono" w:cs="Noto Sans Mono"/>
          <w:iCs/>
          <w:color w:val="000000"/>
          <w:sz w:val="26"/>
          <w:szCs w:val="20"/>
        </w:rPr>
        <w:t>i</w:t>
      </w:r>
      <w:r w:rsidR="00EA3967">
        <w:rPr>
          <w:rFonts w:ascii="Noto Sans Mono" w:hAnsi="Noto Sans Mono" w:cs="Noto Sans Mono"/>
          <w:iCs/>
          <w:color w:val="000000"/>
          <w:sz w:val="26"/>
          <w:szCs w:val="20"/>
        </w:rPr>
        <w:t xml:space="preserve">e </w:t>
      </w:r>
      <w:r w:rsidR="00966DE7" w:rsidRPr="00E6568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to</w:t>
      </w:r>
      <w:r w:rsidR="00473695"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>;</w:t>
      </w:r>
      <w:r w:rsidR="00E6568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br/>
      </w:r>
      <w:r w:rsidR="00E65689">
        <w:rPr>
          <w:rFonts w:ascii="Noto Sans Mono" w:hAnsi="Noto Sans Mono" w:cs="Noto Sans Mono"/>
          <w:iCs/>
          <w:color w:val="000000"/>
          <w:sz w:val="26"/>
          <w:szCs w:val="20"/>
        </w:rPr>
        <w:t xml:space="preserve">mi piace cantare, ma non </w:t>
      </w:r>
      <w:r w:rsidR="00E65689" w:rsidRPr="00473695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lo</w:t>
      </w:r>
      <w:r w:rsidR="00473695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 xml:space="preserve"> </w:t>
      </w:r>
      <w:r w:rsidR="00473695">
        <w:rPr>
          <w:rFonts w:ascii="Noto Sans Mono" w:hAnsi="Noto Sans Mono" w:cs="Noto Sans Mono"/>
          <w:iCs/>
          <w:color w:val="000000"/>
          <w:sz w:val="26"/>
          <w:szCs w:val="20"/>
        </w:rPr>
        <w:t>faccio</w:t>
      </w:r>
      <w:r w:rsidR="00473695"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>;</w:t>
      </w:r>
    </w:p>
    <w:p w14:paraId="6A91C7B2" w14:textId="55B0DA37" w:rsidR="00085927" w:rsidRDefault="00473695" w:rsidP="00837CF8">
      <w:pPr>
        <w:pStyle w:val="Paragrafoelenco"/>
        <w:numPr>
          <w:ilvl w:val="0"/>
          <w:numId w:val="5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rPr>
          <w:rFonts w:ascii="Noto Sans Mono" w:hAnsi="Noto Sans Mono" w:cs="Noto Sans Mono"/>
          <w:iCs/>
          <w:color w:val="000000"/>
          <w:sz w:val="26"/>
          <w:szCs w:val="20"/>
        </w:rPr>
      </w:pPr>
      <w:r>
        <w:rPr>
          <w:rFonts w:ascii="Noto Sans Mono" w:hAnsi="Noto Sans Mono" w:cs="Noto Sans Mono"/>
          <w:iCs/>
          <w:color w:val="000000"/>
          <w:sz w:val="26"/>
          <w:szCs w:val="20"/>
        </w:rPr>
        <w:t xml:space="preserve">una </w:t>
      </w:r>
      <w:r w:rsidRPr="00473695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frase</w:t>
      </w:r>
      <w:r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:</w:t>
      </w:r>
      <w:r>
        <w:rPr>
          <w:rFonts w:ascii="Noto Sans Mono" w:hAnsi="Noto Sans Mono" w:cs="Noto Sans Mono"/>
          <w:iCs/>
          <w:color w:val="000000"/>
          <w:sz w:val="26"/>
          <w:szCs w:val="20"/>
        </w:rPr>
        <w:br/>
        <w:t>k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ŭde e poliną? Nie </w:t>
      </w:r>
      <w:r w:rsidRPr="00473695">
        <w:rPr>
          <w:rFonts w:ascii="Noto Sans Mono" w:hAnsi="Noto Sans Mono" w:cs="Noto Sans Mono"/>
          <w:b/>
          <w:bCs/>
          <w:iCs/>
          <w:color w:val="000000"/>
          <w:sz w:val="26"/>
          <w:szCs w:val="20"/>
          <w:lang w:val="bg-BG"/>
        </w:rPr>
        <w:t>to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 znam;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br/>
        <w:t xml:space="preserve">dove </w:t>
      </w:r>
      <w:r>
        <w:rPr>
          <w:rFonts w:ascii="Noto Sans Mono" w:hAnsi="Noto Sans Mono" w:cs="Noto Sans Mono"/>
          <w:iCs/>
          <w:color w:val="000000"/>
          <w:sz w:val="26"/>
          <w:szCs w:val="20"/>
        </w:rPr>
        <w:t xml:space="preserve">è polina? Non </w:t>
      </w:r>
      <w:r w:rsidRPr="00473695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lo</w:t>
      </w:r>
      <w:r>
        <w:rPr>
          <w:rFonts w:ascii="Noto Sans Mono" w:hAnsi="Noto Sans Mono" w:cs="Noto Sans Mono"/>
          <w:iCs/>
          <w:color w:val="000000"/>
          <w:sz w:val="26"/>
          <w:szCs w:val="20"/>
        </w:rPr>
        <w:t xml:space="preserve"> so;</w:t>
      </w:r>
    </w:p>
    <w:p w14:paraId="42965DF4" w14:textId="0A894695" w:rsidR="00A329E0" w:rsidRDefault="00837CF8" w:rsidP="00837CF8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rFonts w:ascii="Noto Sans Mono" w:hAnsi="Noto Sans Mono" w:cs="Noto Sans Mono"/>
          <w:iCs/>
          <w:color w:val="000000"/>
          <w:sz w:val="26"/>
          <w:szCs w:val="20"/>
        </w:rPr>
      </w:pPr>
      <w:r>
        <w:rPr>
          <w:rFonts w:ascii="Noto Sans Mono" w:hAnsi="Noto Sans Mono" w:cs="Noto Sans Mono"/>
          <w:iCs/>
          <w:color w:val="000000"/>
          <w:sz w:val="26"/>
          <w:szCs w:val="20"/>
        </w:rPr>
        <w:t>I pronomi si possono distinguere in varie categorie:</w:t>
      </w:r>
    </w:p>
    <w:tbl>
      <w:tblPr>
        <w:tblStyle w:val="Grigliatabel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7C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7"/>
        <w:gridCol w:w="3780"/>
      </w:tblGrid>
      <w:tr w:rsidR="002D18F0" w:rsidRPr="006E2822" w14:paraId="6256CC49" w14:textId="77777777" w:rsidTr="006E2822">
        <w:trPr>
          <w:trHeight w:val="422"/>
          <w:jc w:val="center"/>
        </w:trPr>
        <w:tc>
          <w:tcPr>
            <w:tcW w:w="7557" w:type="dxa"/>
            <w:gridSpan w:val="2"/>
            <w:tcBorders>
              <w:top w:val="single" w:sz="12" w:space="0" w:color="767171" w:themeColor="background2" w:themeShade="80"/>
              <w:left w:val="single" w:sz="12" w:space="0" w:color="767171" w:themeColor="background2" w:themeShade="80"/>
              <w:bottom w:val="single" w:sz="12" w:space="0" w:color="767171" w:themeColor="background2" w:themeShade="80"/>
              <w:right w:val="single" w:sz="12" w:space="0" w:color="767171" w:themeColor="background2" w:themeShade="80"/>
            </w:tcBorders>
            <w:shd w:val="clear" w:color="auto" w:fill="F3AB7B" w:themeFill="accent2" w:themeFillTint="99"/>
          </w:tcPr>
          <w:p w14:paraId="70254F0E" w14:textId="235C0609" w:rsidR="002D18F0" w:rsidRDefault="002D18F0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jc w:val="center"/>
              <w:rPr>
                <w:rFonts w:ascii="Noto Sans Mono" w:hAnsi="Noto Sans Mono" w:cs="Noto Sans Mono"/>
                <w:iCs/>
                <w:color w:val="000000"/>
                <w:sz w:val="26"/>
                <w:szCs w:val="20"/>
                <w:lang w:val="en-US"/>
              </w:rPr>
            </w:pPr>
            <w:proofErr w:type="spellStart"/>
            <w:r>
              <w:rPr>
                <w:rFonts w:ascii="Noto Sans Mono" w:hAnsi="Noto Sans Mono" w:cs="Noto Sans Mono"/>
                <w:iCs/>
                <w:color w:val="000000"/>
                <w:sz w:val="26"/>
                <w:szCs w:val="20"/>
                <w:lang w:val="en-US"/>
              </w:rPr>
              <w:t>Pronomi</w:t>
            </w:r>
            <w:proofErr w:type="spellEnd"/>
          </w:p>
        </w:tc>
      </w:tr>
      <w:tr w:rsidR="00A329E0" w14:paraId="58BD72EF" w14:textId="77777777" w:rsidTr="006E2822">
        <w:trPr>
          <w:trHeight w:val="404"/>
          <w:jc w:val="center"/>
        </w:trPr>
        <w:tc>
          <w:tcPr>
            <w:tcW w:w="3777" w:type="dxa"/>
            <w:tcBorders>
              <w:top w:val="single" w:sz="12" w:space="0" w:color="767171" w:themeColor="background2" w:themeShade="80"/>
              <w:bottom w:val="single" w:sz="12" w:space="0" w:color="9D9D9D" w:themeColor="accent3"/>
            </w:tcBorders>
            <w:vAlign w:val="center"/>
          </w:tcPr>
          <w:p w14:paraId="36E804A1" w14:textId="48350731" w:rsidR="00A329E0" w:rsidRPr="002D18F0" w:rsidRDefault="002D18F0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</w:pPr>
            <w:r w:rsidRPr="002D18F0"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  <w:t>pronomi personali</w:t>
            </w:r>
          </w:p>
        </w:tc>
        <w:tc>
          <w:tcPr>
            <w:tcW w:w="3779" w:type="dxa"/>
            <w:tcBorders>
              <w:top w:val="single" w:sz="12" w:space="0" w:color="767171" w:themeColor="background2" w:themeShade="80"/>
              <w:bottom w:val="single" w:sz="12" w:space="0" w:color="9D9D9D" w:themeColor="accent3"/>
            </w:tcBorders>
            <w:vAlign w:val="center"/>
          </w:tcPr>
          <w:p w14:paraId="7E0674D8" w14:textId="31E85908" w:rsidR="00A329E0" w:rsidRPr="002D18F0" w:rsidRDefault="00DE4125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</w:pPr>
            <w:r>
              <w:rPr>
                <w:rFonts w:ascii="Noto Sans Mono" w:hAnsi="Noto Sans Mono" w:cs="Noto Sans Mono"/>
                <w:iCs/>
                <w:color w:val="000000"/>
                <w:szCs w:val="16"/>
                <w:lang w:val="en-US"/>
              </w:rPr>
              <w:t>Az, ty, ta, my, ...</w:t>
            </w:r>
          </w:p>
        </w:tc>
      </w:tr>
      <w:tr w:rsidR="00A329E0" w14:paraId="1D67C846" w14:textId="77777777" w:rsidTr="006E2822">
        <w:trPr>
          <w:trHeight w:val="422"/>
          <w:jc w:val="center"/>
        </w:trPr>
        <w:tc>
          <w:tcPr>
            <w:tcW w:w="3777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76EF2D63" w14:textId="253D3D41" w:rsidR="00A329E0" w:rsidRPr="002D18F0" w:rsidRDefault="002D18F0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</w:pPr>
            <w:r w:rsidRPr="002D18F0"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  <w:t>pronomi possessivi</w:t>
            </w:r>
          </w:p>
        </w:tc>
        <w:tc>
          <w:tcPr>
            <w:tcW w:w="3779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50AD24C0" w14:textId="18351ED6" w:rsidR="00A329E0" w:rsidRPr="002D18F0" w:rsidRDefault="00DE4125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</w:pPr>
            <w:r>
              <w:rPr>
                <w:rFonts w:ascii="Noto Sans Mono" w:hAnsi="Noto Sans Mono" w:cs="Noto Sans Mono"/>
                <w:iCs/>
                <w:color w:val="000000"/>
                <w:szCs w:val="16"/>
                <w:lang w:val="en-US"/>
              </w:rPr>
              <w:t>Moi, tvoi, svei, ...</w:t>
            </w:r>
          </w:p>
        </w:tc>
      </w:tr>
      <w:tr w:rsidR="00A329E0" w14:paraId="153D2D84" w14:textId="77777777" w:rsidTr="006E2822">
        <w:trPr>
          <w:trHeight w:val="404"/>
          <w:jc w:val="center"/>
        </w:trPr>
        <w:tc>
          <w:tcPr>
            <w:tcW w:w="3777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317AD5D6" w14:textId="5D70702E" w:rsidR="00A329E0" w:rsidRPr="002D18F0" w:rsidRDefault="002D18F0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</w:pPr>
            <w:r w:rsidRPr="002D18F0"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  <w:t>pronomi dimostrativi</w:t>
            </w:r>
          </w:p>
        </w:tc>
        <w:tc>
          <w:tcPr>
            <w:tcW w:w="3779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506A3341" w14:textId="293DD9B6" w:rsidR="00A329E0" w:rsidRPr="002D18F0" w:rsidRDefault="00DE4125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</w:pPr>
            <w:r>
              <w:rPr>
                <w:rFonts w:ascii="Noto Sans Mono" w:hAnsi="Noto Sans Mono" w:cs="Noto Sans Mono"/>
                <w:iCs/>
                <w:color w:val="000000"/>
                <w:szCs w:val="16"/>
                <w:lang w:val="en-US"/>
              </w:rPr>
              <w:t>Ten, ta, ...</w:t>
            </w:r>
          </w:p>
        </w:tc>
      </w:tr>
      <w:tr w:rsidR="00A329E0" w14:paraId="20B06CA0" w14:textId="77777777" w:rsidTr="006E2822">
        <w:trPr>
          <w:trHeight w:val="422"/>
          <w:jc w:val="center"/>
        </w:trPr>
        <w:tc>
          <w:tcPr>
            <w:tcW w:w="3777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6707DFD1" w14:textId="3E3EF6B0" w:rsidR="00A329E0" w:rsidRPr="002D18F0" w:rsidRDefault="002D18F0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</w:pPr>
            <w:r w:rsidRPr="002D18F0"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  <w:t>pronomi</w:t>
            </w:r>
            <w:r w:rsidRPr="002D18F0"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  <w:t xml:space="preserve"> indefiniti</w:t>
            </w:r>
          </w:p>
        </w:tc>
        <w:tc>
          <w:tcPr>
            <w:tcW w:w="3779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34223DFA" w14:textId="6874D2A1" w:rsidR="00A329E0" w:rsidRPr="00DE4125" w:rsidRDefault="008F4E05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bg-BG"/>
              </w:rPr>
            </w:pPr>
            <w:r>
              <w:rPr>
                <w:rFonts w:ascii="Noto Sans Mono" w:hAnsi="Noto Sans Mono" w:cs="Noto Sans Mono"/>
                <w:iCs/>
                <w:color w:val="000000"/>
                <w:szCs w:val="16"/>
                <w:lang w:val="en-US"/>
              </w:rPr>
              <w:t>Nakoi, na</w:t>
            </w:r>
            <w:r>
              <w:rPr>
                <w:rFonts w:ascii="Noto Sans Mono" w:hAnsi="Noto Sans Mono" w:cs="Noto Sans Mono"/>
                <w:iCs/>
                <w:color w:val="000000"/>
                <w:szCs w:val="16"/>
                <w:lang w:val="bg-BG"/>
              </w:rPr>
              <w:t>śo</w:t>
            </w:r>
            <w:r w:rsidR="00DE4125">
              <w:rPr>
                <w:rFonts w:ascii="Noto Sans Mono" w:hAnsi="Noto Sans Mono" w:cs="Noto Sans Mono"/>
                <w:iCs/>
                <w:color w:val="000000"/>
                <w:szCs w:val="16"/>
                <w:lang w:val="en-US"/>
              </w:rPr>
              <w:t xml:space="preserve">, </w:t>
            </w:r>
            <w:r w:rsidR="00DE4125">
              <w:rPr>
                <w:rFonts w:ascii="Noto Sans Mono" w:hAnsi="Noto Sans Mono" w:cs="Noto Sans Mono"/>
                <w:iCs/>
                <w:color w:val="000000"/>
                <w:szCs w:val="16"/>
                <w:lang w:val="bg-BG"/>
              </w:rPr>
              <w:t>deś, ...</w:t>
            </w:r>
          </w:p>
        </w:tc>
      </w:tr>
      <w:tr w:rsidR="00A329E0" w14:paraId="4D18209E" w14:textId="77777777" w:rsidTr="006E2822">
        <w:trPr>
          <w:trHeight w:val="422"/>
          <w:jc w:val="center"/>
        </w:trPr>
        <w:tc>
          <w:tcPr>
            <w:tcW w:w="3777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2B43F092" w14:textId="7A598A12" w:rsidR="00A329E0" w:rsidRPr="002D18F0" w:rsidRDefault="002D18F0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</w:pPr>
            <w:r w:rsidRPr="002D18F0"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  <w:t>p</w:t>
            </w:r>
            <w:r w:rsidRPr="002D18F0"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  <w:t>ronomi</w:t>
            </w:r>
            <w:r w:rsidRPr="002D18F0"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  <w:t xml:space="preserve"> relativi</w:t>
            </w:r>
          </w:p>
        </w:tc>
        <w:tc>
          <w:tcPr>
            <w:tcW w:w="3779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6870DE96" w14:textId="125BF2AC" w:rsidR="00A329E0" w:rsidRPr="006E2822" w:rsidRDefault="00DE4125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bg-BG"/>
              </w:rPr>
            </w:pPr>
            <w:r>
              <w:rPr>
                <w:rFonts w:ascii="Noto Sans Mono" w:hAnsi="Noto Sans Mono" w:cs="Noto Sans Mono"/>
                <w:iCs/>
                <w:color w:val="000000"/>
                <w:szCs w:val="16"/>
                <w:lang w:val="bg-BG"/>
              </w:rPr>
              <w:t>Koi</w:t>
            </w:r>
            <w:r w:rsidR="008F4E05">
              <w:rPr>
                <w:rFonts w:ascii="Noto Sans Mono" w:hAnsi="Noto Sans Mono" w:cs="Noto Sans Mono"/>
                <w:iCs/>
                <w:color w:val="000000"/>
                <w:szCs w:val="16"/>
                <w:lang w:val="bg-BG"/>
              </w:rPr>
              <w:t>to</w:t>
            </w:r>
            <w:r>
              <w:rPr>
                <w:rFonts w:ascii="Noto Sans Mono" w:hAnsi="Noto Sans Mono" w:cs="Noto Sans Mono"/>
                <w:iCs/>
                <w:color w:val="000000"/>
                <w:szCs w:val="16"/>
                <w:lang w:val="bg-BG"/>
              </w:rPr>
              <w:t>, śo</w:t>
            </w:r>
            <w:r w:rsidR="008F4E05">
              <w:rPr>
                <w:rFonts w:ascii="Noto Sans Mono" w:hAnsi="Noto Sans Mono" w:cs="Noto Sans Mono"/>
                <w:iCs/>
                <w:color w:val="000000"/>
                <w:szCs w:val="16"/>
                <w:lang w:val="bg-BG"/>
              </w:rPr>
              <w:t>to</w:t>
            </w:r>
            <w:r>
              <w:rPr>
                <w:rFonts w:ascii="Noto Sans Mono" w:hAnsi="Noto Sans Mono" w:cs="Noto Sans Mono"/>
                <w:iCs/>
                <w:color w:val="000000"/>
                <w:szCs w:val="16"/>
                <w:lang w:val="bg-BG"/>
              </w:rPr>
              <w:t xml:space="preserve">, </w:t>
            </w:r>
            <w:r w:rsidR="006E2822">
              <w:rPr>
                <w:rFonts w:ascii="Noto Sans Mono" w:hAnsi="Noto Sans Mono" w:cs="Noto Sans Mono"/>
                <w:iCs/>
                <w:color w:val="000000"/>
                <w:szCs w:val="16"/>
                <w:lang w:val="bg-BG"/>
              </w:rPr>
              <w:t>ciyto, ...</w:t>
            </w:r>
          </w:p>
        </w:tc>
      </w:tr>
      <w:tr w:rsidR="00A329E0" w14:paraId="789A9EDF" w14:textId="77777777" w:rsidTr="006E2822">
        <w:trPr>
          <w:trHeight w:val="404"/>
          <w:jc w:val="center"/>
        </w:trPr>
        <w:tc>
          <w:tcPr>
            <w:tcW w:w="3777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31A83E77" w14:textId="7D55F89D" w:rsidR="00A329E0" w:rsidRPr="002D18F0" w:rsidRDefault="002D18F0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</w:pPr>
            <w:r w:rsidRPr="002D18F0"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  <w:t>pronomi interrogativi</w:t>
            </w:r>
          </w:p>
        </w:tc>
        <w:tc>
          <w:tcPr>
            <w:tcW w:w="3779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1E7138BE" w14:textId="66101607" w:rsidR="00A329E0" w:rsidRPr="006E2822" w:rsidRDefault="006E2822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bg-BG"/>
              </w:rPr>
            </w:pPr>
            <w:r>
              <w:rPr>
                <w:rFonts w:ascii="Noto Sans Mono" w:hAnsi="Noto Sans Mono" w:cs="Noto Sans Mono"/>
                <w:iCs/>
                <w:color w:val="000000"/>
                <w:szCs w:val="16"/>
                <w:lang w:val="bg-BG"/>
              </w:rPr>
              <w:t>Koi, śo, koljko, ...</w:t>
            </w:r>
          </w:p>
        </w:tc>
      </w:tr>
      <w:tr w:rsidR="002D18F0" w14:paraId="0D007E08" w14:textId="77777777" w:rsidTr="006E2822">
        <w:trPr>
          <w:trHeight w:val="404"/>
          <w:jc w:val="center"/>
        </w:trPr>
        <w:tc>
          <w:tcPr>
            <w:tcW w:w="3777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356E0F67" w14:textId="306E8835" w:rsidR="002D18F0" w:rsidRPr="002D18F0" w:rsidRDefault="002D18F0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lang w:val="en-US"/>
              </w:rPr>
            </w:pPr>
            <w:r>
              <w:rPr>
                <w:rFonts w:ascii="Noto Sans Mono" w:hAnsi="Noto Sans Mono" w:cs="Noto Sans Mono"/>
                <w:iCs/>
                <w:color w:val="000000"/>
                <w:szCs w:val="16"/>
                <w:lang w:val="en-US"/>
              </w:rPr>
              <w:t>pronomi esclamativi</w:t>
            </w:r>
          </w:p>
        </w:tc>
        <w:tc>
          <w:tcPr>
            <w:tcW w:w="3779" w:type="dxa"/>
            <w:tcBorders>
              <w:top w:val="single" w:sz="12" w:space="0" w:color="9D9D9D" w:themeColor="accent3"/>
              <w:bottom w:val="single" w:sz="12" w:space="0" w:color="9D9D9D" w:themeColor="accent3"/>
            </w:tcBorders>
            <w:vAlign w:val="center"/>
          </w:tcPr>
          <w:p w14:paraId="5A51BE5B" w14:textId="4B2622D5" w:rsidR="002D18F0" w:rsidRPr="006E2822" w:rsidRDefault="006E2822" w:rsidP="002D18F0">
            <w:pPr>
              <w:tabs>
                <w:tab w:val="left" w:pos="566"/>
                <w:tab w:val="left" w:pos="1133"/>
                <w:tab w:val="left" w:pos="1527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rPr>
                <w:rFonts w:ascii="Noto Sans Mono" w:hAnsi="Noto Sans Mono" w:cs="Noto Sans Mono"/>
                <w:iCs/>
                <w:color w:val="000000"/>
                <w:sz w:val="22"/>
                <w:szCs w:val="16"/>
                <w:u w:val="single"/>
                <w:lang w:val="bg-BG"/>
              </w:rPr>
            </w:pPr>
            <w:r>
              <w:rPr>
                <w:rFonts w:ascii="Noto Sans Mono" w:hAnsi="Noto Sans Mono" w:cs="Noto Sans Mono"/>
                <w:iCs/>
                <w:color w:val="000000"/>
                <w:szCs w:val="16"/>
                <w:lang w:val="bg-BG"/>
              </w:rPr>
              <w:t>Koi, śo, koljko, ...</w:t>
            </w:r>
            <w:r>
              <w:rPr>
                <w:rFonts w:ascii="Noto Sans Mono" w:hAnsi="Noto Sans Mono" w:cs="Noto Sans Mono"/>
                <w:iCs/>
                <w:color w:val="000000"/>
                <w:szCs w:val="16"/>
                <w:u w:val="single"/>
                <w:lang w:val="bg-BG"/>
              </w:rPr>
              <w:t xml:space="preserve"> </w:t>
            </w:r>
          </w:p>
        </w:tc>
      </w:tr>
    </w:tbl>
    <w:p w14:paraId="63FAD7BD" w14:textId="3352A216" w:rsidR="006E2822" w:rsidRDefault="006E2822" w:rsidP="0016474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center"/>
        <w:rPr>
          <w:rFonts w:ascii="Noto Sans Mono" w:hAnsi="Noto Sans Mono" w:cs="Noto Sans Mono"/>
          <w:b/>
          <w:bCs/>
          <w:iCs/>
          <w:color w:val="000000"/>
          <w:sz w:val="40"/>
          <w:szCs w:val="28"/>
          <w:lang w:val="bg-BG"/>
        </w:rPr>
      </w:pPr>
      <w:r w:rsidRPr="006E2822">
        <w:rPr>
          <w:rFonts w:ascii="Noto Sans Mono" w:hAnsi="Noto Sans Mono" w:cs="Noto Sans Mono"/>
          <w:b/>
          <w:bCs/>
          <w:iCs/>
          <w:color w:val="000000"/>
          <w:sz w:val="40"/>
          <w:szCs w:val="28"/>
        </w:rPr>
        <w:lastRenderedPageBreak/>
        <w:t>PRONOMI</w:t>
      </w:r>
      <w:r w:rsidRPr="006E2822">
        <w:rPr>
          <w:rFonts w:ascii="Noto Sans Mono" w:hAnsi="Noto Sans Mono" w:cs="Noto Sans Mono"/>
          <w:b/>
          <w:bCs/>
          <w:iCs/>
          <w:color w:val="000000"/>
          <w:sz w:val="40"/>
          <w:szCs w:val="28"/>
          <w:lang w:val="bg-BG"/>
        </w:rPr>
        <w:t xml:space="preserve"> PERSONALI</w:t>
      </w:r>
    </w:p>
    <w:p w14:paraId="35BF1C56" w14:textId="7FF13F07" w:rsidR="0020411F" w:rsidRDefault="006E2822" w:rsidP="00F960EA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Noto Sans Mono" w:hAnsi="Noto Sans Mono" w:cs="Noto Sans Mono"/>
          <w:iCs/>
          <w:color w:val="000000"/>
          <w:sz w:val="26"/>
          <w:szCs w:val="20"/>
        </w:rPr>
      </w:pPr>
      <w:r w:rsidRPr="006E2822">
        <w:rPr>
          <w:rFonts w:ascii="Noto Sans Mono" w:hAnsi="Noto Sans Mono" w:cs="Noto Sans Mono"/>
          <w:iCs/>
          <w:color w:val="000000"/>
          <w:sz w:val="26"/>
          <w:szCs w:val="20"/>
        </w:rPr>
        <w:t>I pronomi personali hanno una forma diversa a seconda della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 f</w:t>
      </w:r>
      <w:r w:rsidRPr="006E2822">
        <w:rPr>
          <w:rFonts w:ascii="Noto Sans Mono" w:hAnsi="Noto Sans Mono" w:cs="Noto Sans Mono"/>
          <w:iCs/>
          <w:color w:val="000000"/>
          <w:sz w:val="26"/>
          <w:szCs w:val="20"/>
        </w:rPr>
        <w:t>unzione che svolgono nella frase.</w:t>
      </w:r>
      <w:r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 </w:t>
      </w:r>
    </w:p>
    <w:p w14:paraId="77D3CE1C" w14:textId="3654DED7" w:rsidR="00F324D1" w:rsidRDefault="00F324D1" w:rsidP="00F324D1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240"/>
        <w:rPr>
          <w:rFonts w:ascii="Noto Sans Mono" w:hAnsi="Noto Sans Mono" w:cs="Noto Sans Mono"/>
          <w:iCs/>
          <w:color w:val="000000"/>
          <w:sz w:val="26"/>
          <w:szCs w:val="20"/>
        </w:rPr>
      </w:pPr>
      <w:r w:rsidRPr="00F324D1">
        <w:rPr>
          <w:rFonts w:ascii="Noto Sans Mono" w:hAnsi="Noto Sans Mono" w:cs="Noto Sans Mono"/>
          <w:iCs/>
          <w:color w:val="000000"/>
          <w:sz w:val="26"/>
          <w:szCs w:val="20"/>
        </w:rPr>
        <w:t xml:space="preserve">I pronomi personali </w:t>
      </w:r>
      <w:r w:rsidRPr="0016474F">
        <w:rPr>
          <w:rFonts w:ascii="Noto Sans Mono" w:hAnsi="Noto Sans Mono" w:cs="Noto Sans Mono"/>
          <w:iCs/>
          <w:color w:val="000000"/>
          <w:sz w:val="26"/>
          <w:szCs w:val="20"/>
        </w:rPr>
        <w:t>indicano</w:t>
      </w:r>
      <w:r w:rsidRPr="00F324D1">
        <w:rPr>
          <w:rFonts w:ascii="Noto Sans Mono" w:hAnsi="Noto Sans Mono" w:cs="Noto Sans Mono"/>
          <w:iCs/>
          <w:color w:val="000000"/>
          <w:sz w:val="26"/>
          <w:szCs w:val="20"/>
        </w:rPr>
        <w:t>:</w:t>
      </w:r>
    </w:p>
    <w:p w14:paraId="7E0FFD3D" w14:textId="65534118" w:rsidR="00F324D1" w:rsidRPr="00F324D1" w:rsidRDefault="00F90B28" w:rsidP="0016474F">
      <w:pPr>
        <w:pStyle w:val="Paragrafoelenco"/>
        <w:numPr>
          <w:ilvl w:val="0"/>
          <w:numId w:val="7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240" w:line="360" w:lineRule="auto"/>
        <w:rPr>
          <w:rFonts w:ascii="Noto Sans Mono" w:hAnsi="Noto Sans Mono" w:cs="Noto Sans Mono"/>
          <w:iCs/>
          <w:color w:val="000000"/>
          <w:sz w:val="26"/>
          <w:szCs w:val="20"/>
        </w:rPr>
      </w:pPr>
      <w:r w:rsidRPr="00F90B28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Prima persona</w:t>
      </w:r>
      <w:r>
        <w:rPr>
          <w:rFonts w:ascii="Noto Sans Mono" w:hAnsi="Noto Sans Mono" w:cs="Noto Sans Mono"/>
          <w:iCs/>
          <w:color w:val="000000"/>
          <w:sz w:val="26"/>
          <w:szCs w:val="20"/>
        </w:rPr>
        <w:t xml:space="preserve">, coloro </w:t>
      </w:r>
      <w:r w:rsidR="00F324D1" w:rsidRPr="00F324D1">
        <w:rPr>
          <w:rFonts w:ascii="Noto Sans Mono" w:hAnsi="Noto Sans Mono" w:cs="Noto Sans Mono"/>
          <w:iCs/>
          <w:color w:val="000000"/>
          <w:sz w:val="26"/>
          <w:szCs w:val="20"/>
        </w:rPr>
        <w:t>che parlano:</w:t>
      </w:r>
      <w:r w:rsidR="000F4279">
        <w:rPr>
          <w:rFonts w:ascii="Noto Sans Mono" w:hAnsi="Noto Sans Mono" w:cs="Noto Sans Mono"/>
          <w:iCs/>
          <w:color w:val="000000"/>
          <w:sz w:val="26"/>
          <w:szCs w:val="20"/>
        </w:rPr>
        <w:t xml:space="preserve"> </w:t>
      </w:r>
      <w:proofErr w:type="spellStart"/>
      <w:r w:rsidR="000F4279" w:rsidRPr="000F427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az</w:t>
      </w:r>
      <w:proofErr w:type="spellEnd"/>
      <w:r w:rsidR="000F4279" w:rsidRPr="000F427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 xml:space="preserve">, </w:t>
      </w:r>
      <w:proofErr w:type="spellStart"/>
      <w:r w:rsidR="000F4279" w:rsidRPr="000F427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my</w:t>
      </w:r>
      <w:proofErr w:type="spellEnd"/>
      <w:r w:rsidR="00F324D1" w:rsidRPr="00F324D1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</w:p>
    <w:p w14:paraId="467316A7" w14:textId="2ABE5AA7" w:rsidR="00F324D1" w:rsidRPr="00F324D1" w:rsidRDefault="00F90B28" w:rsidP="0016474F">
      <w:pPr>
        <w:pStyle w:val="Paragrafoelenco"/>
        <w:numPr>
          <w:ilvl w:val="0"/>
          <w:numId w:val="7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240" w:line="360" w:lineRule="auto"/>
        <w:rPr>
          <w:rFonts w:ascii="Noto Sans Mono" w:hAnsi="Noto Sans Mono" w:cs="Noto Sans Mono"/>
          <w:iCs/>
          <w:color w:val="000000"/>
          <w:sz w:val="26"/>
          <w:szCs w:val="20"/>
        </w:rPr>
      </w:pPr>
      <w:r w:rsidRPr="00F90B28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Seconda persona</w:t>
      </w:r>
      <w:r>
        <w:rPr>
          <w:rFonts w:ascii="Noto Sans Mono" w:hAnsi="Noto Sans Mono" w:cs="Noto Sans Mono"/>
          <w:iCs/>
          <w:color w:val="000000"/>
          <w:sz w:val="26"/>
          <w:szCs w:val="20"/>
        </w:rPr>
        <w:t xml:space="preserve">, coloro </w:t>
      </w:r>
      <w:r w:rsidR="00F324D1" w:rsidRPr="00F324D1">
        <w:rPr>
          <w:rFonts w:ascii="Noto Sans Mono" w:hAnsi="Noto Sans Mono" w:cs="Noto Sans Mono"/>
          <w:iCs/>
          <w:color w:val="000000"/>
          <w:sz w:val="26"/>
          <w:szCs w:val="20"/>
        </w:rPr>
        <w:t xml:space="preserve">che </w:t>
      </w:r>
      <w:r w:rsidR="00F324D1" w:rsidRPr="00F90B28">
        <w:rPr>
          <w:rFonts w:ascii="Noto Sans Mono" w:hAnsi="Noto Sans Mono" w:cs="Noto Sans Mono"/>
          <w:iCs/>
          <w:color w:val="000000"/>
          <w:sz w:val="26"/>
          <w:szCs w:val="20"/>
        </w:rPr>
        <w:t>ascoltano</w:t>
      </w:r>
      <w:r w:rsidR="00F324D1" w:rsidRPr="00F324D1">
        <w:rPr>
          <w:rFonts w:ascii="Noto Sans Mono" w:hAnsi="Noto Sans Mono" w:cs="Noto Sans Mono"/>
          <w:iCs/>
          <w:color w:val="000000"/>
          <w:sz w:val="26"/>
          <w:szCs w:val="20"/>
        </w:rPr>
        <w:t xml:space="preserve">: </w:t>
      </w:r>
      <w:proofErr w:type="spellStart"/>
      <w:r w:rsidR="000F427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ty</w:t>
      </w:r>
      <w:proofErr w:type="spellEnd"/>
      <w:r w:rsidR="000F427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 xml:space="preserve">, </w:t>
      </w:r>
      <w:proofErr w:type="spellStart"/>
      <w:r w:rsidR="000F4279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vy</w:t>
      </w:r>
      <w:proofErr w:type="spellEnd"/>
      <w:r w:rsidR="000F4279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</w:p>
    <w:p w14:paraId="77981399" w14:textId="708529E5" w:rsidR="0020411F" w:rsidRPr="00F960EA" w:rsidRDefault="00F90B28" w:rsidP="0020411F">
      <w:pPr>
        <w:pStyle w:val="Paragrafoelenco"/>
        <w:numPr>
          <w:ilvl w:val="0"/>
          <w:numId w:val="7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240"/>
        <w:rPr>
          <w:rFonts w:ascii="Noto Sans Mono" w:hAnsi="Noto Sans Mono" w:cs="Noto Sans Mono"/>
          <w:iCs/>
          <w:color w:val="000000"/>
          <w:sz w:val="26"/>
          <w:szCs w:val="20"/>
        </w:rPr>
      </w:pPr>
      <w:r w:rsidRPr="00F90B28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Terza persona</w:t>
      </w:r>
      <w:r>
        <w:rPr>
          <w:rFonts w:ascii="Noto Sans Mono" w:hAnsi="Noto Sans Mono" w:cs="Noto Sans Mono"/>
          <w:iCs/>
          <w:color w:val="000000"/>
          <w:sz w:val="26"/>
          <w:szCs w:val="20"/>
        </w:rPr>
        <w:t xml:space="preserve">, coloro </w:t>
      </w:r>
      <w:r w:rsidR="00F324D1" w:rsidRPr="00F324D1">
        <w:rPr>
          <w:rFonts w:ascii="Noto Sans Mono" w:hAnsi="Noto Sans Mono" w:cs="Noto Sans Mono"/>
          <w:iCs/>
          <w:color w:val="000000"/>
          <w:sz w:val="26"/>
          <w:szCs w:val="20"/>
        </w:rPr>
        <w:t>di cui si parla:</w:t>
      </w:r>
      <w:r w:rsidR="000F4279">
        <w:rPr>
          <w:rFonts w:ascii="Noto Sans Mono" w:hAnsi="Noto Sans Mono" w:cs="Noto Sans Mono"/>
          <w:iCs/>
          <w:color w:val="000000"/>
          <w:sz w:val="26"/>
          <w:szCs w:val="20"/>
        </w:rPr>
        <w:t xml:space="preserve"> </w:t>
      </w:r>
      <w:r w:rsidR="000F4279" w:rsidRPr="000F4279">
        <w:rPr>
          <w:rFonts w:ascii="Noto Sans Mono" w:hAnsi="Noto Sans Mono" w:cs="Noto Sans Mono"/>
          <w:b/>
          <w:bCs/>
          <w:iCs/>
          <w:color w:val="000000"/>
          <w:sz w:val="26"/>
          <w:szCs w:val="20"/>
          <w:lang w:val="bg-BG"/>
        </w:rPr>
        <w:t>tęn,</w:t>
      </w:r>
      <w:r w:rsidR="000F4279">
        <w:rPr>
          <w:rFonts w:ascii="Noto Sans Mono" w:hAnsi="Noto Sans Mono" w:cs="Noto Sans Mono"/>
          <w:iCs/>
          <w:color w:val="000000"/>
          <w:sz w:val="26"/>
          <w:szCs w:val="20"/>
          <w:lang w:val="bg-BG"/>
        </w:rPr>
        <w:t xml:space="preserve"> </w:t>
      </w:r>
      <w:r w:rsidR="000F4279">
        <w:rPr>
          <w:rFonts w:ascii="Noto Sans Mono" w:hAnsi="Noto Sans Mono" w:cs="Noto Sans Mono"/>
          <w:b/>
          <w:bCs/>
          <w:iCs/>
          <w:color w:val="000000"/>
          <w:sz w:val="26"/>
          <w:szCs w:val="20"/>
          <w:lang w:val="bg-BG"/>
        </w:rPr>
        <w:t>ta, to, ja</w:t>
      </w:r>
      <w:r w:rsidR="000F4279">
        <w:rPr>
          <w:rFonts w:ascii="Noto Sans Mono" w:hAnsi="Noto Sans Mono" w:cs="Noto Sans Mono"/>
          <w:iCs/>
          <w:color w:val="000000"/>
          <w:sz w:val="26"/>
          <w:szCs w:val="20"/>
        </w:rPr>
        <w:t>;</w:t>
      </w:r>
      <w:r w:rsidR="00F324D1" w:rsidRPr="00F324D1">
        <w:rPr>
          <w:rFonts w:ascii="Noto Sans Mono" w:hAnsi="Noto Sans Mono" w:cs="Noto Sans Mono"/>
          <w:iCs/>
          <w:color w:val="000000"/>
          <w:sz w:val="26"/>
          <w:szCs w:val="20"/>
        </w:rPr>
        <w:t xml:space="preserve"> </w:t>
      </w:r>
    </w:p>
    <w:p w14:paraId="5C015B81" w14:textId="25B8EDA4" w:rsidR="00F90B28" w:rsidRDefault="0020411F" w:rsidP="0020411F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240"/>
        <w:jc w:val="center"/>
        <w:rPr>
          <w:rFonts w:ascii="Noto Sans Mono" w:hAnsi="Noto Sans Mono" w:cs="Noto Sans Mono"/>
          <w:iCs/>
          <w:color w:val="000000"/>
          <w:sz w:val="26"/>
          <w:szCs w:val="20"/>
        </w:rPr>
      </w:pPr>
      <w:r w:rsidRPr="0020411F">
        <w:drawing>
          <wp:inline distT="0" distB="0" distL="0" distR="0" wp14:anchorId="3AC3F04E" wp14:editId="648D3E74">
            <wp:extent cx="4038600" cy="3783233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091" cy="38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17A6E" w14:textId="00B4601E" w:rsidR="00F960EA" w:rsidRDefault="00F960EA" w:rsidP="00F960EA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240"/>
        <w:jc w:val="both"/>
        <w:rPr>
          <w:rFonts w:ascii="Noto Sans Mono" w:hAnsi="Noto Sans Mono" w:cs="Noto Sans Mono"/>
          <w:iCs/>
          <w:color w:val="000000"/>
          <w:sz w:val="26"/>
          <w:szCs w:val="20"/>
        </w:rPr>
      </w:pPr>
      <w:r>
        <w:rPr>
          <w:rFonts w:ascii="Noto Sans Mono" w:hAnsi="Noto Sans Mono" w:cs="Noto Sans Mono"/>
          <w:iCs/>
          <w:color w:val="000000"/>
          <w:sz w:val="26"/>
          <w:szCs w:val="20"/>
        </w:rPr>
        <w:t xml:space="preserve">Esistono anche i </w:t>
      </w:r>
      <w:r w:rsidRPr="0014180A">
        <w:rPr>
          <w:rFonts w:ascii="Noto Sans Mono" w:hAnsi="Noto Sans Mono" w:cs="Noto Sans Mono"/>
          <w:b/>
          <w:bCs/>
          <w:iCs/>
          <w:color w:val="000000"/>
          <w:sz w:val="26"/>
          <w:szCs w:val="20"/>
        </w:rPr>
        <w:t>pronomi personali riflessivi</w:t>
      </w:r>
      <w:r>
        <w:rPr>
          <w:rFonts w:ascii="Noto Sans Mono" w:hAnsi="Noto Sans Mono" w:cs="Noto Sans Mono"/>
          <w:iCs/>
          <w:color w:val="000000"/>
          <w:sz w:val="26"/>
          <w:szCs w:val="20"/>
        </w:rPr>
        <w:t xml:space="preserve">, </w:t>
      </w:r>
      <w:r w:rsidR="0014180A">
        <w:rPr>
          <w:rFonts w:ascii="Noto Sans Mono" w:hAnsi="Noto Sans Mono" w:cs="Noto Sans Mono"/>
          <w:iCs/>
          <w:color w:val="000000"/>
          <w:sz w:val="26"/>
          <w:szCs w:val="20"/>
        </w:rPr>
        <w:t>essi si riferiscono al soggetto stesso della frase:</w:t>
      </w:r>
    </w:p>
    <w:p w14:paraId="22D817EC" w14:textId="2BC0C1CD" w:rsidR="0014180A" w:rsidRPr="005D6EBD" w:rsidRDefault="005D6EBD" w:rsidP="005D6EBD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after="240"/>
        <w:jc w:val="center"/>
        <w:rPr>
          <w:rFonts w:ascii="Noto Sans Mono" w:hAnsi="Noto Sans Mono" w:cs="Noto Sans Mono"/>
          <w:iCs/>
          <w:color w:val="000000"/>
          <w:sz w:val="26"/>
          <w:szCs w:val="20"/>
          <w:u w:val="single"/>
        </w:rPr>
      </w:pPr>
      <w:r w:rsidRPr="009C54DC">
        <w:rPr>
          <w:u w:val="single"/>
        </w:rPr>
        <w:drawing>
          <wp:inline distT="0" distB="0" distL="0" distR="0" wp14:anchorId="3B8147F9" wp14:editId="685795BE">
            <wp:extent cx="2389488" cy="1600200"/>
            <wp:effectExtent l="0" t="0" r="0" b="0"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998" cy="160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639CE" w14:textId="0E9417D3" w:rsidR="00111C3A" w:rsidRPr="009C54DC" w:rsidRDefault="009C54DC" w:rsidP="009C54DC">
      <w:pPr>
        <w:pStyle w:val="Titolo2"/>
        <w:rPr>
          <w:sz w:val="40"/>
          <w:szCs w:val="36"/>
        </w:rPr>
      </w:pPr>
      <w:r w:rsidRPr="009C54DC">
        <w:rPr>
          <w:sz w:val="32"/>
        </w:rPr>
        <w:lastRenderedPageBreak/>
        <w:t xml:space="preserve"> </w:t>
      </w:r>
      <w:r w:rsidRPr="009C54DC">
        <w:rPr>
          <w:sz w:val="40"/>
          <w:szCs w:val="36"/>
        </w:rPr>
        <w:t>PRONOMI POSSESSIVI</w:t>
      </w:r>
    </w:p>
    <w:p w14:paraId="655F6036" w14:textId="77777777" w:rsidR="009C54DC" w:rsidRPr="009C54DC" w:rsidRDefault="009C54DC" w:rsidP="009C54DC"/>
    <w:p w14:paraId="2B850426" w14:textId="549C1BCF" w:rsidR="007B262A" w:rsidRDefault="009C54DC" w:rsidP="009C54DC">
      <w:pPr>
        <w:rPr>
          <w:sz w:val="26"/>
          <w:szCs w:val="26"/>
        </w:rPr>
      </w:pPr>
      <w:r w:rsidRPr="009C54DC">
        <w:rPr>
          <w:sz w:val="26"/>
          <w:szCs w:val="26"/>
        </w:rPr>
        <w:t xml:space="preserve">I </w:t>
      </w:r>
      <w:r w:rsidRPr="0057594E">
        <w:rPr>
          <w:b/>
          <w:bCs/>
          <w:sz w:val="26"/>
          <w:szCs w:val="26"/>
        </w:rPr>
        <w:t>pronomi possessivi</w:t>
      </w:r>
      <w:r w:rsidRPr="009C54DC">
        <w:rPr>
          <w:sz w:val="26"/>
          <w:szCs w:val="26"/>
        </w:rPr>
        <w:t xml:space="preserve"> indicano a chi appartiene ciò che è indicato dal </w:t>
      </w:r>
      <w:r w:rsidRPr="009C54DC">
        <w:rPr>
          <w:sz w:val="26"/>
          <w:szCs w:val="26"/>
        </w:rPr>
        <w:t>n</w:t>
      </w:r>
      <w:r w:rsidRPr="009C54DC">
        <w:rPr>
          <w:sz w:val="26"/>
          <w:szCs w:val="26"/>
        </w:rPr>
        <w:t>ome</w:t>
      </w:r>
      <w:r w:rsidRPr="009C54DC">
        <w:rPr>
          <w:sz w:val="26"/>
          <w:szCs w:val="26"/>
        </w:rPr>
        <w:t xml:space="preserve"> </w:t>
      </w:r>
      <w:r w:rsidRPr="009C54DC">
        <w:rPr>
          <w:sz w:val="26"/>
          <w:szCs w:val="26"/>
        </w:rPr>
        <w:t xml:space="preserve">che </w:t>
      </w:r>
      <w:r w:rsidRPr="0057594E">
        <w:rPr>
          <w:sz w:val="26"/>
          <w:szCs w:val="26"/>
        </w:rPr>
        <w:t>sostituiscono</w:t>
      </w:r>
      <w:r w:rsidRPr="009C54DC">
        <w:rPr>
          <w:sz w:val="26"/>
          <w:szCs w:val="26"/>
        </w:rPr>
        <w:t>. Questi</w:t>
      </w:r>
      <w:r w:rsidR="0057594E">
        <w:rPr>
          <w:sz w:val="26"/>
          <w:szCs w:val="26"/>
        </w:rPr>
        <w:t>, come i pronomi possessivi, si declinano per genere e per numero.</w:t>
      </w:r>
    </w:p>
    <w:p w14:paraId="03E3A400" w14:textId="6DAFC473" w:rsidR="0057594E" w:rsidRPr="009C54DC" w:rsidRDefault="0057594E" w:rsidP="0057594E">
      <w:pPr>
        <w:jc w:val="center"/>
        <w:rPr>
          <w:sz w:val="26"/>
          <w:szCs w:val="26"/>
        </w:rPr>
      </w:pPr>
      <w:r w:rsidRPr="0057594E">
        <w:drawing>
          <wp:inline distT="0" distB="0" distL="0" distR="0" wp14:anchorId="63DC8F02" wp14:editId="69892A66">
            <wp:extent cx="4538930" cy="4249271"/>
            <wp:effectExtent l="0" t="0" r="0" b="0"/>
            <wp:docPr id="39" name="Immagin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364" cy="4254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3E196" w14:textId="0B2DC197" w:rsidR="0057544E" w:rsidRDefault="0057594E" w:rsidP="0057594E">
      <w:p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jc w:val="both"/>
        <w:rPr>
          <w:rFonts w:ascii="Noto Sans Mono" w:hAnsi="Noto Sans Mono" w:cs="Noto Sans Mono"/>
          <w:iCs/>
          <w:sz w:val="26"/>
          <w:szCs w:val="26"/>
        </w:rPr>
      </w:pPr>
      <w:r>
        <w:rPr>
          <w:rFonts w:ascii="Noto Sans Mono" w:hAnsi="Noto Sans Mono" w:cs="Noto Sans Mono"/>
          <w:iCs/>
          <w:sz w:val="26"/>
          <w:szCs w:val="26"/>
        </w:rPr>
        <w:t>Ci sono dei casi dove i pronomi possessivi possono essere usati come sostantivi, che sono:</w:t>
      </w:r>
    </w:p>
    <w:p w14:paraId="36308385" w14:textId="5FBBD57B" w:rsidR="0057594E" w:rsidRPr="0057594E" w:rsidRDefault="0057594E" w:rsidP="0057594E">
      <w:pPr>
        <w:pStyle w:val="Paragrafoelenco"/>
        <w:numPr>
          <w:ilvl w:val="0"/>
          <w:numId w:val="12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sz w:val="26"/>
          <w:szCs w:val="26"/>
          <w:lang w:val="bg-BG"/>
        </w:rPr>
      </w:pPr>
      <w:r w:rsidRPr="0057594E">
        <w:rPr>
          <w:rFonts w:ascii="Noto Sans Mono" w:hAnsi="Noto Sans Mono" w:cs="Noto Sans Mono"/>
          <w:iCs/>
          <w:sz w:val="26"/>
          <w:szCs w:val="26"/>
          <w:lang w:val="bg-BG"/>
        </w:rPr>
        <w:t>per indicare le proprietà</w:t>
      </w:r>
    </w:p>
    <w:p w14:paraId="6B430CAE" w14:textId="54B65250" w:rsidR="0057594E" w:rsidRPr="0057594E" w:rsidRDefault="0057594E" w:rsidP="0057594E">
      <w:pPr>
        <w:pStyle w:val="Paragrafoelenco"/>
        <w:numPr>
          <w:ilvl w:val="0"/>
          <w:numId w:val="12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sz w:val="26"/>
          <w:szCs w:val="26"/>
          <w:lang w:val="bg-BG"/>
        </w:rPr>
      </w:pPr>
      <w:r w:rsidRPr="0057594E">
        <w:rPr>
          <w:rFonts w:ascii="Noto Sans Mono" w:hAnsi="Noto Sans Mono" w:cs="Noto Sans Mono"/>
          <w:iCs/>
          <w:sz w:val="26"/>
          <w:szCs w:val="26"/>
          <w:lang w:val="bg-BG"/>
        </w:rPr>
        <w:t>per indicare i genitori</w:t>
      </w:r>
      <w:r w:rsidRPr="0057594E">
        <w:rPr>
          <w:rFonts w:ascii="Noto Sans Mono" w:hAnsi="Noto Sans Mono" w:cs="Noto Sans Mono"/>
          <w:iCs/>
          <w:sz w:val="26"/>
          <w:szCs w:val="26"/>
        </w:rPr>
        <w:t xml:space="preserve">, </w:t>
      </w:r>
      <w:r w:rsidRPr="0057594E">
        <w:rPr>
          <w:rFonts w:ascii="Noto Sans Mono" w:hAnsi="Noto Sans Mono" w:cs="Noto Sans Mono"/>
          <w:iCs/>
          <w:sz w:val="26"/>
          <w:szCs w:val="26"/>
          <w:lang w:val="bg-BG"/>
        </w:rPr>
        <w:t>amici, compagni, soldati</w:t>
      </w:r>
    </w:p>
    <w:p w14:paraId="064A4EE6" w14:textId="7B6530E8" w:rsidR="0057594E" w:rsidRPr="0057594E" w:rsidRDefault="0057594E" w:rsidP="0057594E">
      <w:pPr>
        <w:pStyle w:val="Paragrafoelenco"/>
        <w:numPr>
          <w:ilvl w:val="0"/>
          <w:numId w:val="12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sz w:val="26"/>
          <w:szCs w:val="26"/>
          <w:lang w:val="bg-BG"/>
        </w:rPr>
      </w:pPr>
      <w:r w:rsidRPr="0057594E">
        <w:rPr>
          <w:rFonts w:ascii="Noto Sans Mono" w:hAnsi="Noto Sans Mono" w:cs="Noto Sans Mono"/>
          <w:iCs/>
          <w:sz w:val="26"/>
          <w:szCs w:val="26"/>
          <w:lang w:val="bg-BG"/>
        </w:rPr>
        <w:t>per indicare un’opinione</w:t>
      </w:r>
    </w:p>
    <w:p w14:paraId="2992DC41" w14:textId="310674CE" w:rsidR="00AE1AF0" w:rsidRPr="0057594E" w:rsidRDefault="0057594E" w:rsidP="0057594E">
      <w:pPr>
        <w:pStyle w:val="Paragrafoelenco"/>
        <w:numPr>
          <w:ilvl w:val="0"/>
          <w:numId w:val="12"/>
        </w:numPr>
        <w:tabs>
          <w:tab w:val="left" w:pos="566"/>
          <w:tab w:val="left" w:pos="1133"/>
          <w:tab w:val="left" w:pos="1527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spacing w:line="360" w:lineRule="auto"/>
        <w:jc w:val="both"/>
        <w:rPr>
          <w:rFonts w:ascii="Noto Sans Mono" w:hAnsi="Noto Sans Mono" w:cs="Noto Sans Mono"/>
          <w:iCs/>
          <w:sz w:val="26"/>
          <w:szCs w:val="26"/>
          <w:lang w:val="bg-BG"/>
        </w:rPr>
      </w:pPr>
      <w:r w:rsidRPr="0057594E">
        <w:rPr>
          <w:rFonts w:ascii="Noto Sans Mono" w:hAnsi="Noto Sans Mono" w:cs="Noto Sans Mono"/>
          <w:iCs/>
          <w:sz w:val="26"/>
          <w:szCs w:val="26"/>
          <w:lang w:val="bg-BG"/>
        </w:rPr>
        <w:t>per indicare una parte, una presa di posizione</w:t>
      </w:r>
    </w:p>
    <w:sectPr w:rsidR="00AE1AF0" w:rsidRPr="0057594E" w:rsidSect="002D18F0">
      <w:type w:val="continuous"/>
      <w:pgSz w:w="11906" w:h="16838"/>
      <w:pgMar w:top="720" w:right="720" w:bottom="720" w:left="720" w:header="720" w:footer="283" w:gutter="0"/>
      <w:cols w:space="720"/>
      <w:formProt w:val="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1918" w14:textId="77777777" w:rsidR="00A7789A" w:rsidRDefault="00A7789A">
      <w:r>
        <w:separator/>
      </w:r>
    </w:p>
  </w:endnote>
  <w:endnote w:type="continuationSeparator" w:id="0">
    <w:p w14:paraId="08D81BF4" w14:textId="77777777" w:rsidR="00A7789A" w:rsidRDefault="00A77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Mono Medium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Mono">
    <w:panose1 w:val="020B0509040504020204"/>
    <w:charset w:val="00"/>
    <w:family w:val="modern"/>
    <w:pitch w:val="fixed"/>
    <w:sig w:usb0="E00002FF" w:usb1="0200FCFF" w:usb2="0800003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rlito">
    <w:altName w:val="Calibri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5363458"/>
      <w:docPartObj>
        <w:docPartGallery w:val="Page Numbers (Bottom of Page)"/>
        <w:docPartUnique/>
      </w:docPartObj>
    </w:sdtPr>
    <w:sdtEndPr>
      <w:rPr>
        <w:color w:val="787878" w:themeColor="background1" w:themeShade="7F"/>
        <w:spacing w:val="60"/>
      </w:rPr>
    </w:sdtEndPr>
    <w:sdtContent>
      <w:p w14:paraId="6B1D4520" w14:textId="43C8D8BF" w:rsidR="00627FA5" w:rsidRDefault="00627FA5">
        <w:pPr>
          <w:pStyle w:val="Pidipagina"/>
          <w:pBdr>
            <w:top w:val="single" w:sz="4" w:space="1" w:color="CDCDCD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87878" w:themeColor="background1" w:themeShade="7F"/>
            <w:spacing w:val="60"/>
          </w:rPr>
          <w:t>Page</w:t>
        </w:r>
      </w:p>
    </w:sdtContent>
  </w:sdt>
  <w:p w14:paraId="78C7321F" w14:textId="77777777" w:rsidR="00627FA5" w:rsidRDefault="00627FA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1160180"/>
      <w:docPartObj>
        <w:docPartGallery w:val="Page Numbers (Bottom of Page)"/>
        <w:docPartUnique/>
      </w:docPartObj>
    </w:sdtPr>
    <w:sdtEndPr>
      <w:rPr>
        <w:color w:val="787878" w:themeColor="background1" w:themeShade="7F"/>
        <w:spacing w:val="60"/>
      </w:rPr>
    </w:sdtEndPr>
    <w:sdtContent>
      <w:p w14:paraId="1D037818" w14:textId="77777777" w:rsidR="001C5B77" w:rsidRDefault="001C5B77">
        <w:pPr>
          <w:pStyle w:val="Pidipagina"/>
          <w:pBdr>
            <w:top w:val="single" w:sz="4" w:space="1" w:color="CDCDCD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87878" w:themeColor="background1" w:themeShade="7F"/>
            <w:spacing w:val="60"/>
          </w:rPr>
          <w:t>Page</w:t>
        </w:r>
      </w:p>
    </w:sdtContent>
  </w:sdt>
  <w:p w14:paraId="2922E133" w14:textId="77777777" w:rsidR="001C5B77" w:rsidRDefault="001C5B7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D2416" w14:textId="77777777" w:rsidR="00A7789A" w:rsidRDefault="00A7789A">
      <w:r>
        <w:rPr>
          <w:rFonts w:cs="Times New Roman"/>
        </w:rPr>
        <w:separator/>
      </w:r>
    </w:p>
  </w:footnote>
  <w:footnote w:type="continuationSeparator" w:id="0">
    <w:p w14:paraId="469788B3" w14:textId="77777777" w:rsidR="00A7789A" w:rsidRDefault="00A77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6DF"/>
    <w:multiLevelType w:val="hybridMultilevel"/>
    <w:tmpl w:val="9438CE26"/>
    <w:lvl w:ilvl="0" w:tplc="E9F88FDC">
      <w:start w:val="3"/>
      <w:numFmt w:val="bullet"/>
      <w:lvlText w:val="-"/>
      <w:lvlJc w:val="left"/>
      <w:pPr>
        <w:ind w:left="720" w:hanging="360"/>
      </w:pPr>
      <w:rPr>
        <w:rFonts w:ascii="Noto Sans Mono Medium" w:eastAsiaTheme="minorEastAsia" w:hAnsi="Noto Sans Mono Medium" w:cs="Noto Sans Mono Medium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75CE1"/>
    <w:multiLevelType w:val="hybridMultilevel"/>
    <w:tmpl w:val="BF7226EE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01944C2"/>
    <w:multiLevelType w:val="hybridMultilevel"/>
    <w:tmpl w:val="12CA26DC"/>
    <w:lvl w:ilvl="0" w:tplc="BD6C6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90732"/>
    <w:multiLevelType w:val="hybridMultilevel"/>
    <w:tmpl w:val="85C2E1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51519"/>
    <w:multiLevelType w:val="hybridMultilevel"/>
    <w:tmpl w:val="4B4E67BE"/>
    <w:lvl w:ilvl="0" w:tplc="BD6C6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B5455"/>
    <w:multiLevelType w:val="hybridMultilevel"/>
    <w:tmpl w:val="017C6D6A"/>
    <w:lvl w:ilvl="0" w:tplc="BD6C6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702262"/>
    <w:multiLevelType w:val="hybridMultilevel"/>
    <w:tmpl w:val="733ADE0C"/>
    <w:lvl w:ilvl="0" w:tplc="BD6C6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026A4"/>
    <w:multiLevelType w:val="hybridMultilevel"/>
    <w:tmpl w:val="D77895E6"/>
    <w:lvl w:ilvl="0" w:tplc="BD6C6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33C71"/>
    <w:multiLevelType w:val="hybridMultilevel"/>
    <w:tmpl w:val="FA6EED9C"/>
    <w:lvl w:ilvl="0" w:tplc="BD6C6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333559"/>
    <w:multiLevelType w:val="hybridMultilevel"/>
    <w:tmpl w:val="A9A23B9C"/>
    <w:lvl w:ilvl="0" w:tplc="BD6C6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92A8B"/>
    <w:multiLevelType w:val="hybridMultilevel"/>
    <w:tmpl w:val="06485C5A"/>
    <w:lvl w:ilvl="0" w:tplc="9F44635A">
      <w:start w:val="4694"/>
      <w:numFmt w:val="bullet"/>
      <w:lvlText w:val=""/>
      <w:lvlJc w:val="left"/>
      <w:pPr>
        <w:ind w:left="720" w:hanging="360"/>
      </w:pPr>
      <w:rPr>
        <w:rFonts w:ascii="Symbol" w:eastAsiaTheme="minorEastAsia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E4352F"/>
    <w:multiLevelType w:val="hybridMultilevel"/>
    <w:tmpl w:val="FC10909A"/>
    <w:lvl w:ilvl="0" w:tplc="BD6C6E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7C8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bordersDoNotSurroundHeader/>
  <w:bordersDoNotSurroundFooter/>
  <w:proofState w:spelling="clean" w:grammar="clean"/>
  <w:defaultTabStop w:val="720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B632E"/>
    <w:rsid w:val="00004401"/>
    <w:rsid w:val="000046E5"/>
    <w:rsid w:val="00004B3A"/>
    <w:rsid w:val="00016DC7"/>
    <w:rsid w:val="000202AD"/>
    <w:rsid w:val="0002253B"/>
    <w:rsid w:val="0002407E"/>
    <w:rsid w:val="00030209"/>
    <w:rsid w:val="00030D4A"/>
    <w:rsid w:val="000341A8"/>
    <w:rsid w:val="00037E31"/>
    <w:rsid w:val="00040C18"/>
    <w:rsid w:val="00042DF6"/>
    <w:rsid w:val="0004497D"/>
    <w:rsid w:val="00047180"/>
    <w:rsid w:val="00052DF5"/>
    <w:rsid w:val="00054A1F"/>
    <w:rsid w:val="0006334A"/>
    <w:rsid w:val="00066388"/>
    <w:rsid w:val="0007089B"/>
    <w:rsid w:val="00072034"/>
    <w:rsid w:val="00073E58"/>
    <w:rsid w:val="000756A2"/>
    <w:rsid w:val="00077810"/>
    <w:rsid w:val="0008444F"/>
    <w:rsid w:val="00084529"/>
    <w:rsid w:val="00085927"/>
    <w:rsid w:val="00085C6F"/>
    <w:rsid w:val="00086842"/>
    <w:rsid w:val="000942C5"/>
    <w:rsid w:val="000C2E81"/>
    <w:rsid w:val="000C417E"/>
    <w:rsid w:val="000C5719"/>
    <w:rsid w:val="000C639C"/>
    <w:rsid w:val="000F1B2D"/>
    <w:rsid w:val="000F4279"/>
    <w:rsid w:val="000F73C6"/>
    <w:rsid w:val="001028F9"/>
    <w:rsid w:val="00104D00"/>
    <w:rsid w:val="00111C3A"/>
    <w:rsid w:val="00112FAF"/>
    <w:rsid w:val="00116170"/>
    <w:rsid w:val="00120C65"/>
    <w:rsid w:val="001259F3"/>
    <w:rsid w:val="0013583C"/>
    <w:rsid w:val="0014180A"/>
    <w:rsid w:val="00147B18"/>
    <w:rsid w:val="00154DF7"/>
    <w:rsid w:val="0015768E"/>
    <w:rsid w:val="00160A39"/>
    <w:rsid w:val="00162253"/>
    <w:rsid w:val="0016474F"/>
    <w:rsid w:val="00170FB8"/>
    <w:rsid w:val="00172C3D"/>
    <w:rsid w:val="001741DA"/>
    <w:rsid w:val="00180A67"/>
    <w:rsid w:val="00184150"/>
    <w:rsid w:val="0018543D"/>
    <w:rsid w:val="001875ED"/>
    <w:rsid w:val="00192993"/>
    <w:rsid w:val="001A43BE"/>
    <w:rsid w:val="001A5FFD"/>
    <w:rsid w:val="001A7A8E"/>
    <w:rsid w:val="001B0269"/>
    <w:rsid w:val="001B095A"/>
    <w:rsid w:val="001C16E3"/>
    <w:rsid w:val="001C478E"/>
    <w:rsid w:val="001C5B77"/>
    <w:rsid w:val="001D33E6"/>
    <w:rsid w:val="001D7695"/>
    <w:rsid w:val="001E14C7"/>
    <w:rsid w:val="001E6E4B"/>
    <w:rsid w:val="001F10B5"/>
    <w:rsid w:val="001F2AE0"/>
    <w:rsid w:val="0020411F"/>
    <w:rsid w:val="0020615B"/>
    <w:rsid w:val="00206205"/>
    <w:rsid w:val="00212960"/>
    <w:rsid w:val="00212B59"/>
    <w:rsid w:val="0021420A"/>
    <w:rsid w:val="002171DA"/>
    <w:rsid w:val="002253EE"/>
    <w:rsid w:val="00227393"/>
    <w:rsid w:val="0023334F"/>
    <w:rsid w:val="002419F5"/>
    <w:rsid w:val="00241E38"/>
    <w:rsid w:val="00246BC7"/>
    <w:rsid w:val="00246ED3"/>
    <w:rsid w:val="00252EF9"/>
    <w:rsid w:val="00255E78"/>
    <w:rsid w:val="002560B5"/>
    <w:rsid w:val="00257413"/>
    <w:rsid w:val="002655CB"/>
    <w:rsid w:val="00265B58"/>
    <w:rsid w:val="00274D25"/>
    <w:rsid w:val="00275235"/>
    <w:rsid w:val="00282956"/>
    <w:rsid w:val="002873FE"/>
    <w:rsid w:val="00291A0F"/>
    <w:rsid w:val="002970C0"/>
    <w:rsid w:val="002A1792"/>
    <w:rsid w:val="002A2CB1"/>
    <w:rsid w:val="002A419F"/>
    <w:rsid w:val="002A7254"/>
    <w:rsid w:val="002B07DE"/>
    <w:rsid w:val="002B3015"/>
    <w:rsid w:val="002B439B"/>
    <w:rsid w:val="002C27E3"/>
    <w:rsid w:val="002C66DD"/>
    <w:rsid w:val="002C7CC7"/>
    <w:rsid w:val="002D18F0"/>
    <w:rsid w:val="002D2D6E"/>
    <w:rsid w:val="002E3C5F"/>
    <w:rsid w:val="002E723C"/>
    <w:rsid w:val="002F14A0"/>
    <w:rsid w:val="002F3214"/>
    <w:rsid w:val="002F55E5"/>
    <w:rsid w:val="00303CFB"/>
    <w:rsid w:val="00306280"/>
    <w:rsid w:val="003157ED"/>
    <w:rsid w:val="003215A4"/>
    <w:rsid w:val="00323E27"/>
    <w:rsid w:val="003245A2"/>
    <w:rsid w:val="00327115"/>
    <w:rsid w:val="0034184B"/>
    <w:rsid w:val="00346653"/>
    <w:rsid w:val="0034773A"/>
    <w:rsid w:val="0035037A"/>
    <w:rsid w:val="00352F5C"/>
    <w:rsid w:val="0035334A"/>
    <w:rsid w:val="00355974"/>
    <w:rsid w:val="0036537A"/>
    <w:rsid w:val="00370400"/>
    <w:rsid w:val="00377410"/>
    <w:rsid w:val="00386E46"/>
    <w:rsid w:val="003B0626"/>
    <w:rsid w:val="003B0EC3"/>
    <w:rsid w:val="003B11CF"/>
    <w:rsid w:val="003B1F6C"/>
    <w:rsid w:val="003B3A3A"/>
    <w:rsid w:val="003B58E4"/>
    <w:rsid w:val="003B632E"/>
    <w:rsid w:val="003C23B4"/>
    <w:rsid w:val="003C284E"/>
    <w:rsid w:val="003C6A92"/>
    <w:rsid w:val="003D0F50"/>
    <w:rsid w:val="003D1850"/>
    <w:rsid w:val="003D2B45"/>
    <w:rsid w:val="003E11D4"/>
    <w:rsid w:val="003E1A5B"/>
    <w:rsid w:val="003E46C5"/>
    <w:rsid w:val="003E4F9F"/>
    <w:rsid w:val="003E6EAC"/>
    <w:rsid w:val="003E77C3"/>
    <w:rsid w:val="00403713"/>
    <w:rsid w:val="00413857"/>
    <w:rsid w:val="0041562A"/>
    <w:rsid w:val="0041655D"/>
    <w:rsid w:val="00423CDC"/>
    <w:rsid w:val="004262F2"/>
    <w:rsid w:val="0043519C"/>
    <w:rsid w:val="00435A5B"/>
    <w:rsid w:val="00436510"/>
    <w:rsid w:val="00440A9E"/>
    <w:rsid w:val="00441890"/>
    <w:rsid w:val="00450281"/>
    <w:rsid w:val="0045415B"/>
    <w:rsid w:val="004662CF"/>
    <w:rsid w:val="00470689"/>
    <w:rsid w:val="00471AD5"/>
    <w:rsid w:val="00473695"/>
    <w:rsid w:val="0047708E"/>
    <w:rsid w:val="0048114A"/>
    <w:rsid w:val="00481676"/>
    <w:rsid w:val="004A3655"/>
    <w:rsid w:val="004A465E"/>
    <w:rsid w:val="004B44A3"/>
    <w:rsid w:val="004C4923"/>
    <w:rsid w:val="004C5F33"/>
    <w:rsid w:val="004C76D8"/>
    <w:rsid w:val="004D0184"/>
    <w:rsid w:val="004D4833"/>
    <w:rsid w:val="004D6816"/>
    <w:rsid w:val="004D6DA7"/>
    <w:rsid w:val="004E43D2"/>
    <w:rsid w:val="004E6DB9"/>
    <w:rsid w:val="004F0531"/>
    <w:rsid w:val="00500759"/>
    <w:rsid w:val="00502CFC"/>
    <w:rsid w:val="00503460"/>
    <w:rsid w:val="00512F35"/>
    <w:rsid w:val="005141D4"/>
    <w:rsid w:val="005213CB"/>
    <w:rsid w:val="00533733"/>
    <w:rsid w:val="00534DE7"/>
    <w:rsid w:val="00540FD4"/>
    <w:rsid w:val="0055003C"/>
    <w:rsid w:val="005503D6"/>
    <w:rsid w:val="005505A7"/>
    <w:rsid w:val="00554591"/>
    <w:rsid w:val="005551F4"/>
    <w:rsid w:val="00563F3A"/>
    <w:rsid w:val="005672C8"/>
    <w:rsid w:val="00572C49"/>
    <w:rsid w:val="0057544E"/>
    <w:rsid w:val="0057594E"/>
    <w:rsid w:val="005766DD"/>
    <w:rsid w:val="005776E3"/>
    <w:rsid w:val="005870C6"/>
    <w:rsid w:val="0059379E"/>
    <w:rsid w:val="00595001"/>
    <w:rsid w:val="005A34B6"/>
    <w:rsid w:val="005A4C1F"/>
    <w:rsid w:val="005B06E7"/>
    <w:rsid w:val="005B3D9F"/>
    <w:rsid w:val="005B4866"/>
    <w:rsid w:val="005B51D7"/>
    <w:rsid w:val="005B5A45"/>
    <w:rsid w:val="005B7DF4"/>
    <w:rsid w:val="005C5649"/>
    <w:rsid w:val="005D22D4"/>
    <w:rsid w:val="005D3562"/>
    <w:rsid w:val="005D38E2"/>
    <w:rsid w:val="005D6EBD"/>
    <w:rsid w:val="005D7C76"/>
    <w:rsid w:val="005E455E"/>
    <w:rsid w:val="005E49DF"/>
    <w:rsid w:val="005F0D6D"/>
    <w:rsid w:val="005F1F54"/>
    <w:rsid w:val="005F38A4"/>
    <w:rsid w:val="005F3900"/>
    <w:rsid w:val="00605EE4"/>
    <w:rsid w:val="00627FA5"/>
    <w:rsid w:val="00631AFF"/>
    <w:rsid w:val="006323F7"/>
    <w:rsid w:val="00635392"/>
    <w:rsid w:val="00635F1C"/>
    <w:rsid w:val="00642B09"/>
    <w:rsid w:val="00645C27"/>
    <w:rsid w:val="00650CF8"/>
    <w:rsid w:val="0065205D"/>
    <w:rsid w:val="00662D1F"/>
    <w:rsid w:val="00671CDC"/>
    <w:rsid w:val="00672CE8"/>
    <w:rsid w:val="00675A60"/>
    <w:rsid w:val="0067768B"/>
    <w:rsid w:val="00677945"/>
    <w:rsid w:val="00682508"/>
    <w:rsid w:val="00693B77"/>
    <w:rsid w:val="006A6FF7"/>
    <w:rsid w:val="006A77EE"/>
    <w:rsid w:val="006A7D70"/>
    <w:rsid w:val="006B3D8F"/>
    <w:rsid w:val="006C0634"/>
    <w:rsid w:val="006C49FC"/>
    <w:rsid w:val="006D1C2C"/>
    <w:rsid w:val="006D4B90"/>
    <w:rsid w:val="006E2822"/>
    <w:rsid w:val="006E6B17"/>
    <w:rsid w:val="006F216B"/>
    <w:rsid w:val="006F2D5A"/>
    <w:rsid w:val="006F3B12"/>
    <w:rsid w:val="00702518"/>
    <w:rsid w:val="007026A6"/>
    <w:rsid w:val="00702E9D"/>
    <w:rsid w:val="007052E5"/>
    <w:rsid w:val="007102C3"/>
    <w:rsid w:val="007163B3"/>
    <w:rsid w:val="00720AD1"/>
    <w:rsid w:val="007233C9"/>
    <w:rsid w:val="00725CAD"/>
    <w:rsid w:val="00732C6D"/>
    <w:rsid w:val="00744998"/>
    <w:rsid w:val="00744E12"/>
    <w:rsid w:val="00747480"/>
    <w:rsid w:val="00753DBA"/>
    <w:rsid w:val="00754247"/>
    <w:rsid w:val="0075606F"/>
    <w:rsid w:val="00763542"/>
    <w:rsid w:val="00772DFF"/>
    <w:rsid w:val="00774D06"/>
    <w:rsid w:val="007771D0"/>
    <w:rsid w:val="007817CD"/>
    <w:rsid w:val="007846C1"/>
    <w:rsid w:val="0078672A"/>
    <w:rsid w:val="007915C0"/>
    <w:rsid w:val="00795341"/>
    <w:rsid w:val="007A4862"/>
    <w:rsid w:val="007A622E"/>
    <w:rsid w:val="007B01C3"/>
    <w:rsid w:val="007B262A"/>
    <w:rsid w:val="007B2D50"/>
    <w:rsid w:val="007C5240"/>
    <w:rsid w:val="007C63FE"/>
    <w:rsid w:val="007D12FD"/>
    <w:rsid w:val="007D4696"/>
    <w:rsid w:val="007E4BE3"/>
    <w:rsid w:val="007E5A66"/>
    <w:rsid w:val="007F1B6D"/>
    <w:rsid w:val="008010CC"/>
    <w:rsid w:val="0080729D"/>
    <w:rsid w:val="00820BA7"/>
    <w:rsid w:val="008245FA"/>
    <w:rsid w:val="008249AD"/>
    <w:rsid w:val="0083322F"/>
    <w:rsid w:val="0083506E"/>
    <w:rsid w:val="008376FF"/>
    <w:rsid w:val="00837CF8"/>
    <w:rsid w:val="00841EC0"/>
    <w:rsid w:val="0084429D"/>
    <w:rsid w:val="00844428"/>
    <w:rsid w:val="00844551"/>
    <w:rsid w:val="00845BB0"/>
    <w:rsid w:val="0085003E"/>
    <w:rsid w:val="00851BE1"/>
    <w:rsid w:val="008559F0"/>
    <w:rsid w:val="0085678C"/>
    <w:rsid w:val="00860C5A"/>
    <w:rsid w:val="00871EF1"/>
    <w:rsid w:val="008820C7"/>
    <w:rsid w:val="00890A83"/>
    <w:rsid w:val="00891B0E"/>
    <w:rsid w:val="00893092"/>
    <w:rsid w:val="0089348E"/>
    <w:rsid w:val="00895BD0"/>
    <w:rsid w:val="00896818"/>
    <w:rsid w:val="00897F74"/>
    <w:rsid w:val="008A039C"/>
    <w:rsid w:val="008A134E"/>
    <w:rsid w:val="008A166C"/>
    <w:rsid w:val="008A23C9"/>
    <w:rsid w:val="008A2BD1"/>
    <w:rsid w:val="008A2C57"/>
    <w:rsid w:val="008B4DC7"/>
    <w:rsid w:val="008C49E4"/>
    <w:rsid w:val="008C5D01"/>
    <w:rsid w:val="008C6FB7"/>
    <w:rsid w:val="008D0809"/>
    <w:rsid w:val="008D3D89"/>
    <w:rsid w:val="008E24ED"/>
    <w:rsid w:val="008E4031"/>
    <w:rsid w:val="008F4E05"/>
    <w:rsid w:val="008F5686"/>
    <w:rsid w:val="008F6B96"/>
    <w:rsid w:val="009069AE"/>
    <w:rsid w:val="0091171C"/>
    <w:rsid w:val="009154B2"/>
    <w:rsid w:val="00920CEC"/>
    <w:rsid w:val="0092224A"/>
    <w:rsid w:val="0092390C"/>
    <w:rsid w:val="009239E2"/>
    <w:rsid w:val="009241E6"/>
    <w:rsid w:val="0092636F"/>
    <w:rsid w:val="00926C0B"/>
    <w:rsid w:val="00926DB2"/>
    <w:rsid w:val="00937795"/>
    <w:rsid w:val="0095274A"/>
    <w:rsid w:val="00953A17"/>
    <w:rsid w:val="00955DE5"/>
    <w:rsid w:val="009604E5"/>
    <w:rsid w:val="00965957"/>
    <w:rsid w:val="009659E8"/>
    <w:rsid w:val="00966641"/>
    <w:rsid w:val="00966DE7"/>
    <w:rsid w:val="00971C7F"/>
    <w:rsid w:val="00973CED"/>
    <w:rsid w:val="00992080"/>
    <w:rsid w:val="009960A6"/>
    <w:rsid w:val="009A1BE7"/>
    <w:rsid w:val="009A4BC0"/>
    <w:rsid w:val="009A75FB"/>
    <w:rsid w:val="009B433C"/>
    <w:rsid w:val="009B5188"/>
    <w:rsid w:val="009B743E"/>
    <w:rsid w:val="009C54DC"/>
    <w:rsid w:val="009D3073"/>
    <w:rsid w:val="009D3DA0"/>
    <w:rsid w:val="009D4375"/>
    <w:rsid w:val="009E0D94"/>
    <w:rsid w:val="009E34F5"/>
    <w:rsid w:val="009F4589"/>
    <w:rsid w:val="009F52E8"/>
    <w:rsid w:val="009F56CB"/>
    <w:rsid w:val="00A00578"/>
    <w:rsid w:val="00A01EB9"/>
    <w:rsid w:val="00A01EE9"/>
    <w:rsid w:val="00A04BD4"/>
    <w:rsid w:val="00A113EB"/>
    <w:rsid w:val="00A1164F"/>
    <w:rsid w:val="00A15BCF"/>
    <w:rsid w:val="00A21FE9"/>
    <w:rsid w:val="00A22918"/>
    <w:rsid w:val="00A243EE"/>
    <w:rsid w:val="00A26848"/>
    <w:rsid w:val="00A306D7"/>
    <w:rsid w:val="00A329E0"/>
    <w:rsid w:val="00A32F26"/>
    <w:rsid w:val="00A42AAE"/>
    <w:rsid w:val="00A47050"/>
    <w:rsid w:val="00A51561"/>
    <w:rsid w:val="00A53382"/>
    <w:rsid w:val="00A60284"/>
    <w:rsid w:val="00A615ED"/>
    <w:rsid w:val="00A62CF8"/>
    <w:rsid w:val="00A639DA"/>
    <w:rsid w:val="00A73E16"/>
    <w:rsid w:val="00A75815"/>
    <w:rsid w:val="00A7789A"/>
    <w:rsid w:val="00A864D3"/>
    <w:rsid w:val="00A87A00"/>
    <w:rsid w:val="00A9177E"/>
    <w:rsid w:val="00A94442"/>
    <w:rsid w:val="00AA3062"/>
    <w:rsid w:val="00AA3C68"/>
    <w:rsid w:val="00AA5EF5"/>
    <w:rsid w:val="00AB0921"/>
    <w:rsid w:val="00AB1C62"/>
    <w:rsid w:val="00AC2DB6"/>
    <w:rsid w:val="00AC6EEF"/>
    <w:rsid w:val="00AD1830"/>
    <w:rsid w:val="00AD3719"/>
    <w:rsid w:val="00AD43DE"/>
    <w:rsid w:val="00AE1AF0"/>
    <w:rsid w:val="00AE38AF"/>
    <w:rsid w:val="00AE6C1D"/>
    <w:rsid w:val="00AE7CA6"/>
    <w:rsid w:val="00AF51F2"/>
    <w:rsid w:val="00AF5473"/>
    <w:rsid w:val="00B01C8F"/>
    <w:rsid w:val="00B03848"/>
    <w:rsid w:val="00B056BF"/>
    <w:rsid w:val="00B10ED9"/>
    <w:rsid w:val="00B112A0"/>
    <w:rsid w:val="00B155F3"/>
    <w:rsid w:val="00B16224"/>
    <w:rsid w:val="00B22D1C"/>
    <w:rsid w:val="00B27096"/>
    <w:rsid w:val="00B32AD5"/>
    <w:rsid w:val="00B350A0"/>
    <w:rsid w:val="00B37210"/>
    <w:rsid w:val="00B452E2"/>
    <w:rsid w:val="00B46029"/>
    <w:rsid w:val="00B46BF3"/>
    <w:rsid w:val="00B47ABE"/>
    <w:rsid w:val="00B52E43"/>
    <w:rsid w:val="00B60B9D"/>
    <w:rsid w:val="00B631D7"/>
    <w:rsid w:val="00B66EE6"/>
    <w:rsid w:val="00B74818"/>
    <w:rsid w:val="00B77152"/>
    <w:rsid w:val="00B87EC7"/>
    <w:rsid w:val="00B92A1E"/>
    <w:rsid w:val="00BA1D8B"/>
    <w:rsid w:val="00BA7342"/>
    <w:rsid w:val="00BA7446"/>
    <w:rsid w:val="00BB1239"/>
    <w:rsid w:val="00BB4283"/>
    <w:rsid w:val="00BC1EED"/>
    <w:rsid w:val="00BC215F"/>
    <w:rsid w:val="00BC41CB"/>
    <w:rsid w:val="00BC4BFD"/>
    <w:rsid w:val="00BD49C3"/>
    <w:rsid w:val="00BD6C32"/>
    <w:rsid w:val="00BE0D0C"/>
    <w:rsid w:val="00BE2058"/>
    <w:rsid w:val="00BE4884"/>
    <w:rsid w:val="00BF35F8"/>
    <w:rsid w:val="00C0045A"/>
    <w:rsid w:val="00C01C1E"/>
    <w:rsid w:val="00C0243C"/>
    <w:rsid w:val="00C056F8"/>
    <w:rsid w:val="00C05700"/>
    <w:rsid w:val="00C07668"/>
    <w:rsid w:val="00C11ACF"/>
    <w:rsid w:val="00C15978"/>
    <w:rsid w:val="00C21B0B"/>
    <w:rsid w:val="00C24303"/>
    <w:rsid w:val="00C2681D"/>
    <w:rsid w:val="00C32599"/>
    <w:rsid w:val="00C330E4"/>
    <w:rsid w:val="00C357B3"/>
    <w:rsid w:val="00C36E9E"/>
    <w:rsid w:val="00C40228"/>
    <w:rsid w:val="00C42C61"/>
    <w:rsid w:val="00C464CA"/>
    <w:rsid w:val="00C50D2F"/>
    <w:rsid w:val="00C51248"/>
    <w:rsid w:val="00C70239"/>
    <w:rsid w:val="00C70FE4"/>
    <w:rsid w:val="00C71259"/>
    <w:rsid w:val="00C72E08"/>
    <w:rsid w:val="00C73A4B"/>
    <w:rsid w:val="00C9148F"/>
    <w:rsid w:val="00C922A3"/>
    <w:rsid w:val="00C92A04"/>
    <w:rsid w:val="00C96114"/>
    <w:rsid w:val="00C96DC4"/>
    <w:rsid w:val="00CA0F34"/>
    <w:rsid w:val="00CA4106"/>
    <w:rsid w:val="00CB3F60"/>
    <w:rsid w:val="00CB5DBB"/>
    <w:rsid w:val="00CB7A35"/>
    <w:rsid w:val="00CC22E0"/>
    <w:rsid w:val="00CC29C3"/>
    <w:rsid w:val="00CC4FBD"/>
    <w:rsid w:val="00CC63A4"/>
    <w:rsid w:val="00CD2245"/>
    <w:rsid w:val="00CE4FA3"/>
    <w:rsid w:val="00CE61E6"/>
    <w:rsid w:val="00CE692F"/>
    <w:rsid w:val="00CF4903"/>
    <w:rsid w:val="00CF551C"/>
    <w:rsid w:val="00CF6E05"/>
    <w:rsid w:val="00CF7555"/>
    <w:rsid w:val="00D0131B"/>
    <w:rsid w:val="00D01E25"/>
    <w:rsid w:val="00D22D7F"/>
    <w:rsid w:val="00D2333A"/>
    <w:rsid w:val="00D33E02"/>
    <w:rsid w:val="00D371ED"/>
    <w:rsid w:val="00D46190"/>
    <w:rsid w:val="00D464B2"/>
    <w:rsid w:val="00D46DAE"/>
    <w:rsid w:val="00D52BD4"/>
    <w:rsid w:val="00D535AB"/>
    <w:rsid w:val="00D67F71"/>
    <w:rsid w:val="00D700D4"/>
    <w:rsid w:val="00D7062A"/>
    <w:rsid w:val="00D721AD"/>
    <w:rsid w:val="00D7282E"/>
    <w:rsid w:val="00D75349"/>
    <w:rsid w:val="00D80933"/>
    <w:rsid w:val="00D813CA"/>
    <w:rsid w:val="00D82BD9"/>
    <w:rsid w:val="00D846FC"/>
    <w:rsid w:val="00D850D6"/>
    <w:rsid w:val="00D86D16"/>
    <w:rsid w:val="00D908C3"/>
    <w:rsid w:val="00D9114C"/>
    <w:rsid w:val="00D92063"/>
    <w:rsid w:val="00D9528D"/>
    <w:rsid w:val="00D953DD"/>
    <w:rsid w:val="00D963CE"/>
    <w:rsid w:val="00D97354"/>
    <w:rsid w:val="00DA50A1"/>
    <w:rsid w:val="00DA5A18"/>
    <w:rsid w:val="00DA67DE"/>
    <w:rsid w:val="00DA7583"/>
    <w:rsid w:val="00DB038A"/>
    <w:rsid w:val="00DB0614"/>
    <w:rsid w:val="00DB12C4"/>
    <w:rsid w:val="00DB6962"/>
    <w:rsid w:val="00DC24C6"/>
    <w:rsid w:val="00DC29DA"/>
    <w:rsid w:val="00DC3451"/>
    <w:rsid w:val="00DC71A0"/>
    <w:rsid w:val="00DD0FD8"/>
    <w:rsid w:val="00DD1346"/>
    <w:rsid w:val="00DD2487"/>
    <w:rsid w:val="00DD3BE0"/>
    <w:rsid w:val="00DD6492"/>
    <w:rsid w:val="00DD6726"/>
    <w:rsid w:val="00DE0443"/>
    <w:rsid w:val="00DE1215"/>
    <w:rsid w:val="00DE4125"/>
    <w:rsid w:val="00E10B7D"/>
    <w:rsid w:val="00E14854"/>
    <w:rsid w:val="00E15A90"/>
    <w:rsid w:val="00E21F5A"/>
    <w:rsid w:val="00E229B1"/>
    <w:rsid w:val="00E3056B"/>
    <w:rsid w:val="00E30BC2"/>
    <w:rsid w:val="00E3647A"/>
    <w:rsid w:val="00E41240"/>
    <w:rsid w:val="00E43EE4"/>
    <w:rsid w:val="00E46E3A"/>
    <w:rsid w:val="00E51F57"/>
    <w:rsid w:val="00E52F2D"/>
    <w:rsid w:val="00E5629D"/>
    <w:rsid w:val="00E61550"/>
    <w:rsid w:val="00E61BE3"/>
    <w:rsid w:val="00E63604"/>
    <w:rsid w:val="00E65689"/>
    <w:rsid w:val="00E702F0"/>
    <w:rsid w:val="00E76E1C"/>
    <w:rsid w:val="00E8148A"/>
    <w:rsid w:val="00E8352D"/>
    <w:rsid w:val="00E85330"/>
    <w:rsid w:val="00E913E9"/>
    <w:rsid w:val="00E94E17"/>
    <w:rsid w:val="00EA3967"/>
    <w:rsid w:val="00EA7568"/>
    <w:rsid w:val="00EB461D"/>
    <w:rsid w:val="00EC0E0B"/>
    <w:rsid w:val="00ED0D21"/>
    <w:rsid w:val="00ED1F8B"/>
    <w:rsid w:val="00ED707D"/>
    <w:rsid w:val="00ED7AD3"/>
    <w:rsid w:val="00EE224E"/>
    <w:rsid w:val="00EE22E3"/>
    <w:rsid w:val="00EE2E69"/>
    <w:rsid w:val="00EE351C"/>
    <w:rsid w:val="00EE4E01"/>
    <w:rsid w:val="00EE5E99"/>
    <w:rsid w:val="00EF05C6"/>
    <w:rsid w:val="00EF156D"/>
    <w:rsid w:val="00EF1DF4"/>
    <w:rsid w:val="00EF259C"/>
    <w:rsid w:val="00EF4EB8"/>
    <w:rsid w:val="00F01D88"/>
    <w:rsid w:val="00F04573"/>
    <w:rsid w:val="00F05A39"/>
    <w:rsid w:val="00F078B3"/>
    <w:rsid w:val="00F10D4D"/>
    <w:rsid w:val="00F16862"/>
    <w:rsid w:val="00F25AD1"/>
    <w:rsid w:val="00F27853"/>
    <w:rsid w:val="00F27FA3"/>
    <w:rsid w:val="00F30E72"/>
    <w:rsid w:val="00F324D1"/>
    <w:rsid w:val="00F32D49"/>
    <w:rsid w:val="00F33383"/>
    <w:rsid w:val="00F348E9"/>
    <w:rsid w:val="00F363BB"/>
    <w:rsid w:val="00F477C5"/>
    <w:rsid w:val="00F5028B"/>
    <w:rsid w:val="00F511FC"/>
    <w:rsid w:val="00F619BB"/>
    <w:rsid w:val="00F72647"/>
    <w:rsid w:val="00F72DB6"/>
    <w:rsid w:val="00F85B1A"/>
    <w:rsid w:val="00F8610E"/>
    <w:rsid w:val="00F90B28"/>
    <w:rsid w:val="00F93E5B"/>
    <w:rsid w:val="00F94A97"/>
    <w:rsid w:val="00F960EA"/>
    <w:rsid w:val="00FB1524"/>
    <w:rsid w:val="00FB1DFF"/>
    <w:rsid w:val="00FB2B81"/>
    <w:rsid w:val="00FB382D"/>
    <w:rsid w:val="00FB4360"/>
    <w:rsid w:val="00FC060D"/>
    <w:rsid w:val="00FC48FA"/>
    <w:rsid w:val="00FD427C"/>
    <w:rsid w:val="00FD6362"/>
    <w:rsid w:val="00FD7571"/>
    <w:rsid w:val="00FE0DE5"/>
    <w:rsid w:val="00FE2CCF"/>
    <w:rsid w:val="00FE3FF3"/>
    <w:rsid w:val="00FE63D7"/>
    <w:rsid w:val="00FF1BF9"/>
    <w:rsid w:val="00FF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2AC7157"/>
  <w15:docId w15:val="{5F24FCB6-FC09-45F3-B3FC-BCF90378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E2E69"/>
  </w:style>
  <w:style w:type="paragraph" w:styleId="Titolo1">
    <w:name w:val="heading 1"/>
    <w:basedOn w:val="Normale"/>
    <w:next w:val="Normale"/>
    <w:link w:val="Titolo1Carattere"/>
    <w:uiPriority w:val="9"/>
    <w:qFormat/>
    <w:rsid w:val="00A306D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F52C5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6474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306D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306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306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306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306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306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306D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TextBody"/>
    <w:uiPriority w:val="99"/>
    <w:pPr>
      <w:keepNext/>
      <w:spacing w:before="240" w:after="120"/>
    </w:pPr>
    <w:rPr>
      <w:sz w:val="28"/>
      <w:szCs w:val="28"/>
    </w:rPr>
  </w:style>
  <w:style w:type="paragraph" w:customStyle="1" w:styleId="TextBody">
    <w:name w:val="Text Body"/>
    <w:basedOn w:val="Normale"/>
    <w:uiPriority w:val="99"/>
    <w:pPr>
      <w:spacing w:after="140" w:line="276" w:lineRule="auto"/>
    </w:pPr>
    <w:rPr>
      <w:rFonts w:cs="Times New Roman"/>
    </w:rPr>
  </w:style>
  <w:style w:type="paragraph" w:styleId="Elenco">
    <w:name w:val="List"/>
    <w:basedOn w:val="TextBody"/>
    <w:uiPriority w:val="99"/>
  </w:style>
  <w:style w:type="paragraph" w:styleId="Didascalia">
    <w:name w:val="caption"/>
    <w:basedOn w:val="Normale"/>
    <w:next w:val="Normale"/>
    <w:uiPriority w:val="35"/>
    <w:unhideWhenUsed/>
    <w:qFormat/>
    <w:rsid w:val="00A306D7"/>
    <w:pPr>
      <w:spacing w:line="240" w:lineRule="auto"/>
    </w:pPr>
    <w:rPr>
      <w:b/>
      <w:bCs/>
      <w:color w:val="5C5C5C" w:themeColor="text1" w:themeTint="BF"/>
      <w:sz w:val="16"/>
      <w:szCs w:val="16"/>
    </w:rPr>
  </w:style>
  <w:style w:type="paragraph" w:customStyle="1" w:styleId="Index">
    <w:name w:val="Index"/>
    <w:basedOn w:val="Normale"/>
    <w:uiPriority w:val="99"/>
    <w:pPr>
      <w:suppressLineNumbers/>
    </w:pPr>
    <w:rPr>
      <w:rFonts w:cs="Times New Roman"/>
    </w:rPr>
  </w:style>
  <w:style w:type="table" w:styleId="Grigliatabella">
    <w:name w:val="Table Grid"/>
    <w:basedOn w:val="Tabellanormale"/>
    <w:uiPriority w:val="39"/>
    <w:rsid w:val="00085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A01EB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A01EB9"/>
    <w:rPr>
      <w:rFonts w:ascii="Carlito" w:hAnsi="Carlito" w:cs="Mangal"/>
      <w:kern w:val="1"/>
      <w:sz w:val="21"/>
      <w:szCs w:val="21"/>
      <w:lang w:val="en-US"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A01EB9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locked/>
    <w:rsid w:val="00A01EB9"/>
    <w:rPr>
      <w:rFonts w:ascii="Carlito" w:hAnsi="Carlito" w:cs="Mangal"/>
      <w:kern w:val="1"/>
      <w:sz w:val="21"/>
      <w:szCs w:val="21"/>
      <w:lang w:val="en-US" w:eastAsia="zh-CN" w:bidi="hi-IN"/>
    </w:rPr>
  </w:style>
  <w:style w:type="paragraph" w:styleId="Paragrafoelenco">
    <w:name w:val="List Paragraph"/>
    <w:basedOn w:val="Normale"/>
    <w:uiPriority w:val="34"/>
    <w:qFormat/>
    <w:rsid w:val="00AE1AF0"/>
    <w:pPr>
      <w:ind w:left="720"/>
      <w:contextualSpacing/>
    </w:p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41655D"/>
    <w:rPr>
      <w:rFonts w:cs="Mangal"/>
      <w:sz w:val="20"/>
      <w:szCs w:val="18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41655D"/>
    <w:rPr>
      <w:rFonts w:ascii="Carlito" w:hAnsi="Carlito" w:cs="Mangal"/>
      <w:noProof/>
      <w:kern w:val="1"/>
      <w:sz w:val="20"/>
      <w:szCs w:val="18"/>
      <w:lang w:eastAsia="zh-CN" w:bidi="hi-IN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41655D"/>
    <w:rPr>
      <w:vertAlign w:val="superscript"/>
    </w:rPr>
  </w:style>
  <w:style w:type="paragraph" w:styleId="Titolo">
    <w:name w:val="Title"/>
    <w:basedOn w:val="Normale"/>
    <w:next w:val="Normale"/>
    <w:link w:val="TitoloCarattere"/>
    <w:uiPriority w:val="10"/>
    <w:qFormat/>
    <w:rsid w:val="00A306D7"/>
    <w:pPr>
      <w:pBdr>
        <w:top w:val="single" w:sz="6" w:space="8" w:color="9D9D9D" w:themeColor="accent3"/>
        <w:bottom w:val="single" w:sz="6" w:space="8" w:color="9D9D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23F4F" w:themeColor="text2"/>
      <w:spacing w:val="30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A306D7"/>
    <w:rPr>
      <w:rFonts w:asciiTheme="majorHAnsi" w:eastAsiaTheme="majorEastAsia" w:hAnsiTheme="majorHAnsi" w:cstheme="majorBidi"/>
      <w:caps/>
      <w:color w:val="323F4F" w:themeColor="text2"/>
      <w:spacing w:val="30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306D7"/>
    <w:pPr>
      <w:numPr>
        <w:ilvl w:val="1"/>
      </w:numPr>
      <w:jc w:val="center"/>
    </w:pPr>
    <w:rPr>
      <w:color w:val="323F4F" w:themeColor="text2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306D7"/>
    <w:rPr>
      <w:color w:val="323F4F" w:themeColor="text2"/>
      <w:sz w:val="28"/>
      <w:szCs w:val="28"/>
    </w:rPr>
  </w:style>
  <w:style w:type="character" w:styleId="Rimandocommento">
    <w:name w:val="annotation reference"/>
    <w:basedOn w:val="Carpredefinitoparagrafo"/>
    <w:uiPriority w:val="99"/>
    <w:semiHidden/>
    <w:unhideWhenUsed/>
    <w:rsid w:val="00D22D7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D22D7F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D22D7F"/>
    <w:rPr>
      <w:rFonts w:ascii="Carlito" w:hAnsi="Carlito" w:cs="Mangal"/>
      <w:noProof/>
      <w:kern w:val="1"/>
      <w:sz w:val="20"/>
      <w:szCs w:val="18"/>
      <w:lang w:eastAsia="zh-CN" w:bidi="hi-IN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D22D7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D22D7F"/>
    <w:rPr>
      <w:rFonts w:ascii="Carlito" w:hAnsi="Carlito" w:cs="Mangal"/>
      <w:b/>
      <w:bCs/>
      <w:noProof/>
      <w:kern w:val="1"/>
      <w:sz w:val="20"/>
      <w:szCs w:val="18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306D7"/>
    <w:rPr>
      <w:rFonts w:asciiTheme="majorHAnsi" w:eastAsiaTheme="majorEastAsia" w:hAnsiTheme="majorHAnsi" w:cstheme="majorBidi"/>
      <w:color w:val="1F52C5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6474F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306D7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306D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306D7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306D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306D7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306D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306D7"/>
    <w:rPr>
      <w:b/>
      <w:bCs/>
      <w:i/>
      <w:iCs/>
    </w:rPr>
  </w:style>
  <w:style w:type="character" w:styleId="Enfasigrassetto">
    <w:name w:val="Strong"/>
    <w:basedOn w:val="Carpredefinitoparagrafo"/>
    <w:uiPriority w:val="22"/>
    <w:qFormat/>
    <w:rsid w:val="00A306D7"/>
    <w:rPr>
      <w:b/>
      <w:bCs/>
    </w:rPr>
  </w:style>
  <w:style w:type="character" w:styleId="Enfasicorsivo">
    <w:name w:val="Emphasis"/>
    <w:basedOn w:val="Carpredefinitoparagrafo"/>
    <w:uiPriority w:val="20"/>
    <w:qFormat/>
    <w:rsid w:val="00A306D7"/>
    <w:rPr>
      <w:i/>
      <w:iCs/>
      <w:color w:val="262626" w:themeColor="text1"/>
    </w:rPr>
  </w:style>
  <w:style w:type="paragraph" w:styleId="Nessunaspaziatura">
    <w:name w:val="No Spacing"/>
    <w:uiPriority w:val="1"/>
    <w:qFormat/>
    <w:rsid w:val="00A306D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306D7"/>
    <w:pPr>
      <w:spacing w:before="160"/>
      <w:ind w:left="720" w:right="720"/>
      <w:jc w:val="center"/>
    </w:pPr>
    <w:rPr>
      <w:i/>
      <w:iCs/>
      <w:color w:val="757575" w:themeColor="accent3" w:themeShade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306D7"/>
    <w:rPr>
      <w:i/>
      <w:iCs/>
      <w:color w:val="757575" w:themeColor="accent3" w:themeShade="BF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306D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F52C5" w:themeColor="accent1" w:themeShade="BF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306D7"/>
    <w:rPr>
      <w:rFonts w:asciiTheme="majorHAnsi" w:eastAsiaTheme="majorEastAsia" w:hAnsiTheme="majorHAnsi" w:cstheme="majorBidi"/>
      <w:caps/>
      <w:color w:val="1F52C5" w:themeColor="accent1" w:themeShade="BF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A306D7"/>
    <w:rPr>
      <w:i/>
      <w:iCs/>
      <w:color w:val="717171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A306D7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A306D7"/>
    <w:rPr>
      <w:caps w:val="0"/>
      <w:smallCaps/>
      <w:color w:val="5C5C5C" w:themeColor="text1" w:themeTint="BF"/>
      <w:spacing w:val="0"/>
      <w:u w:val="single" w:color="929292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306D7"/>
    <w:rPr>
      <w:b/>
      <w:bCs/>
      <w:caps w:val="0"/>
      <w:smallCaps/>
      <w:color w:val="auto"/>
      <w:spacing w:val="0"/>
      <w:u w:val="single"/>
    </w:rPr>
  </w:style>
  <w:style w:type="character" w:styleId="Titolodellibro">
    <w:name w:val="Book Title"/>
    <w:basedOn w:val="Carpredefinitoparagrafo"/>
    <w:uiPriority w:val="33"/>
    <w:qFormat/>
    <w:rsid w:val="00A306D7"/>
    <w:rPr>
      <w:b/>
      <w:bCs/>
      <w:caps w:val="0"/>
      <w:smallCap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306D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8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4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7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9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74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8.emf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2.emf"/><Relationship Id="rId19" Type="http://schemas.openxmlformats.org/officeDocument/2006/relationships/image" Target="media/image10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Hramatyka">
      <a:dk1>
        <a:srgbClr val="262626"/>
      </a:dk1>
      <a:lt1>
        <a:srgbClr val="F2F2F2"/>
      </a:lt1>
      <a:dk2>
        <a:srgbClr val="323F4F"/>
      </a:dk2>
      <a:lt2>
        <a:srgbClr val="E7E6E6"/>
      </a:lt2>
      <a:accent1>
        <a:srgbClr val="4F7DE3"/>
      </a:accent1>
      <a:accent2>
        <a:srgbClr val="EC7524"/>
      </a:accent2>
      <a:accent3>
        <a:srgbClr val="9D9D9D"/>
      </a:accent3>
      <a:accent4>
        <a:srgbClr val="FFCC66"/>
      </a:accent4>
      <a:accent5>
        <a:srgbClr val="6699FF"/>
      </a:accent5>
      <a:accent6>
        <a:srgbClr val="00CC66"/>
      </a:accent6>
      <a:hlink>
        <a:srgbClr val="FF5050"/>
      </a:hlink>
      <a:folHlink>
        <a:srgbClr val="FF6699"/>
      </a:folHlink>
    </a:clrScheme>
    <a:fontScheme name="Noto">
      <a:majorFont>
        <a:latin typeface="Noto Sans Mono"/>
        <a:ea typeface=""/>
        <a:cs typeface=""/>
      </a:majorFont>
      <a:minorFont>
        <a:latin typeface="Noto Sans Mon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BBFD4-205C-445F-ABA7-66A545E84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4302</TotalTime>
  <Pages>12</Pages>
  <Words>891</Words>
  <Characters>5082</Characters>
  <Application>Microsoft Office Word</Application>
  <DocSecurity>0</DocSecurity>
  <Lines>42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‌</dc:creator>
  <cp:keywords/>
  <dc:description/>
  <cp:lastModifiedBy>Polina ‌</cp:lastModifiedBy>
  <cp:revision>25</cp:revision>
  <cp:lastPrinted>2021-12-22T21:39:00Z</cp:lastPrinted>
  <dcterms:created xsi:type="dcterms:W3CDTF">2022-02-28T04:59:00Z</dcterms:created>
  <dcterms:modified xsi:type="dcterms:W3CDTF">2022-03-27T22:03:00Z</dcterms:modified>
</cp:coreProperties>
</file>