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BF37" w14:textId="5286F2B3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Style w:val="af"/>
          <w:rFonts w:ascii="DM Sans" w:hAnsi="DM Sans"/>
          <w:sz w:val="21"/>
          <w:szCs w:val="21"/>
        </w:rPr>
        <w:t>4000</w:t>
      </w:r>
      <w:r w:rsidR="00C45608">
        <w:rPr>
          <w:rStyle w:val="af"/>
          <w:rFonts w:ascii="DM Sans" w:hAnsi="DM Sans" w:hint="eastAsia"/>
          <w:sz w:val="21"/>
          <w:szCs w:val="21"/>
        </w:rPr>
        <w:t>B5</w:t>
      </w:r>
      <w:r w:rsidR="009D3137">
        <w:rPr>
          <w:rStyle w:val="af"/>
          <w:rFonts w:ascii="DM Sans" w:hAnsi="DM Sans" w:hint="eastAsia"/>
          <w:sz w:val="21"/>
          <w:szCs w:val="21"/>
        </w:rPr>
        <w:t>T1</w:t>
      </w:r>
      <w:r>
        <w:rPr>
          <w:rStyle w:val="af"/>
          <w:rFonts w:ascii="DM Sans" w:hAnsi="DM Sans"/>
          <w:sz w:val="21"/>
          <w:szCs w:val="21"/>
        </w:rPr>
        <w:t>打孔工具</w:t>
      </w:r>
    </w:p>
    <w:p w14:paraId="2FF39C3D" w14:textId="66E24195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4000</w:t>
      </w:r>
      <w:r w:rsidR="00C45608">
        <w:rPr>
          <w:rFonts w:ascii="DM Sans" w:hAnsi="DM Sans" w:hint="eastAsia"/>
          <w:sz w:val="21"/>
          <w:szCs w:val="21"/>
        </w:rPr>
        <w:t>B5</w:t>
      </w:r>
      <w:r w:rsidR="009D3137">
        <w:rPr>
          <w:rFonts w:ascii="DM Sans" w:hAnsi="DM Sans" w:hint="eastAsia"/>
          <w:sz w:val="21"/>
          <w:szCs w:val="21"/>
        </w:rPr>
        <w:t>T1</w:t>
      </w:r>
      <w:r>
        <w:rPr>
          <w:rFonts w:ascii="DM Sans" w:hAnsi="DM Sans"/>
          <w:sz w:val="21"/>
          <w:szCs w:val="21"/>
        </w:rPr>
        <w:t xml:space="preserve"> </w:t>
      </w:r>
      <w:r>
        <w:rPr>
          <w:rFonts w:ascii="DM Sans" w:hAnsi="DM Sans"/>
          <w:sz w:val="21"/>
          <w:szCs w:val="21"/>
        </w:rPr>
        <w:t>是一款专为</w:t>
      </w:r>
      <w:r>
        <w:rPr>
          <w:rFonts w:ascii="DM Sans" w:hAnsi="DM Sans"/>
          <w:sz w:val="21"/>
          <w:szCs w:val="21"/>
        </w:rPr>
        <w:t> </w:t>
      </w:r>
      <w:r>
        <w:rPr>
          <w:rStyle w:val="af"/>
          <w:rFonts w:ascii="DM Sans" w:hAnsi="DM Sans"/>
          <w:sz w:val="21"/>
          <w:szCs w:val="21"/>
        </w:rPr>
        <w:t>4000</w:t>
      </w:r>
      <w:r w:rsidR="00C45608">
        <w:rPr>
          <w:rStyle w:val="af"/>
          <w:rFonts w:ascii="DM Sans" w:hAnsi="DM Sans" w:hint="eastAsia"/>
          <w:sz w:val="21"/>
          <w:szCs w:val="21"/>
        </w:rPr>
        <w:t>B5</w:t>
      </w:r>
      <w:r>
        <w:rPr>
          <w:rStyle w:val="af"/>
          <w:rFonts w:ascii="DM Sans" w:hAnsi="DM Sans"/>
          <w:sz w:val="21"/>
          <w:szCs w:val="21"/>
        </w:rPr>
        <w:t xml:space="preserve"> </w:t>
      </w:r>
      <w:r>
        <w:rPr>
          <w:rStyle w:val="af"/>
          <w:rFonts w:ascii="DM Sans" w:hAnsi="DM Sans"/>
          <w:sz w:val="21"/>
          <w:szCs w:val="21"/>
        </w:rPr>
        <w:t>系列旋转</w:t>
      </w:r>
      <w:proofErr w:type="gramStart"/>
      <w:r>
        <w:rPr>
          <w:rStyle w:val="af"/>
          <w:rFonts w:ascii="DM Sans" w:hAnsi="DM Sans"/>
          <w:sz w:val="21"/>
          <w:szCs w:val="21"/>
        </w:rPr>
        <w:t>扣</w:t>
      </w:r>
      <w:r>
        <w:rPr>
          <w:rFonts w:ascii="DM Sans" w:hAnsi="DM Sans"/>
          <w:sz w:val="21"/>
          <w:szCs w:val="21"/>
        </w:rPr>
        <w:t>配套</w:t>
      </w:r>
      <w:proofErr w:type="gramEnd"/>
      <w:r>
        <w:rPr>
          <w:rFonts w:ascii="DM Sans" w:hAnsi="DM Sans"/>
          <w:sz w:val="21"/>
          <w:szCs w:val="21"/>
        </w:rPr>
        <w:t>设计的专用打孔工具。采用优质</w:t>
      </w:r>
      <w:r>
        <w:rPr>
          <w:rStyle w:val="af"/>
          <w:rFonts w:ascii="DM Sans" w:hAnsi="DM Sans"/>
          <w:sz w:val="21"/>
          <w:szCs w:val="21"/>
        </w:rPr>
        <w:t>钢材</w:t>
      </w:r>
      <w:r>
        <w:rPr>
          <w:rFonts w:ascii="DM Sans" w:hAnsi="DM Sans"/>
          <w:sz w:val="21"/>
          <w:szCs w:val="21"/>
        </w:rPr>
        <w:t>精密制造，结构坚固耐用，能够准确、高效地完成安装打孔操作，确保扣件安装位置精准，固定牢靠。</w:t>
      </w:r>
    </w:p>
    <w:p w14:paraId="2FBDA25C" w14:textId="05EC73DA" w:rsidR="00A93042" w:rsidRDefault="00A93042" w:rsidP="00A93042">
      <w:pPr>
        <w:pStyle w:val="ae"/>
        <w:shd w:val="clear" w:color="auto" w:fill="FFFFFF"/>
        <w:spacing w:before="0" w:beforeAutospacing="0" w:after="150" w:afterAutospacing="0"/>
        <w:rPr>
          <w:rFonts w:ascii="DM Sans" w:hAnsi="DM Sans"/>
          <w:sz w:val="21"/>
          <w:szCs w:val="21"/>
        </w:rPr>
      </w:pPr>
      <w:r>
        <w:rPr>
          <w:rFonts w:ascii="DM Sans" w:hAnsi="DM Sans"/>
          <w:sz w:val="21"/>
          <w:szCs w:val="21"/>
        </w:rPr>
        <w:t>工具表面呈</w:t>
      </w:r>
      <w:r>
        <w:rPr>
          <w:rStyle w:val="af"/>
          <w:rFonts w:ascii="DM Sans" w:hAnsi="DM Sans"/>
          <w:sz w:val="21"/>
          <w:szCs w:val="21"/>
        </w:rPr>
        <w:t>银色</w:t>
      </w:r>
      <w:r>
        <w:rPr>
          <w:rFonts w:ascii="DM Sans" w:hAnsi="DM Sans" w:hint="eastAsia"/>
          <w:sz w:val="21"/>
          <w:szCs w:val="21"/>
        </w:rPr>
        <w:t>，</w:t>
      </w:r>
      <w:r>
        <w:rPr>
          <w:rFonts w:ascii="DM Sans" w:hAnsi="DM Sans"/>
          <w:sz w:val="21"/>
          <w:szCs w:val="21"/>
        </w:rPr>
        <w:t>配合</w:t>
      </w:r>
      <w:r>
        <w:rPr>
          <w:rFonts w:ascii="DM Sans" w:hAnsi="DM Sans"/>
          <w:sz w:val="21"/>
          <w:szCs w:val="21"/>
        </w:rPr>
        <w:t xml:space="preserve"> 4000</w:t>
      </w:r>
      <w:r w:rsidR="00C45608">
        <w:rPr>
          <w:rFonts w:ascii="DM Sans" w:hAnsi="DM Sans" w:hint="eastAsia"/>
          <w:sz w:val="21"/>
          <w:szCs w:val="21"/>
        </w:rPr>
        <w:t>B5</w:t>
      </w:r>
      <w:r>
        <w:rPr>
          <w:rFonts w:ascii="DM Sans" w:hAnsi="DM Sans"/>
          <w:sz w:val="21"/>
          <w:szCs w:val="21"/>
        </w:rPr>
        <w:t xml:space="preserve"> </w:t>
      </w:r>
      <w:r>
        <w:rPr>
          <w:rFonts w:ascii="DM Sans" w:hAnsi="DM Sans"/>
          <w:sz w:val="21"/>
          <w:szCs w:val="21"/>
        </w:rPr>
        <w:t>旋转扣使用，可大幅提升安装效率，减少操作误差，是帐篷、帆布、防水布等材料安装作业的理想辅助工具。</w:t>
      </w:r>
    </w:p>
    <w:p w14:paraId="52BDBA87" w14:textId="77777777" w:rsidR="004E6BFA" w:rsidRPr="00A93042" w:rsidRDefault="004E6BFA">
      <w:pPr>
        <w:rPr>
          <w:rFonts w:hint="eastAsia"/>
        </w:rPr>
      </w:pPr>
    </w:p>
    <w:sectPr w:rsidR="004E6BFA" w:rsidRPr="00A93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FA"/>
    <w:rsid w:val="0004614B"/>
    <w:rsid w:val="004E6BFA"/>
    <w:rsid w:val="009D3137"/>
    <w:rsid w:val="00A93042"/>
    <w:rsid w:val="00AE46A4"/>
    <w:rsid w:val="00C45608"/>
    <w:rsid w:val="00F74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0BAE8D"/>
  <w15:chartTrackingRefBased/>
  <w15:docId w15:val="{FF466412-01B3-4F0E-A151-25DB5116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B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B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B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B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B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B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B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B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BF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B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B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B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B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B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B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B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B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B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B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B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B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B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6BF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304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93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93</Characters>
  <Application>Microsoft Office Word</Application>
  <DocSecurity>0</DocSecurity>
  <Lines>3</Lines>
  <Paragraphs>3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2026-03-24T03:51:00Z</dcterms:created>
  <dcterms:modified xsi:type="dcterms:W3CDTF">2026-03-24T04:10:00Z</dcterms:modified>
</cp:coreProperties>
</file>