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074" w:rsidRDefault="003D5074" w:rsidP="00801747">
      <w:pPr>
        <w:jc w:val="center"/>
      </w:pPr>
    </w:p>
    <w:p w:rsidR="00801747" w:rsidRDefault="00801747" w:rsidP="00801747">
      <w:pPr>
        <w:jc w:val="center"/>
      </w:pPr>
      <w:r>
        <w:t xml:space="preserve">Decision making of churn rate in a company using </w:t>
      </w:r>
      <w:r w:rsidR="00EF37A4">
        <w:t xml:space="preserve">a </w:t>
      </w:r>
      <w:r w:rsidRPr="00EF37A4">
        <w:rPr>
          <w:noProof/>
        </w:rPr>
        <w:t>decision</w:t>
      </w:r>
      <w:r>
        <w:t xml:space="preserve"> tree in R Studio</w:t>
      </w:r>
    </w:p>
    <w:p w:rsidR="00801747" w:rsidRDefault="00801747" w:rsidP="00801747">
      <w:pPr>
        <w:jc w:val="center"/>
      </w:pPr>
    </w:p>
    <w:p w:rsidR="00801747" w:rsidRDefault="00801747" w:rsidP="00801747">
      <w:pPr>
        <w:jc w:val="center"/>
      </w:pPr>
      <w:r>
        <w:t>Name of Student</w:t>
      </w:r>
    </w:p>
    <w:p w:rsidR="00801747" w:rsidRDefault="00801747" w:rsidP="00801747">
      <w:pPr>
        <w:jc w:val="center"/>
      </w:pPr>
    </w:p>
    <w:p w:rsidR="00801747" w:rsidRDefault="00801747" w:rsidP="00801747">
      <w:pPr>
        <w:jc w:val="center"/>
      </w:pPr>
    </w:p>
    <w:p w:rsidR="00801747" w:rsidRDefault="00801747" w:rsidP="00801747">
      <w:pPr>
        <w:jc w:val="center"/>
      </w:pPr>
    </w:p>
    <w:p w:rsidR="00801747" w:rsidRDefault="00801747" w:rsidP="00801747">
      <w:pPr>
        <w:jc w:val="center"/>
      </w:pPr>
    </w:p>
    <w:p w:rsidR="00801747" w:rsidRDefault="00801747" w:rsidP="00801747">
      <w:pPr>
        <w:jc w:val="center"/>
      </w:pPr>
      <w:r>
        <w:t>Institution Affiliation</w:t>
      </w:r>
    </w:p>
    <w:p w:rsidR="00801747" w:rsidRDefault="00801747" w:rsidP="00801747">
      <w:pPr>
        <w:jc w:val="center"/>
      </w:pPr>
    </w:p>
    <w:p w:rsidR="00801747" w:rsidRDefault="00801747" w:rsidP="00801747">
      <w:pPr>
        <w:jc w:val="center"/>
      </w:pPr>
    </w:p>
    <w:p w:rsidR="00801747" w:rsidRDefault="00801747" w:rsidP="00801747">
      <w:pPr>
        <w:jc w:val="center"/>
      </w:pPr>
    </w:p>
    <w:p w:rsidR="00801747" w:rsidRDefault="00801747" w:rsidP="00801747">
      <w:pPr>
        <w:jc w:val="center"/>
      </w:pPr>
      <w:r>
        <w:t>Course Title</w:t>
      </w:r>
    </w:p>
    <w:p w:rsidR="00686CD0" w:rsidRDefault="00686CD0">
      <w:r>
        <w:br w:type="page"/>
      </w:r>
    </w:p>
    <w:p w:rsidR="00686CD0" w:rsidRDefault="00686CD0" w:rsidP="00801747">
      <w:pPr>
        <w:jc w:val="center"/>
      </w:pPr>
      <w:r>
        <w:lastRenderedPageBreak/>
        <w:t>Introduction</w:t>
      </w:r>
    </w:p>
    <w:p w:rsidR="00686CD0" w:rsidRDefault="002B4C70" w:rsidP="00CB4FD6">
      <w:r w:rsidRPr="00EF37A4">
        <w:rPr>
          <w:noProof/>
        </w:rPr>
        <w:t>Th</w:t>
      </w:r>
      <w:r w:rsidR="00EF37A4">
        <w:rPr>
          <w:noProof/>
        </w:rPr>
        <w:t>is assignment aim</w:t>
      </w:r>
      <w:r w:rsidRPr="00EF37A4">
        <w:rPr>
          <w:noProof/>
        </w:rPr>
        <w:t>s</w:t>
      </w:r>
      <w:r>
        <w:t xml:space="preserve"> to use </w:t>
      </w:r>
      <w:r w:rsidR="00EF37A4">
        <w:t xml:space="preserve">a </w:t>
      </w:r>
      <w:r w:rsidRPr="00EF37A4">
        <w:rPr>
          <w:noProof/>
        </w:rPr>
        <w:t>decision</w:t>
      </w:r>
      <w:r>
        <w:t xml:space="preserve"> tree to predict the churn rate of BondTelco ‘Company. The Company was concerned about the high churn rate of its customers. </w:t>
      </w:r>
      <w:r w:rsidR="009717E6">
        <w:t xml:space="preserve">A marketing strategy has been developed by the sales team to try and lure the customers whose </w:t>
      </w:r>
      <w:r w:rsidR="001117A9">
        <w:t>contracts are</w:t>
      </w:r>
      <w:r w:rsidR="009717E6">
        <w:t xml:space="preserve"> coming due.</w:t>
      </w:r>
      <w:r w:rsidR="001117A9">
        <w:t xml:space="preserve"> The customers were to be offered incentives </w:t>
      </w:r>
      <w:r w:rsidR="001117A9" w:rsidRPr="00EF37A4">
        <w:rPr>
          <w:noProof/>
        </w:rPr>
        <w:t>to</w:t>
      </w:r>
      <w:r w:rsidR="001117A9">
        <w:t xml:space="preserve"> attract them.</w:t>
      </w:r>
      <w:r w:rsidR="009717E6">
        <w:t xml:space="preserve"> </w:t>
      </w:r>
      <w:r w:rsidR="001117A9">
        <w:t>The main challenge about this strategy is that the Company will have</w:t>
      </w:r>
      <w:r w:rsidR="0042593E">
        <w:t xml:space="preserve"> to provide incentives for all the customers whether they are likely to leave or stay. To solve </w:t>
      </w:r>
      <w:r w:rsidR="0042593E" w:rsidRPr="00EF37A4">
        <w:rPr>
          <w:noProof/>
        </w:rPr>
        <w:t>th</w:t>
      </w:r>
      <w:r w:rsidR="00EF37A4">
        <w:rPr>
          <w:noProof/>
        </w:rPr>
        <w:t>ese</w:t>
      </w:r>
      <w:r w:rsidR="0042593E" w:rsidRPr="00EF37A4">
        <w:rPr>
          <w:noProof/>
        </w:rPr>
        <w:t xml:space="preserve"> issues</w:t>
      </w:r>
      <w:r w:rsidR="0042593E">
        <w:t xml:space="preserve">, I have </w:t>
      </w:r>
      <w:r w:rsidR="0042593E" w:rsidRPr="00EF37A4">
        <w:rPr>
          <w:noProof/>
        </w:rPr>
        <w:t>been employed</w:t>
      </w:r>
      <w:r w:rsidR="0042593E">
        <w:t xml:space="preserve">, as a data scientist, to figure out the customers who are likely to leave so that they can </w:t>
      </w:r>
      <w:r w:rsidR="0042593E" w:rsidRPr="00EF37A4">
        <w:rPr>
          <w:noProof/>
        </w:rPr>
        <w:t>be offered</w:t>
      </w:r>
      <w:r w:rsidR="0042593E">
        <w:t xml:space="preserve"> the incentives </w:t>
      </w:r>
      <w:r w:rsidR="0091528C">
        <w:t>instead</w:t>
      </w:r>
      <w:r w:rsidR="0042593E">
        <w:t xml:space="preserve"> of all the customers. </w:t>
      </w:r>
      <w:r w:rsidR="0042593E" w:rsidRPr="00EF37A4">
        <w:rPr>
          <w:noProof/>
        </w:rPr>
        <w:t>This</w:t>
      </w:r>
      <w:r w:rsidR="0042593E">
        <w:t xml:space="preserve"> will reduce the cost. </w:t>
      </w:r>
    </w:p>
    <w:p w:rsidR="00562C81" w:rsidRDefault="00562C81" w:rsidP="00562C81">
      <w:pPr>
        <w:jc w:val="center"/>
      </w:pPr>
      <w:r>
        <w:t>Method</w:t>
      </w:r>
    </w:p>
    <w:p w:rsidR="00562C81" w:rsidRDefault="00562C81" w:rsidP="00562C81">
      <w:r w:rsidRPr="00EF37A4">
        <w:rPr>
          <w:noProof/>
        </w:rPr>
        <w:t xml:space="preserve">To </w:t>
      </w:r>
      <w:r w:rsidR="009C5F23" w:rsidRPr="00EF37A4">
        <w:rPr>
          <w:noProof/>
        </w:rPr>
        <w:t>achieve this</w:t>
      </w:r>
      <w:r>
        <w:t xml:space="preserve">, </w:t>
      </w:r>
      <w:r w:rsidR="009C5F23">
        <w:t xml:space="preserve">the It staffs have provided </w:t>
      </w:r>
      <w:r w:rsidR="009C5F23" w:rsidRPr="00EF37A4">
        <w:rPr>
          <w:noProof/>
        </w:rPr>
        <w:t>data</w:t>
      </w:r>
      <w:r w:rsidR="009C5F23">
        <w:t xml:space="preserve"> from the Company’s database. The data contains information </w:t>
      </w:r>
      <w:r w:rsidR="00EF37A4">
        <w:rPr>
          <w:noProof/>
        </w:rPr>
        <w:t>about</w:t>
      </w:r>
      <w:r w:rsidR="009C5F23">
        <w:t xml:space="preserve"> 20,000 previous customers including all that left and those that stayed. The data will be analyzed using the decision tree in the R studio using </w:t>
      </w:r>
      <w:r w:rsidR="00EF37A4">
        <w:t xml:space="preserve">the </w:t>
      </w:r>
      <w:r w:rsidR="009C5F23" w:rsidRPr="00EF37A4">
        <w:rPr>
          <w:noProof/>
        </w:rPr>
        <w:t>R</w:t>
      </w:r>
      <w:r w:rsidR="009C5F23">
        <w:t xml:space="preserve"> programming language. </w:t>
      </w:r>
      <w:r w:rsidR="00BB0F79">
        <w:t xml:space="preserve">R programming is a powerful statistical language that produces reliable outputs. </w:t>
      </w:r>
      <w:r w:rsidR="00041A0F">
        <w:t xml:space="preserve">The analysis </w:t>
      </w:r>
      <w:r w:rsidR="00041A0F" w:rsidRPr="00EF37A4">
        <w:rPr>
          <w:noProof/>
        </w:rPr>
        <w:t>was conducted</w:t>
      </w:r>
      <w:r w:rsidR="00041A0F">
        <w:t xml:space="preserve"> in many ways. </w:t>
      </w:r>
      <w:r w:rsidR="00D60CB6">
        <w:t xml:space="preserve">The data obtained contains 20,000 rows and 12 columns. </w:t>
      </w:r>
      <w:r w:rsidR="00D60CB6" w:rsidRPr="00EF37A4">
        <w:rPr>
          <w:noProof/>
        </w:rPr>
        <w:t>To provide an accurate solution</w:t>
      </w:r>
      <w:r w:rsidR="00D60CB6">
        <w:t>, few variables should be used</w:t>
      </w:r>
      <w:r w:rsidR="004E4C3A">
        <w:t xml:space="preserve"> (</w:t>
      </w:r>
      <w:r w:rsidR="004E4C3A">
        <w:rPr>
          <w:rFonts w:ascii="Arial" w:hAnsi="Arial" w:cs="Arial"/>
          <w:color w:val="222222"/>
          <w:sz w:val="20"/>
          <w:szCs w:val="20"/>
          <w:shd w:val="clear" w:color="auto" w:fill="FFFFFF"/>
        </w:rPr>
        <w:t>Bhargava</w:t>
      </w:r>
      <w:r w:rsidR="004E4C3A">
        <w:rPr>
          <w:rFonts w:ascii="Arial" w:hAnsi="Arial" w:cs="Arial"/>
          <w:color w:val="222222"/>
          <w:sz w:val="20"/>
          <w:szCs w:val="20"/>
          <w:shd w:val="clear" w:color="auto" w:fill="FFFFFF"/>
        </w:rPr>
        <w:t xml:space="preserve"> et al. 2013)</w:t>
      </w:r>
      <w:r w:rsidR="00D60CB6">
        <w:t xml:space="preserve">. </w:t>
      </w:r>
      <w:r w:rsidR="005F63A5">
        <w:t xml:space="preserve">The variables should not </w:t>
      </w:r>
      <w:r w:rsidR="005F63A5" w:rsidRPr="00EF37A4">
        <w:rPr>
          <w:noProof/>
        </w:rPr>
        <w:t>be chosen</w:t>
      </w:r>
      <w:r w:rsidR="005F63A5">
        <w:t xml:space="preserve"> </w:t>
      </w:r>
      <w:r w:rsidR="005F63A5" w:rsidRPr="00EF37A4">
        <w:rPr>
          <w:noProof/>
        </w:rPr>
        <w:t>at random</w:t>
      </w:r>
      <w:r w:rsidR="00EF37A4">
        <w:t>,</w:t>
      </w:r>
      <w:r w:rsidR="005F63A5">
        <w:t xml:space="preserve"> </w:t>
      </w:r>
      <w:r w:rsidR="005F63A5" w:rsidRPr="00EF37A4">
        <w:rPr>
          <w:noProof/>
        </w:rPr>
        <w:t>and</w:t>
      </w:r>
      <w:r w:rsidR="005F63A5">
        <w:t xml:space="preserve"> instead, an analysis should be carried out to help select the </w:t>
      </w:r>
      <w:r w:rsidR="00B94AF9">
        <w:t>variables that produce</w:t>
      </w:r>
      <w:r w:rsidR="005F63A5">
        <w:t xml:space="preserve"> the most important prediction. </w:t>
      </w:r>
      <w:r w:rsidR="00A62570">
        <w:t xml:space="preserve">The first decision tree will involve all the variables. </w:t>
      </w:r>
      <w:r w:rsidR="0040638F">
        <w:t>From</w:t>
      </w:r>
      <w:r w:rsidR="00A62570">
        <w:t xml:space="preserve"> the output, one </w:t>
      </w:r>
      <w:r w:rsidR="00EF37A4">
        <w:rPr>
          <w:noProof/>
        </w:rPr>
        <w:t>can</w:t>
      </w:r>
      <w:r w:rsidR="00A62570">
        <w:t xml:space="preserve"> choose the best variables for the model. </w:t>
      </w:r>
      <w:r w:rsidR="0040638F">
        <w:t xml:space="preserve">Later on, a decision tree is </w:t>
      </w:r>
      <w:r w:rsidR="00B94AF9">
        <w:t>conducted</w:t>
      </w:r>
      <w:r w:rsidR="0040638F">
        <w:t xml:space="preserve"> using the selected variables </w:t>
      </w:r>
      <w:r w:rsidR="0040638F" w:rsidRPr="00EF37A4">
        <w:rPr>
          <w:noProof/>
        </w:rPr>
        <w:t>to</w:t>
      </w:r>
      <w:r w:rsidR="0040638F">
        <w:t xml:space="preserve"> produce </w:t>
      </w:r>
      <w:r w:rsidR="00EF37A4">
        <w:rPr>
          <w:noProof/>
        </w:rPr>
        <w:t>an</w:t>
      </w:r>
      <w:r w:rsidR="0040638F" w:rsidRPr="00EF37A4">
        <w:rPr>
          <w:noProof/>
        </w:rPr>
        <w:t xml:space="preserve"> accurate</w:t>
      </w:r>
      <w:r w:rsidR="0040638F">
        <w:t xml:space="preserve"> prediction. </w:t>
      </w:r>
    </w:p>
    <w:p w:rsidR="00DB7D80" w:rsidRDefault="00DB7D80" w:rsidP="00B94AF9">
      <w:pPr>
        <w:jc w:val="center"/>
      </w:pPr>
    </w:p>
    <w:p w:rsidR="00B94AF9" w:rsidRDefault="00B94AF9" w:rsidP="00B94AF9">
      <w:pPr>
        <w:jc w:val="center"/>
      </w:pPr>
      <w:r>
        <w:t>Results</w:t>
      </w:r>
    </w:p>
    <w:p w:rsidR="00B94AF9" w:rsidRDefault="00547803" w:rsidP="008E225A">
      <w:r>
        <w:rPr>
          <w:noProof/>
        </w:rPr>
        <w:t xml:space="preserve">The first </w:t>
      </w:r>
      <w:r w:rsidRPr="00547803">
        <w:rPr>
          <w:noProof/>
        </w:rPr>
        <w:t>model</w:t>
      </w:r>
      <w:r w:rsidR="008E225A" w:rsidRPr="00547803">
        <w:rPr>
          <w:noProof/>
        </w:rPr>
        <w:t xml:space="preserve"> was carried out with the variable ‘LEAVE’ as the outcome variable and the remaining variables as the predictor variables</w:t>
      </w:r>
      <w:r w:rsidR="008E225A">
        <w:t xml:space="preserve">. The outcome variables </w:t>
      </w:r>
      <w:r w:rsidR="008E225A" w:rsidRPr="00547803">
        <w:rPr>
          <w:noProof/>
        </w:rPr>
        <w:t>w</w:t>
      </w:r>
      <w:r w:rsidRPr="00547803">
        <w:rPr>
          <w:noProof/>
        </w:rPr>
        <w:t>ere</w:t>
      </w:r>
      <w:r w:rsidR="008E225A" w:rsidRPr="00547803">
        <w:rPr>
          <w:noProof/>
        </w:rPr>
        <w:t xml:space="preserve"> initially converted</w:t>
      </w:r>
      <w:r w:rsidR="008E225A">
        <w:t xml:space="preserve"> to </w:t>
      </w:r>
      <w:r w:rsidR="008E225A" w:rsidRPr="00547803">
        <w:rPr>
          <w:noProof/>
        </w:rPr>
        <w:t>factor</w:t>
      </w:r>
      <w:r w:rsidR="008E225A">
        <w:t xml:space="preserve"> variables</w:t>
      </w:r>
      <w:r>
        <w:t>,</w:t>
      </w:r>
      <w:r w:rsidR="008E225A">
        <w:t xml:space="preserve"> </w:t>
      </w:r>
      <w:r w:rsidR="008E225A" w:rsidRPr="00547803">
        <w:rPr>
          <w:noProof/>
        </w:rPr>
        <w:t>and</w:t>
      </w:r>
      <w:r w:rsidR="008E225A">
        <w:t xml:space="preserve"> all the predictor variables </w:t>
      </w:r>
      <w:r w:rsidR="008E225A" w:rsidRPr="00EF37A4">
        <w:rPr>
          <w:noProof/>
        </w:rPr>
        <w:t>were converted</w:t>
      </w:r>
      <w:r w:rsidR="008E225A">
        <w:t xml:space="preserve"> to numeric variables</w:t>
      </w:r>
      <w:r w:rsidR="004E4C3A">
        <w:t xml:space="preserve"> (</w:t>
      </w:r>
      <w:r w:rsidR="004E4C3A">
        <w:rPr>
          <w:rFonts w:ascii="Arial" w:hAnsi="Arial" w:cs="Arial"/>
          <w:color w:val="222222"/>
          <w:sz w:val="20"/>
          <w:szCs w:val="20"/>
          <w:shd w:val="clear" w:color="auto" w:fill="FFFFFF"/>
        </w:rPr>
        <w:t xml:space="preserve">Yu, </w:t>
      </w:r>
      <w:proofErr w:type="spellStart"/>
      <w:r w:rsidR="004E4C3A">
        <w:rPr>
          <w:rFonts w:ascii="Arial" w:hAnsi="Arial" w:cs="Arial"/>
          <w:color w:val="222222"/>
          <w:sz w:val="20"/>
          <w:szCs w:val="20"/>
          <w:shd w:val="clear" w:color="auto" w:fill="FFFFFF"/>
        </w:rPr>
        <w:t>A</w:t>
      </w:r>
      <w:r w:rsidR="004E4C3A">
        <w:rPr>
          <w:rFonts w:ascii="Arial" w:hAnsi="Arial" w:cs="Arial"/>
          <w:color w:val="222222"/>
          <w:sz w:val="20"/>
          <w:szCs w:val="20"/>
          <w:shd w:val="clear" w:color="auto" w:fill="FFFFFF"/>
        </w:rPr>
        <w:t>sche</w:t>
      </w:r>
      <w:proofErr w:type="spellEnd"/>
      <w:r w:rsidR="004E4C3A">
        <w:rPr>
          <w:rFonts w:ascii="Arial" w:hAnsi="Arial" w:cs="Arial"/>
          <w:color w:val="222222"/>
          <w:sz w:val="20"/>
          <w:szCs w:val="20"/>
          <w:shd w:val="clear" w:color="auto" w:fill="FFFFFF"/>
        </w:rPr>
        <w:t xml:space="preserve"> and Fairchild, </w:t>
      </w:r>
      <w:r w:rsidR="004E4C3A">
        <w:rPr>
          <w:rFonts w:ascii="Arial" w:hAnsi="Arial" w:cs="Arial"/>
          <w:color w:val="222222"/>
          <w:sz w:val="20"/>
          <w:szCs w:val="20"/>
          <w:shd w:val="clear" w:color="auto" w:fill="FFFFFF"/>
        </w:rPr>
        <w:t>2011</w:t>
      </w:r>
      <w:r w:rsidR="004E4C3A">
        <w:rPr>
          <w:rFonts w:ascii="Arial" w:hAnsi="Arial" w:cs="Arial"/>
          <w:color w:val="222222"/>
          <w:sz w:val="20"/>
          <w:szCs w:val="20"/>
          <w:shd w:val="clear" w:color="auto" w:fill="FFFFFF"/>
        </w:rPr>
        <w:t>)</w:t>
      </w:r>
      <w:r w:rsidR="008E225A">
        <w:t>. The plot for the first model was as shown below</w:t>
      </w:r>
    </w:p>
    <w:p w:rsidR="00A1442A" w:rsidRDefault="00A1442A" w:rsidP="008E225A">
      <w:r>
        <w:tab/>
        <w:t>Fig 1: Decision Tree 1</w:t>
      </w:r>
    </w:p>
    <w:p w:rsidR="008E225A" w:rsidRDefault="00A1442A" w:rsidP="008E225A">
      <w:r>
        <w:rPr>
          <w:noProof/>
        </w:rPr>
        <w:drawing>
          <wp:inline distT="0" distB="0" distL="0" distR="0" wp14:anchorId="63E29144" wp14:editId="424B7A5F">
            <wp:extent cx="5943600"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89325"/>
                    </a:xfrm>
                    <a:prstGeom prst="rect">
                      <a:avLst/>
                    </a:prstGeom>
                  </pic:spPr>
                </pic:pic>
              </a:graphicData>
            </a:graphic>
          </wp:inline>
        </w:drawing>
      </w:r>
    </w:p>
    <w:p w:rsidR="00B94AF9" w:rsidRDefault="00A1442A" w:rsidP="00A1442A">
      <w:r>
        <w:t xml:space="preserve">From fig 1, one can notice that the most accurate variable that should </w:t>
      </w:r>
      <w:r w:rsidRPr="00EF37A4">
        <w:rPr>
          <w:noProof/>
        </w:rPr>
        <w:t>be used</w:t>
      </w:r>
      <w:r>
        <w:t xml:space="preserve"> in the model is OVERAGE and HOUSE.</w:t>
      </w:r>
      <w:r w:rsidR="009774B3">
        <w:t xml:space="preserve"> However, it is very difficult to </w:t>
      </w:r>
      <w:r w:rsidR="00547803">
        <w:rPr>
          <w:noProof/>
        </w:rPr>
        <w:t>decide on</w:t>
      </w:r>
      <w:r w:rsidR="009774B3">
        <w:t xml:space="preserve"> the tree.</w:t>
      </w:r>
      <w:r>
        <w:t xml:space="preserve"> </w:t>
      </w:r>
      <w:r w:rsidR="00FE6944">
        <w:t xml:space="preserve">Therefore, the data is </w:t>
      </w:r>
      <w:proofErr w:type="spellStart"/>
      <w:r w:rsidR="00FE6944">
        <w:t>subsetted</w:t>
      </w:r>
      <w:proofErr w:type="spellEnd"/>
      <w:r w:rsidR="00FE6944">
        <w:t xml:space="preserve"> into </w:t>
      </w:r>
      <w:r w:rsidR="00547803">
        <w:rPr>
          <w:noProof/>
        </w:rPr>
        <w:t>three</w:t>
      </w:r>
      <w:r w:rsidR="00FE6944">
        <w:t xml:space="preserve"> variables with LEAVE as the outcome variable and OVERAGE and HOUSE as the independent </w:t>
      </w:r>
      <w:r w:rsidR="00B518C1">
        <w:t>variables</w:t>
      </w:r>
      <w:r w:rsidR="00FE6944">
        <w:t xml:space="preserve">. </w:t>
      </w:r>
      <w:r w:rsidR="00B518C1">
        <w:t>The results of the 2</w:t>
      </w:r>
      <w:r w:rsidR="00B518C1" w:rsidRPr="00B518C1">
        <w:rPr>
          <w:vertAlign w:val="superscript"/>
        </w:rPr>
        <w:t>nd</w:t>
      </w:r>
      <w:r w:rsidR="00B518C1">
        <w:t xml:space="preserve"> model </w:t>
      </w:r>
      <w:bookmarkStart w:id="0" w:name="_GoBack"/>
      <w:bookmarkEnd w:id="0"/>
      <w:r w:rsidR="00B518C1" w:rsidRPr="00EF37A4">
        <w:rPr>
          <w:noProof/>
        </w:rPr>
        <w:t>are summarized</w:t>
      </w:r>
      <w:r w:rsidR="00B518C1">
        <w:t xml:space="preserve"> by the figure below:</w:t>
      </w:r>
    </w:p>
    <w:p w:rsidR="00B518C1" w:rsidRDefault="00B518C1" w:rsidP="00B518C1">
      <w:pPr>
        <w:jc w:val="center"/>
      </w:pPr>
      <w:r>
        <w:t>Fig 2: Decision Tree 2</w:t>
      </w:r>
    </w:p>
    <w:p w:rsidR="00B518C1" w:rsidRDefault="00B518C1" w:rsidP="00B518C1">
      <w:pPr>
        <w:jc w:val="center"/>
      </w:pPr>
      <w:r>
        <w:rPr>
          <w:noProof/>
        </w:rPr>
        <w:lastRenderedPageBreak/>
        <w:drawing>
          <wp:inline distT="0" distB="0" distL="0" distR="0" wp14:anchorId="3464674E" wp14:editId="2F20C1A6">
            <wp:extent cx="5943600" cy="348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89325"/>
                    </a:xfrm>
                    <a:prstGeom prst="rect">
                      <a:avLst/>
                    </a:prstGeom>
                  </pic:spPr>
                </pic:pic>
              </a:graphicData>
            </a:graphic>
          </wp:inline>
        </w:drawing>
      </w:r>
    </w:p>
    <w:p w:rsidR="00B518C1" w:rsidRDefault="00B518C1" w:rsidP="00B518C1">
      <w:r>
        <w:t xml:space="preserve">Figure 2 shows the prediction of the two variables. It can </w:t>
      </w:r>
      <w:r w:rsidRPr="00EF37A4">
        <w:rPr>
          <w:noProof/>
        </w:rPr>
        <w:t>be seen</w:t>
      </w:r>
      <w:r>
        <w:t xml:space="preserve"> that </w:t>
      </w:r>
      <w:r w:rsidR="00547803">
        <w:t xml:space="preserve">a </w:t>
      </w:r>
      <w:r w:rsidRPr="00547803">
        <w:rPr>
          <w:noProof/>
        </w:rPr>
        <w:t>40</w:t>
      </w:r>
      <w:r>
        <w:t xml:space="preserve"> % </w:t>
      </w:r>
      <w:r w:rsidR="00547803">
        <w:t xml:space="preserve">probability </w:t>
      </w:r>
      <w:r>
        <w:t xml:space="preserve">of the customers who had Overage less </w:t>
      </w:r>
      <w:r w:rsidRPr="00547803">
        <w:rPr>
          <w:noProof/>
        </w:rPr>
        <w:t>tha</w:t>
      </w:r>
      <w:r w:rsidR="00547803">
        <w:rPr>
          <w:noProof/>
        </w:rPr>
        <w:t>n</w:t>
      </w:r>
      <w:r>
        <w:t xml:space="preserve"> 107 and the value of the house less than 599078 with Overage value below 24 were likely to leave the Company. About  60 %</w:t>
      </w:r>
      <w:r w:rsidR="00547803">
        <w:t xml:space="preserve"> </w:t>
      </w:r>
      <w:r w:rsidR="00547803" w:rsidRPr="00547803">
        <w:rPr>
          <w:noProof/>
        </w:rPr>
        <w:t>probability</w:t>
      </w:r>
      <w:r w:rsidRPr="00547803">
        <w:rPr>
          <w:noProof/>
        </w:rPr>
        <w:t xml:space="preserve"> of</w:t>
      </w:r>
      <w:r>
        <w:t xml:space="preserve"> the customers who had an Overage less than 107, the value of the house less than 599078 with the Overage above 24 were likely to leave the company. Only 30 </w:t>
      </w:r>
      <w:proofErr w:type="gramStart"/>
      <w:r>
        <w:t xml:space="preserve">% </w:t>
      </w:r>
      <w:r w:rsidR="00547803">
        <w:t xml:space="preserve"> probability</w:t>
      </w:r>
      <w:proofErr w:type="gramEnd"/>
      <w:r w:rsidR="00547803">
        <w:t xml:space="preserve"> </w:t>
      </w:r>
      <w:r>
        <w:t xml:space="preserve">of the customers </w:t>
      </w:r>
      <w:r w:rsidR="00BF4B13">
        <w:t>who</w:t>
      </w:r>
      <w:r>
        <w:t xml:space="preserve"> has an overage of less than 107 and the value of house greater than 599078 were likely to leave the company. </w:t>
      </w:r>
      <w:r w:rsidR="00BF4B13">
        <w:t>About 80 %</w:t>
      </w:r>
      <w:r w:rsidR="00547803">
        <w:t xml:space="preserve"> probability</w:t>
      </w:r>
      <w:r w:rsidR="00BF4B13">
        <w:t xml:space="preserve"> of the customers who had an Overage of above 107 and the value of the house less than 60167 were likely to leave the company</w:t>
      </w:r>
      <w:r w:rsidR="00547803">
        <w:t>,</w:t>
      </w:r>
      <w:r w:rsidR="00BF4B13">
        <w:t xml:space="preserve"> </w:t>
      </w:r>
      <w:r w:rsidR="00BF4B13" w:rsidRPr="00547803">
        <w:rPr>
          <w:noProof/>
        </w:rPr>
        <w:t>and</w:t>
      </w:r>
      <w:r w:rsidR="00BF4B13">
        <w:t xml:space="preserve"> finally, about 40 % of the customers who had an Overage above 107 and the value of the house greater than 601673 were likely to leave. </w:t>
      </w:r>
    </w:p>
    <w:p w:rsidR="00BF4B13" w:rsidRDefault="00BF4B13" w:rsidP="00BF4B13">
      <w:pPr>
        <w:jc w:val="center"/>
      </w:pPr>
      <w:r>
        <w:t>Conclusion and Recommendation</w:t>
      </w:r>
    </w:p>
    <w:p w:rsidR="004E4C3A" w:rsidRDefault="00BF4B13" w:rsidP="00BF4B13">
      <w:r>
        <w:lastRenderedPageBreak/>
        <w:t>From the above analysis, one can observe that the majority of the customers who</w:t>
      </w:r>
      <w:r w:rsidR="00613642">
        <w:t xml:space="preserve"> were likely </w:t>
      </w:r>
      <w:r w:rsidR="00613642" w:rsidRPr="00EF37A4">
        <w:rPr>
          <w:noProof/>
        </w:rPr>
        <w:t>to</w:t>
      </w:r>
      <w:r w:rsidRPr="00EF37A4">
        <w:rPr>
          <w:noProof/>
        </w:rPr>
        <w:t xml:space="preserve"> leave</w:t>
      </w:r>
      <w:r>
        <w:t xml:space="preserve"> the Company had an overage of above 107 and the value of house below 60,167 followed by those who had an Overage less than 107, the value of the house less than 599078 with the Overage above 24. Therefore the Company should provide incentives to mainly these </w:t>
      </w:r>
      <w:r w:rsidRPr="00547803">
        <w:rPr>
          <w:noProof/>
        </w:rPr>
        <w:t>t</w:t>
      </w:r>
      <w:r w:rsidR="00547803">
        <w:rPr>
          <w:noProof/>
        </w:rPr>
        <w:t>wo</w:t>
      </w:r>
      <w:r>
        <w:t xml:space="preserve"> groups to reduce </w:t>
      </w:r>
      <w:r w:rsidR="004140C5">
        <w:t>the</w:t>
      </w:r>
      <w:r>
        <w:t xml:space="preserve"> </w:t>
      </w:r>
      <w:r w:rsidR="004140C5">
        <w:t>level</w:t>
      </w:r>
      <w:r w:rsidR="00613642">
        <w:t xml:space="preserve"> of churn rate and also reduce the cost</w:t>
      </w:r>
    </w:p>
    <w:p w:rsidR="004E4C3A" w:rsidRDefault="004E4C3A">
      <w:r>
        <w:br w:type="page"/>
      </w:r>
    </w:p>
    <w:p w:rsidR="00BF4B13" w:rsidRDefault="004E4C3A" w:rsidP="00BF4B13">
      <w:r>
        <w:lastRenderedPageBreak/>
        <w:t>References</w:t>
      </w:r>
    </w:p>
    <w:p w:rsidR="004E4C3A" w:rsidRDefault="004E4C3A" w:rsidP="00BF4B13">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Bhargava, N., Sharma, G., Bhargava, R. and </w:t>
      </w:r>
      <w:proofErr w:type="spellStart"/>
      <w:r>
        <w:rPr>
          <w:rFonts w:ascii="Arial" w:hAnsi="Arial" w:cs="Arial"/>
          <w:color w:val="222222"/>
          <w:sz w:val="20"/>
          <w:szCs w:val="20"/>
          <w:shd w:val="clear" w:color="auto" w:fill="FFFFFF"/>
        </w:rPr>
        <w:t>Mathuria</w:t>
      </w:r>
      <w:proofErr w:type="spellEnd"/>
      <w:r>
        <w:rPr>
          <w:rFonts w:ascii="Arial" w:hAnsi="Arial" w:cs="Arial"/>
          <w:color w:val="222222"/>
          <w:sz w:val="20"/>
          <w:szCs w:val="20"/>
          <w:shd w:val="clear" w:color="auto" w:fill="FFFFFF"/>
        </w:rPr>
        <w:t>, M., 2013.</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 xml:space="preserve">Decision tree analysis on </w:t>
      </w:r>
      <w:r w:rsidRPr="00547803">
        <w:rPr>
          <w:rFonts w:ascii="Arial" w:hAnsi="Arial" w:cs="Arial"/>
          <w:noProof/>
          <w:color w:val="222222"/>
          <w:sz w:val="20"/>
          <w:szCs w:val="20"/>
          <w:shd w:val="clear" w:color="auto" w:fill="FFFFFF"/>
        </w:rPr>
        <w:t>j48</w:t>
      </w:r>
      <w:r>
        <w:rPr>
          <w:rFonts w:ascii="Arial" w:hAnsi="Arial" w:cs="Arial"/>
          <w:color w:val="222222"/>
          <w:sz w:val="20"/>
          <w:szCs w:val="20"/>
          <w:shd w:val="clear" w:color="auto" w:fill="FFFFFF"/>
        </w:rPr>
        <w:t xml:space="preserve"> algorithm for data mining.</w:t>
      </w:r>
      <w:proofErr w:type="gramEnd"/>
      <w:r>
        <w:rPr>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Proceedings of International Journal of Advanced Research in Computer Science and Software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(6).</w:t>
      </w:r>
      <w:proofErr w:type="gramEnd"/>
    </w:p>
    <w:p w:rsidR="004E4C3A" w:rsidRDefault="004E4C3A" w:rsidP="00BF4B13">
      <w:r>
        <w:rPr>
          <w:rFonts w:ascii="Arial" w:hAnsi="Arial" w:cs="Arial"/>
          <w:color w:val="222222"/>
          <w:sz w:val="20"/>
          <w:szCs w:val="20"/>
          <w:shd w:val="clear" w:color="auto" w:fill="FFFFFF"/>
        </w:rPr>
        <w:t xml:space="preserve">Yu, J., </w:t>
      </w:r>
      <w:proofErr w:type="spellStart"/>
      <w:r>
        <w:rPr>
          <w:rFonts w:ascii="Arial" w:hAnsi="Arial" w:cs="Arial"/>
          <w:color w:val="222222"/>
          <w:sz w:val="20"/>
          <w:szCs w:val="20"/>
          <w:shd w:val="clear" w:color="auto" w:fill="FFFFFF"/>
        </w:rPr>
        <w:t>Asche</w:t>
      </w:r>
      <w:proofErr w:type="spellEnd"/>
      <w:r>
        <w:rPr>
          <w:rFonts w:ascii="Arial" w:hAnsi="Arial" w:cs="Arial"/>
          <w:color w:val="222222"/>
          <w:sz w:val="20"/>
          <w:szCs w:val="20"/>
          <w:shd w:val="clear" w:color="auto" w:fill="FFFFFF"/>
        </w:rPr>
        <w:t>, C.V. and Fairchild, C.J., 2011. The economic burden of dry eye disease in the United States: a decision tree analysis. </w:t>
      </w:r>
      <w:proofErr w:type="gramStart"/>
      <w:r>
        <w:rPr>
          <w:rFonts w:ascii="Arial" w:hAnsi="Arial" w:cs="Arial"/>
          <w:i/>
          <w:iCs/>
          <w:color w:val="222222"/>
          <w:sz w:val="20"/>
          <w:szCs w:val="20"/>
          <w:shd w:val="clear" w:color="auto" w:fill="FFFFFF"/>
        </w:rPr>
        <w:t>Cornea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(4), pp.379-387.</w:t>
      </w:r>
      <w:proofErr w:type="gramEnd"/>
    </w:p>
    <w:p w:rsidR="00B518C1" w:rsidRDefault="00B518C1" w:rsidP="00B518C1"/>
    <w:p w:rsidR="00B518C1" w:rsidRDefault="00B518C1" w:rsidP="00A1442A"/>
    <w:sectPr w:rsidR="00B518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AD9" w:rsidRDefault="00707AD9" w:rsidP="00801747">
      <w:pPr>
        <w:spacing w:line="240" w:lineRule="auto"/>
      </w:pPr>
      <w:r>
        <w:separator/>
      </w:r>
    </w:p>
  </w:endnote>
  <w:endnote w:type="continuationSeparator" w:id="0">
    <w:p w:rsidR="00707AD9" w:rsidRDefault="00707AD9" w:rsidP="00801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AD9" w:rsidRDefault="00707AD9" w:rsidP="00801747">
      <w:pPr>
        <w:spacing w:line="240" w:lineRule="auto"/>
      </w:pPr>
      <w:r>
        <w:separator/>
      </w:r>
    </w:p>
  </w:footnote>
  <w:footnote w:type="continuationSeparator" w:id="0">
    <w:p w:rsidR="00707AD9" w:rsidRDefault="00707AD9" w:rsidP="008017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312166"/>
      <w:docPartObj>
        <w:docPartGallery w:val="Page Numbers (Top of Page)"/>
        <w:docPartUnique/>
      </w:docPartObj>
    </w:sdtPr>
    <w:sdtEndPr>
      <w:rPr>
        <w:noProof/>
      </w:rPr>
    </w:sdtEndPr>
    <w:sdtContent>
      <w:p w:rsidR="00CB4FD6" w:rsidRDefault="00CB4FD6">
        <w:pPr>
          <w:pStyle w:val="Header"/>
          <w:jc w:val="right"/>
        </w:pPr>
        <w:r>
          <w:t xml:space="preserve">Decision Tree </w:t>
        </w:r>
        <w:r>
          <w:fldChar w:fldCharType="begin"/>
        </w:r>
        <w:r>
          <w:instrText xml:space="preserve"> PAGE   \* MERGEFORMAT </w:instrText>
        </w:r>
        <w:r>
          <w:fldChar w:fldCharType="separate"/>
        </w:r>
        <w:r w:rsidR="00EF37A4">
          <w:rPr>
            <w:noProof/>
          </w:rPr>
          <w:t>4</w:t>
        </w:r>
        <w:r>
          <w:rPr>
            <w:noProof/>
          </w:rPr>
          <w:fldChar w:fldCharType="end"/>
        </w:r>
      </w:p>
    </w:sdtContent>
  </w:sdt>
  <w:p w:rsidR="00CB4FD6" w:rsidRDefault="00CB4F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3MTezNDE2MzO3MDBU0lEKTi0uzszPAykwqgUARU4c+SwAAAA="/>
  </w:docVars>
  <w:rsids>
    <w:rsidRoot w:val="00801747"/>
    <w:rsid w:val="00041A0F"/>
    <w:rsid w:val="001117A9"/>
    <w:rsid w:val="00275CF4"/>
    <w:rsid w:val="002B4C70"/>
    <w:rsid w:val="003D5074"/>
    <w:rsid w:val="0040638F"/>
    <w:rsid w:val="004140C5"/>
    <w:rsid w:val="0042593E"/>
    <w:rsid w:val="004E4C3A"/>
    <w:rsid w:val="00547803"/>
    <w:rsid w:val="00562C81"/>
    <w:rsid w:val="005F63A5"/>
    <w:rsid w:val="00613642"/>
    <w:rsid w:val="00686CD0"/>
    <w:rsid w:val="00707AD9"/>
    <w:rsid w:val="00801747"/>
    <w:rsid w:val="008E225A"/>
    <w:rsid w:val="0091528C"/>
    <w:rsid w:val="009717E6"/>
    <w:rsid w:val="009774B3"/>
    <w:rsid w:val="009C5F23"/>
    <w:rsid w:val="00A1442A"/>
    <w:rsid w:val="00A62570"/>
    <w:rsid w:val="00B518C1"/>
    <w:rsid w:val="00B94AF9"/>
    <w:rsid w:val="00BB0F79"/>
    <w:rsid w:val="00BF4B13"/>
    <w:rsid w:val="00CB4FD6"/>
    <w:rsid w:val="00D60CB6"/>
    <w:rsid w:val="00DB7D80"/>
    <w:rsid w:val="00EF3777"/>
    <w:rsid w:val="00EF37A4"/>
    <w:rsid w:val="00FE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heme="minorHAnsi" w:hAnsi="TimesNewRomanPSMT" w:cs="TimesNewRomanPSMT"/>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47"/>
    <w:pPr>
      <w:tabs>
        <w:tab w:val="center" w:pos="4680"/>
        <w:tab w:val="right" w:pos="9360"/>
      </w:tabs>
      <w:spacing w:line="240" w:lineRule="auto"/>
    </w:pPr>
  </w:style>
  <w:style w:type="character" w:customStyle="1" w:styleId="HeaderChar">
    <w:name w:val="Header Char"/>
    <w:basedOn w:val="DefaultParagraphFont"/>
    <w:link w:val="Header"/>
    <w:uiPriority w:val="99"/>
    <w:rsid w:val="00801747"/>
  </w:style>
  <w:style w:type="paragraph" w:styleId="Footer">
    <w:name w:val="footer"/>
    <w:basedOn w:val="Normal"/>
    <w:link w:val="FooterChar"/>
    <w:uiPriority w:val="99"/>
    <w:unhideWhenUsed/>
    <w:rsid w:val="00801747"/>
    <w:pPr>
      <w:tabs>
        <w:tab w:val="center" w:pos="4680"/>
        <w:tab w:val="right" w:pos="9360"/>
      </w:tabs>
      <w:spacing w:line="240" w:lineRule="auto"/>
    </w:pPr>
  </w:style>
  <w:style w:type="character" w:customStyle="1" w:styleId="FooterChar">
    <w:name w:val="Footer Char"/>
    <w:basedOn w:val="DefaultParagraphFont"/>
    <w:link w:val="Footer"/>
    <w:uiPriority w:val="99"/>
    <w:rsid w:val="00801747"/>
  </w:style>
  <w:style w:type="paragraph" w:styleId="BalloonText">
    <w:name w:val="Balloon Text"/>
    <w:basedOn w:val="Normal"/>
    <w:link w:val="BalloonTextChar"/>
    <w:uiPriority w:val="99"/>
    <w:semiHidden/>
    <w:unhideWhenUsed/>
    <w:rsid w:val="00A14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4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heme="minorHAnsi" w:hAnsi="TimesNewRomanPSMT" w:cs="TimesNewRomanPSMT"/>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47"/>
    <w:pPr>
      <w:tabs>
        <w:tab w:val="center" w:pos="4680"/>
        <w:tab w:val="right" w:pos="9360"/>
      </w:tabs>
      <w:spacing w:line="240" w:lineRule="auto"/>
    </w:pPr>
  </w:style>
  <w:style w:type="character" w:customStyle="1" w:styleId="HeaderChar">
    <w:name w:val="Header Char"/>
    <w:basedOn w:val="DefaultParagraphFont"/>
    <w:link w:val="Header"/>
    <w:uiPriority w:val="99"/>
    <w:rsid w:val="00801747"/>
  </w:style>
  <w:style w:type="paragraph" w:styleId="Footer">
    <w:name w:val="footer"/>
    <w:basedOn w:val="Normal"/>
    <w:link w:val="FooterChar"/>
    <w:uiPriority w:val="99"/>
    <w:unhideWhenUsed/>
    <w:rsid w:val="00801747"/>
    <w:pPr>
      <w:tabs>
        <w:tab w:val="center" w:pos="4680"/>
        <w:tab w:val="right" w:pos="9360"/>
      </w:tabs>
      <w:spacing w:line="240" w:lineRule="auto"/>
    </w:pPr>
  </w:style>
  <w:style w:type="character" w:customStyle="1" w:styleId="FooterChar">
    <w:name w:val="Footer Char"/>
    <w:basedOn w:val="DefaultParagraphFont"/>
    <w:link w:val="Footer"/>
    <w:uiPriority w:val="99"/>
    <w:rsid w:val="00801747"/>
  </w:style>
  <w:style w:type="paragraph" w:styleId="BalloonText">
    <w:name w:val="Balloon Text"/>
    <w:basedOn w:val="Normal"/>
    <w:link w:val="BalloonTextChar"/>
    <w:uiPriority w:val="99"/>
    <w:semiHidden/>
    <w:unhideWhenUsed/>
    <w:rsid w:val="00A144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4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Daniso</dc:creator>
  <cp:lastModifiedBy>Daniso</cp:lastModifiedBy>
  <cp:revision>26</cp:revision>
  <dcterms:created xsi:type="dcterms:W3CDTF">2019-02-27T13:28:00Z</dcterms:created>
  <dcterms:modified xsi:type="dcterms:W3CDTF">2019-02-28T14:44:00Z</dcterms:modified>
</cp:coreProperties>
</file>