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5F61" w:rsidRDefault="00725F61" w:rsidP="00725F61">
      <w:pPr>
        <w:jc w:val="center"/>
        <w:rPr>
          <w:rFonts w:ascii="Times New Roman" w:hAnsi="Times New Roman" w:cs="Times New Roman"/>
          <w:b/>
          <w:bCs/>
          <w:sz w:val="44"/>
          <w:szCs w:val="44"/>
        </w:rPr>
      </w:pPr>
      <w:r w:rsidRPr="00725F61">
        <w:rPr>
          <w:rFonts w:ascii="Times New Roman" w:hAnsi="Times New Roman" w:cs="Times New Roman"/>
          <w:b/>
          <w:bCs/>
          <w:sz w:val="44"/>
          <w:szCs w:val="44"/>
        </w:rPr>
        <w:t>Assignment 1</w:t>
      </w:r>
    </w:p>
    <w:p w:rsidR="00725F61" w:rsidRDefault="00725F61" w:rsidP="00725F61">
      <w:pPr>
        <w:jc w:val="center"/>
        <w:rPr>
          <w:rFonts w:ascii="Times New Roman" w:hAnsi="Times New Roman" w:cs="Times New Roman"/>
          <w:b/>
          <w:bCs/>
          <w:sz w:val="28"/>
          <w:szCs w:val="28"/>
        </w:rPr>
      </w:pPr>
      <w:r w:rsidRPr="00725F61">
        <w:rPr>
          <w:rFonts w:ascii="Times New Roman" w:hAnsi="Times New Roman" w:cs="Times New Roman"/>
          <w:b/>
          <w:bCs/>
          <w:sz w:val="28"/>
          <w:szCs w:val="28"/>
        </w:rPr>
        <w:t xml:space="preserve">UNI: </w:t>
      </w:r>
      <w:r w:rsidRPr="00725F61">
        <w:rPr>
          <w:rFonts w:ascii="Times New Roman" w:hAnsi="Times New Roman" w:cs="Times New Roman" w:hint="eastAsia"/>
          <w:b/>
          <w:bCs/>
          <w:sz w:val="28"/>
          <w:szCs w:val="28"/>
        </w:rPr>
        <w:t>x</w:t>
      </w:r>
      <w:r w:rsidRPr="00725F61">
        <w:rPr>
          <w:rFonts w:ascii="Times New Roman" w:hAnsi="Times New Roman" w:cs="Times New Roman"/>
          <w:b/>
          <w:bCs/>
          <w:sz w:val="28"/>
          <w:szCs w:val="28"/>
        </w:rPr>
        <w:t>o2119</w:t>
      </w:r>
    </w:p>
    <w:p w:rsidR="00725F61" w:rsidRDefault="00725F61" w:rsidP="002019CF">
      <w:pPr>
        <w:rPr>
          <w:rFonts w:ascii="Times New Roman" w:hAnsi="Times New Roman" w:cs="Times New Roman"/>
          <w:b/>
          <w:bCs/>
          <w:sz w:val="28"/>
          <w:szCs w:val="28"/>
        </w:rPr>
      </w:pPr>
      <w:bookmarkStart w:id="0" w:name="OLE_LINK1"/>
      <w:bookmarkStart w:id="1" w:name="OLE_LINK2"/>
      <w:r>
        <w:rPr>
          <w:rFonts w:ascii="Times New Roman" w:hAnsi="Times New Roman" w:cs="Times New Roman"/>
          <w:b/>
          <w:bCs/>
          <w:sz w:val="28"/>
          <w:szCs w:val="28"/>
        </w:rPr>
        <w:t>Exercise 1</w:t>
      </w:r>
    </w:p>
    <w:bookmarkEnd w:id="0"/>
    <w:bookmarkEnd w:id="1"/>
    <w:p w:rsidR="00D328D3" w:rsidRPr="002019CF" w:rsidRDefault="002019CF" w:rsidP="002019CF">
      <w:pPr>
        <w:rPr>
          <w:rFonts w:ascii="Times New Roman" w:hAnsi="Times New Roman" w:cs="Times New Roman"/>
          <w:sz w:val="28"/>
          <w:szCs w:val="28"/>
        </w:rPr>
      </w:pPr>
      <w:r>
        <w:rPr>
          <w:rFonts w:ascii="Times New Roman" w:hAnsi="Times New Roman" w:cs="Times New Roman"/>
          <w:sz w:val="28"/>
          <w:szCs w:val="28"/>
        </w:rPr>
        <w:t xml:space="preserve">1. </w:t>
      </w:r>
      <w:r w:rsidR="00725F61" w:rsidRPr="002019CF">
        <w:rPr>
          <w:rFonts w:ascii="Times New Roman" w:hAnsi="Times New Roman" w:cs="Times New Roman"/>
          <w:sz w:val="28"/>
          <w:szCs w:val="28"/>
        </w:rPr>
        <w:t>Yes</w:t>
      </w:r>
      <w:r w:rsidR="00D328D3" w:rsidRPr="002019CF">
        <w:rPr>
          <w:rFonts w:ascii="Times New Roman" w:hAnsi="Times New Roman" w:cs="Times New Roman"/>
          <w:sz w:val="28"/>
          <w:szCs w:val="28"/>
        </w:rPr>
        <w:t>.</w:t>
      </w:r>
    </w:p>
    <w:p w:rsidR="00725F61" w:rsidRPr="002019CF" w:rsidRDefault="00D328D3" w:rsidP="002019CF">
      <w:pPr>
        <w:rPr>
          <w:rFonts w:ascii="Times New Roman" w:hAnsi="Times New Roman" w:cs="Times New Roman"/>
          <w:sz w:val="28"/>
          <w:szCs w:val="28"/>
        </w:rPr>
      </w:pPr>
      <w:r w:rsidRPr="002019CF">
        <w:rPr>
          <w:rFonts w:ascii="Times New Roman" w:hAnsi="Times New Roman" w:cs="Times New Roman"/>
          <w:sz w:val="28"/>
          <w:szCs w:val="28"/>
        </w:rPr>
        <w:t>T</w:t>
      </w:r>
      <w:r w:rsidR="00725F61" w:rsidRPr="002019CF">
        <w:rPr>
          <w:rFonts w:ascii="Times New Roman" w:hAnsi="Times New Roman" w:cs="Times New Roman"/>
          <w:sz w:val="28"/>
          <w:szCs w:val="28"/>
        </w:rPr>
        <w:t>reatment group</w:t>
      </w:r>
      <w:r w:rsidRPr="002019CF">
        <w:rPr>
          <w:rFonts w:ascii="Times New Roman" w:hAnsi="Times New Roman" w:cs="Times New Roman"/>
          <w:sz w:val="28"/>
          <w:szCs w:val="28"/>
        </w:rPr>
        <w:t>:</w:t>
      </w:r>
      <w:r w:rsidR="00725F61" w:rsidRPr="002019CF">
        <w:rPr>
          <w:rFonts w:ascii="Times New Roman" w:hAnsi="Times New Roman" w:cs="Times New Roman"/>
          <w:sz w:val="28"/>
          <w:szCs w:val="28"/>
        </w:rPr>
        <w:t xml:space="preserve"> </w:t>
      </w:r>
      <w:r w:rsidRPr="002019CF">
        <w:rPr>
          <w:rFonts w:ascii="Times New Roman" w:hAnsi="Times New Roman" w:cs="Times New Roman"/>
          <w:sz w:val="28"/>
          <w:szCs w:val="28"/>
        </w:rPr>
        <w:t>80 of the villages chosen at random that recruiters delivered the information about job opportunities for women and provided ongoing support free of charge for three years.</w:t>
      </w:r>
    </w:p>
    <w:p w:rsidR="00D328D3" w:rsidRDefault="00D328D3" w:rsidP="002019CF">
      <w:pPr>
        <w:rPr>
          <w:rFonts w:ascii="Times New Roman" w:hAnsi="Times New Roman" w:cs="Times New Roman"/>
          <w:sz w:val="28"/>
          <w:szCs w:val="28"/>
        </w:rPr>
      </w:pPr>
      <w:r>
        <w:rPr>
          <w:rFonts w:ascii="Times New Roman" w:hAnsi="Times New Roman" w:cs="Times New Roman"/>
          <w:sz w:val="28"/>
          <w:szCs w:val="28"/>
        </w:rPr>
        <w:t>Control group: the other 80 of the villages chosen at random that no recruiters visited and no other intervention was made.</w:t>
      </w:r>
    </w:p>
    <w:p w:rsidR="002019CF" w:rsidRPr="002019CF" w:rsidRDefault="002019CF" w:rsidP="002019CF">
      <w:pPr>
        <w:rPr>
          <w:rFonts w:ascii="Times New Roman" w:hAnsi="Times New Roman" w:cs="Times New Roman"/>
          <w:sz w:val="28"/>
          <w:szCs w:val="28"/>
        </w:rPr>
      </w:pPr>
      <w:bookmarkStart w:id="2" w:name="OLE_LINK3"/>
      <w:bookmarkStart w:id="3" w:name="OLE_LINK4"/>
      <w:r>
        <w:rPr>
          <w:rFonts w:ascii="Times New Roman" w:hAnsi="Times New Roman" w:cs="Times New Roman"/>
          <w:sz w:val="28"/>
          <w:szCs w:val="28"/>
        </w:rPr>
        <w:t xml:space="preserve">2. </w:t>
      </w:r>
      <w:bookmarkEnd w:id="2"/>
      <w:bookmarkEnd w:id="3"/>
      <w:r w:rsidR="00545C31" w:rsidRPr="002019CF">
        <w:rPr>
          <w:rFonts w:ascii="Times New Roman" w:hAnsi="Times New Roman" w:cs="Times New Roman"/>
          <w:sz w:val="28"/>
          <w:szCs w:val="28"/>
        </w:rPr>
        <w:t>Randomized controlled experiment</w:t>
      </w:r>
      <w:r w:rsidR="00392EB7">
        <w:rPr>
          <w:rFonts w:ascii="Times New Roman" w:hAnsi="Times New Roman" w:cs="Times New Roman"/>
          <w:sz w:val="28"/>
          <w:szCs w:val="28"/>
        </w:rPr>
        <w:t>.</w:t>
      </w:r>
    </w:p>
    <w:p w:rsidR="002019CF" w:rsidRPr="002019CF" w:rsidRDefault="002019CF" w:rsidP="002019CF">
      <w:pPr>
        <w:rPr>
          <w:rFonts w:ascii="Times New Roman" w:hAnsi="Times New Roman" w:cs="Times New Roman"/>
          <w:sz w:val="28"/>
          <w:szCs w:val="28"/>
        </w:rPr>
      </w:pPr>
      <w:r>
        <w:rPr>
          <w:rFonts w:ascii="Times New Roman" w:hAnsi="Times New Roman" w:cs="Times New Roman"/>
          <w:sz w:val="28"/>
          <w:szCs w:val="28"/>
        </w:rPr>
        <w:t xml:space="preserve">3. </w:t>
      </w:r>
      <w:bookmarkStart w:id="4" w:name="OLE_LINK5"/>
      <w:bookmarkStart w:id="5" w:name="OLE_LINK6"/>
      <w:r w:rsidR="00362CEA">
        <w:rPr>
          <w:rFonts w:ascii="Times New Roman" w:hAnsi="Times New Roman" w:cs="Times New Roman"/>
          <w:sz w:val="28"/>
          <w:szCs w:val="28"/>
        </w:rPr>
        <w:t xml:space="preserve">On </w:t>
      </w:r>
      <w:r w:rsidR="0032133F">
        <w:rPr>
          <w:rFonts w:ascii="Times New Roman" w:hAnsi="Times New Roman" w:cs="Times New Roman"/>
          <w:sz w:val="28"/>
          <w:szCs w:val="28"/>
        </w:rPr>
        <w:t xml:space="preserve">the one hand, </w:t>
      </w:r>
      <w:r w:rsidR="0032133F">
        <w:rPr>
          <w:rFonts w:ascii="Times New Roman" w:hAnsi="Times New Roman" w:cs="Times New Roman" w:hint="eastAsia"/>
          <w:sz w:val="28"/>
          <w:szCs w:val="28"/>
        </w:rPr>
        <w:t>if</w:t>
      </w:r>
      <w:r w:rsidR="0032133F">
        <w:rPr>
          <w:rFonts w:ascii="Times New Roman" w:hAnsi="Times New Roman" w:cs="Times New Roman"/>
          <w:sz w:val="28"/>
          <w:szCs w:val="28"/>
        </w:rPr>
        <w:t xml:space="preserve"> there is a decrease in boys’ health and education, it might be a reason for girls’ increase. </w:t>
      </w:r>
      <w:r w:rsidR="00362CEA">
        <w:rPr>
          <w:rFonts w:ascii="Times New Roman" w:hAnsi="Times New Roman" w:cs="Times New Roman"/>
          <w:sz w:val="28"/>
          <w:szCs w:val="28"/>
        </w:rPr>
        <w:t xml:space="preserve">On the other hand, if there is an increase in boy’s health and education, it </w:t>
      </w:r>
      <w:r w:rsidR="00362CEA">
        <w:rPr>
          <w:rFonts w:ascii="Times New Roman" w:hAnsi="Times New Roman" w:cs="Times New Roman" w:hint="eastAsia"/>
          <w:sz w:val="28"/>
          <w:szCs w:val="28"/>
        </w:rPr>
        <w:t>might</w:t>
      </w:r>
      <w:r w:rsidR="00362CEA">
        <w:rPr>
          <w:rFonts w:ascii="Times New Roman" w:hAnsi="Times New Roman" w:cs="Times New Roman"/>
          <w:sz w:val="28"/>
          <w:szCs w:val="28"/>
        </w:rPr>
        <w:t xml:space="preserve"> </w:t>
      </w:r>
      <w:r w:rsidR="00362CEA">
        <w:rPr>
          <w:rFonts w:ascii="Times New Roman" w:hAnsi="Times New Roman" w:cs="Times New Roman" w:hint="eastAsia"/>
          <w:sz w:val="28"/>
          <w:szCs w:val="28"/>
        </w:rPr>
        <w:t>suggest</w:t>
      </w:r>
      <w:r w:rsidR="00362CEA">
        <w:rPr>
          <w:rFonts w:ascii="Times New Roman" w:hAnsi="Times New Roman" w:cs="Times New Roman"/>
          <w:sz w:val="28"/>
          <w:szCs w:val="28"/>
        </w:rPr>
        <w:t xml:space="preserve"> that this factor is not special for girls.</w:t>
      </w:r>
      <w:r w:rsidR="00362CEA" w:rsidRPr="00362CEA">
        <w:rPr>
          <w:rFonts w:ascii="Times New Roman" w:hAnsi="Times New Roman" w:cs="Times New Roman"/>
          <w:sz w:val="28"/>
          <w:szCs w:val="28"/>
        </w:rPr>
        <w:t xml:space="preserve"> </w:t>
      </w:r>
      <w:r w:rsidR="00362CEA" w:rsidRPr="002019CF">
        <w:rPr>
          <w:rFonts w:ascii="Times New Roman" w:hAnsi="Times New Roman" w:cs="Times New Roman"/>
          <w:sz w:val="28"/>
          <w:szCs w:val="28"/>
        </w:rPr>
        <w:t xml:space="preserve">After the same treatments and measures in villages, the lack of the change in boys further reinforcing the factor that information about women's access to job opportunities might result in greater attention to girls' health and education. </w:t>
      </w:r>
    </w:p>
    <w:bookmarkEnd w:id="4"/>
    <w:bookmarkEnd w:id="5"/>
    <w:p w:rsidR="002019CF" w:rsidRDefault="002019CF" w:rsidP="002019CF">
      <w:pPr>
        <w:rPr>
          <w:rFonts w:ascii="Times New Roman" w:hAnsi="Times New Roman" w:cs="Times New Roman"/>
          <w:b/>
          <w:bCs/>
          <w:sz w:val="28"/>
          <w:szCs w:val="28"/>
        </w:rPr>
      </w:pPr>
      <w:r w:rsidRPr="002019CF">
        <w:rPr>
          <w:rFonts w:ascii="Times New Roman" w:hAnsi="Times New Roman" w:cs="Times New Roman"/>
          <w:b/>
          <w:bCs/>
          <w:sz w:val="28"/>
          <w:szCs w:val="28"/>
        </w:rPr>
        <w:t xml:space="preserve">Exercise </w:t>
      </w:r>
      <w:r>
        <w:rPr>
          <w:rFonts w:ascii="Times New Roman" w:hAnsi="Times New Roman" w:cs="Times New Roman"/>
          <w:b/>
          <w:bCs/>
          <w:sz w:val="28"/>
          <w:szCs w:val="28"/>
        </w:rPr>
        <w:t>2</w:t>
      </w:r>
    </w:p>
    <w:p w:rsidR="002019CF" w:rsidRPr="0067753B" w:rsidRDefault="003055F6" w:rsidP="0067753B">
      <w:pPr>
        <w:jc w:val="left"/>
        <w:rPr>
          <w:rFonts w:ascii="Times New Roman" w:hAnsi="Times New Roman" w:cs="Times New Roman"/>
          <w:sz w:val="28"/>
          <w:szCs w:val="28"/>
        </w:rPr>
      </w:pPr>
      <w:r w:rsidRPr="0067753B">
        <w:rPr>
          <w:rFonts w:ascii="Times New Roman" w:hAnsi="Times New Roman" w:cs="Times New Roman"/>
          <w:sz w:val="28"/>
          <w:szCs w:val="28"/>
        </w:rPr>
        <w:t xml:space="preserve">The data </w:t>
      </w:r>
      <w:r w:rsidR="00C83F3B" w:rsidRPr="0067753B">
        <w:rPr>
          <w:rFonts w:ascii="Times New Roman" w:hAnsi="Times New Roman" w:cs="Times New Roman"/>
          <w:sz w:val="28"/>
          <w:szCs w:val="28"/>
        </w:rPr>
        <w:t xml:space="preserve">can’t fully support the claim that burglars are more likely to go to work during the summer vacation period than at other times. </w:t>
      </w:r>
      <w:r w:rsidR="000A1DBE" w:rsidRPr="0067753B">
        <w:rPr>
          <w:rFonts w:ascii="Times New Roman" w:hAnsi="Times New Roman" w:cs="Times New Roman"/>
          <w:sz w:val="28"/>
          <w:szCs w:val="28"/>
        </w:rPr>
        <w:t xml:space="preserve">Another 75% of </w:t>
      </w:r>
      <w:r w:rsidR="000A1DBE" w:rsidRPr="0067753B">
        <w:rPr>
          <w:rFonts w:ascii="Times New Roman" w:hAnsi="Times New Roman" w:cs="Times New Roman" w:hint="eastAsia"/>
          <w:sz w:val="28"/>
          <w:szCs w:val="28"/>
        </w:rPr>
        <w:t>home</w:t>
      </w:r>
      <w:r w:rsidR="000A1DBE" w:rsidRPr="0067753B">
        <w:rPr>
          <w:rFonts w:ascii="Times New Roman" w:hAnsi="Times New Roman" w:cs="Times New Roman"/>
          <w:sz w:val="28"/>
          <w:szCs w:val="28"/>
        </w:rPr>
        <w:t xml:space="preserve"> burglaries happen at other times. Probably there </w:t>
      </w:r>
      <w:r w:rsidR="000A1DBE" w:rsidRPr="0067753B">
        <w:rPr>
          <w:rFonts w:ascii="Times New Roman" w:hAnsi="Times New Roman" w:cs="Times New Roman" w:hint="eastAsia"/>
          <w:sz w:val="28"/>
          <w:szCs w:val="28"/>
        </w:rPr>
        <w:t>exists</w:t>
      </w:r>
      <w:r w:rsidR="000A1DBE" w:rsidRPr="0067753B">
        <w:rPr>
          <w:rFonts w:ascii="Times New Roman" w:hAnsi="Times New Roman" w:cs="Times New Roman"/>
          <w:sz w:val="28"/>
          <w:szCs w:val="28"/>
        </w:rPr>
        <w:t xml:space="preserve"> a period when </w:t>
      </w:r>
      <w:r w:rsidR="000A1DBE" w:rsidRPr="0067753B">
        <w:rPr>
          <w:rFonts w:ascii="Times New Roman" w:hAnsi="Times New Roman" w:cs="Times New Roman"/>
          <w:sz w:val="28"/>
          <w:szCs w:val="28"/>
        </w:rPr>
        <w:lastRenderedPageBreak/>
        <w:t xml:space="preserve">the rate of </w:t>
      </w:r>
      <w:r w:rsidR="000A1DBE" w:rsidRPr="0067753B">
        <w:rPr>
          <w:rFonts w:ascii="Times New Roman" w:hAnsi="Times New Roman" w:cs="Times New Roman" w:hint="eastAsia"/>
          <w:sz w:val="28"/>
          <w:szCs w:val="28"/>
        </w:rPr>
        <w:t>hom</w:t>
      </w:r>
      <w:r w:rsidR="000A1DBE" w:rsidRPr="0067753B">
        <w:rPr>
          <w:rFonts w:ascii="Times New Roman" w:hAnsi="Times New Roman" w:cs="Times New Roman"/>
          <w:sz w:val="28"/>
          <w:szCs w:val="28"/>
        </w:rPr>
        <w:t>e burglaries</w:t>
      </w:r>
      <w:r w:rsidR="000A1DBE" w:rsidRPr="0067753B">
        <w:rPr>
          <w:rFonts w:ascii="Times New Roman" w:hAnsi="Times New Roman" w:cs="Times New Roman" w:hint="eastAsia"/>
          <w:sz w:val="28"/>
          <w:szCs w:val="28"/>
        </w:rPr>
        <w:t xml:space="preserve"> </w:t>
      </w:r>
      <w:r w:rsidR="000A1DBE" w:rsidRPr="0067753B">
        <w:rPr>
          <w:rFonts w:ascii="Times New Roman" w:hAnsi="Times New Roman" w:cs="Times New Roman"/>
          <w:sz w:val="28"/>
          <w:szCs w:val="28"/>
        </w:rPr>
        <w:t xml:space="preserve">is higher than the 25% of the summer </w:t>
      </w:r>
      <w:r w:rsidR="000A1DBE" w:rsidRPr="0067753B">
        <w:rPr>
          <w:rFonts w:ascii="Times New Roman" w:hAnsi="Times New Roman" w:cs="Times New Roman" w:hint="eastAsia"/>
          <w:sz w:val="28"/>
          <w:szCs w:val="28"/>
        </w:rPr>
        <w:t>vacation</w:t>
      </w:r>
      <w:r w:rsidR="000A1DBE" w:rsidRPr="0067753B">
        <w:rPr>
          <w:rFonts w:ascii="Times New Roman" w:hAnsi="Times New Roman" w:cs="Times New Roman"/>
          <w:sz w:val="28"/>
          <w:szCs w:val="28"/>
        </w:rPr>
        <w:t xml:space="preserve"> </w:t>
      </w:r>
      <w:r w:rsidR="000A1DBE" w:rsidRPr="0067753B">
        <w:rPr>
          <w:rFonts w:ascii="Times New Roman" w:hAnsi="Times New Roman" w:cs="Times New Roman" w:hint="eastAsia"/>
          <w:sz w:val="28"/>
          <w:szCs w:val="28"/>
        </w:rPr>
        <w:t>pe</w:t>
      </w:r>
      <w:r w:rsidR="000A1DBE" w:rsidRPr="0067753B">
        <w:rPr>
          <w:rFonts w:ascii="Times New Roman" w:hAnsi="Times New Roman" w:cs="Times New Roman"/>
          <w:sz w:val="28"/>
          <w:szCs w:val="28"/>
        </w:rPr>
        <w:t>riod.</w:t>
      </w:r>
      <w:r w:rsidRPr="0067753B">
        <w:rPr>
          <w:rFonts w:ascii="Times New Roman" w:hAnsi="Times New Roman" w:cs="Times New Roman" w:hint="eastAsia"/>
          <w:sz w:val="28"/>
          <w:szCs w:val="28"/>
        </w:rPr>
        <w:t xml:space="preserve"> </w:t>
      </w:r>
      <w:r w:rsidR="000A1DBE" w:rsidRPr="0067753B">
        <w:rPr>
          <w:rFonts w:ascii="Times New Roman" w:hAnsi="Times New Roman" w:cs="Times New Roman"/>
          <w:sz w:val="28"/>
          <w:szCs w:val="28"/>
        </w:rPr>
        <w:t>Information is not enough for comparison.</w:t>
      </w:r>
    </w:p>
    <w:p w:rsidR="0067753B" w:rsidRDefault="0067753B" w:rsidP="0067753B">
      <w:pPr>
        <w:rPr>
          <w:rFonts w:ascii="Times New Roman" w:hAnsi="Times New Roman" w:cs="Times New Roman"/>
          <w:b/>
          <w:bCs/>
          <w:sz w:val="28"/>
          <w:szCs w:val="28"/>
        </w:rPr>
      </w:pPr>
      <w:r w:rsidRPr="0067753B">
        <w:rPr>
          <w:rFonts w:ascii="Times New Roman" w:hAnsi="Times New Roman" w:cs="Times New Roman"/>
          <w:b/>
          <w:bCs/>
          <w:sz w:val="28"/>
          <w:szCs w:val="28"/>
        </w:rPr>
        <w:t xml:space="preserve">Exercise </w:t>
      </w:r>
      <w:r>
        <w:rPr>
          <w:rFonts w:ascii="Times New Roman" w:hAnsi="Times New Roman" w:cs="Times New Roman"/>
          <w:b/>
          <w:bCs/>
          <w:sz w:val="28"/>
          <w:szCs w:val="28"/>
        </w:rPr>
        <w:t>3</w:t>
      </w:r>
    </w:p>
    <w:p w:rsidR="00017CB7" w:rsidRDefault="00392EB7" w:rsidP="00017CB7">
      <w:pPr>
        <w:pStyle w:val="a3"/>
        <w:numPr>
          <w:ilvl w:val="0"/>
          <w:numId w:val="13"/>
        </w:numPr>
        <w:ind w:firstLineChars="0"/>
        <w:rPr>
          <w:rFonts w:ascii="Times New Roman" w:hAnsi="Times New Roman" w:cs="Times New Roman"/>
          <w:sz w:val="28"/>
          <w:szCs w:val="28"/>
        </w:rPr>
      </w:pPr>
      <w:r>
        <w:rPr>
          <w:rFonts w:ascii="Times New Roman" w:hAnsi="Times New Roman" w:cs="Times New Roman"/>
          <w:sz w:val="28"/>
          <w:szCs w:val="28"/>
        </w:rPr>
        <w:t>Study observational</w:t>
      </w:r>
      <w:r w:rsidR="00C073FE">
        <w:rPr>
          <w:rFonts w:ascii="Times New Roman" w:hAnsi="Times New Roman" w:cs="Times New Roman"/>
          <w:sz w:val="28"/>
          <w:szCs w:val="28"/>
        </w:rPr>
        <w:t>.</w:t>
      </w:r>
    </w:p>
    <w:p w:rsidR="00017CB7" w:rsidRPr="00017CB7" w:rsidRDefault="00017CB7" w:rsidP="00017CB7">
      <w:pPr>
        <w:pStyle w:val="a3"/>
        <w:numPr>
          <w:ilvl w:val="0"/>
          <w:numId w:val="13"/>
        </w:numPr>
        <w:ind w:firstLineChars="0"/>
        <w:rPr>
          <w:rFonts w:ascii="Times New Roman" w:hAnsi="Times New Roman" w:cs="Times New Roman"/>
          <w:sz w:val="28"/>
          <w:szCs w:val="28"/>
        </w:rPr>
      </w:pPr>
      <w:r w:rsidRPr="00017CB7">
        <w:rPr>
          <w:rFonts w:ascii="Times New Roman" w:hAnsi="Times New Roman" w:cs="Times New Roman"/>
          <w:sz w:val="28"/>
          <w:szCs w:val="28"/>
        </w:rPr>
        <w:t xml:space="preserve">The date doesn’t support the statement. </w:t>
      </w:r>
      <w:r w:rsidR="00B67E4E">
        <w:rPr>
          <w:rFonts w:ascii="Times New Roman" w:hAnsi="Times New Roman" w:cs="Times New Roman"/>
          <w:sz w:val="28"/>
          <w:szCs w:val="28"/>
        </w:rPr>
        <w:t>N</w:t>
      </w:r>
      <w:r w:rsidRPr="00017CB7">
        <w:rPr>
          <w:rFonts w:ascii="Times New Roman" w:hAnsi="Times New Roman" w:cs="Times New Roman"/>
          <w:sz w:val="28"/>
          <w:szCs w:val="28"/>
        </w:rPr>
        <w:t xml:space="preserve">earsightedness, results from a number of genetic and environmental factors. </w:t>
      </w:r>
      <w:r>
        <w:rPr>
          <w:rFonts w:ascii="Times New Roman" w:hAnsi="Times New Roman" w:cs="Times New Roman"/>
          <w:sz w:val="28"/>
          <w:szCs w:val="28"/>
        </w:rPr>
        <w:t xml:space="preserve">The date only showed the </w:t>
      </w:r>
      <w:r w:rsidR="00082D36">
        <w:rPr>
          <w:rFonts w:ascii="Times New Roman" w:hAnsi="Times New Roman" w:cs="Times New Roman"/>
          <w:sz w:val="28"/>
          <w:szCs w:val="28"/>
        </w:rPr>
        <w:t>influences of environmental factors. It should take the genetic factors from different families into account</w:t>
      </w:r>
      <w:r w:rsidR="00DF5379">
        <w:rPr>
          <w:rFonts w:ascii="Times New Roman" w:hAnsi="Times New Roman" w:cs="Times New Roman"/>
          <w:sz w:val="28"/>
          <w:szCs w:val="28"/>
        </w:rPr>
        <w:t xml:space="preserve"> which is the confounding factor.</w:t>
      </w:r>
      <w:bookmarkStart w:id="6" w:name="_GoBack"/>
      <w:bookmarkEnd w:id="6"/>
    </w:p>
    <w:p w:rsidR="002019CF" w:rsidRDefault="00B67E4E" w:rsidP="00017CB7">
      <w:pPr>
        <w:pStyle w:val="a3"/>
        <w:numPr>
          <w:ilvl w:val="0"/>
          <w:numId w:val="13"/>
        </w:numPr>
        <w:ind w:firstLineChars="0"/>
        <w:rPr>
          <w:rFonts w:ascii="Times New Roman" w:hAnsi="Times New Roman" w:cs="Times New Roman"/>
          <w:sz w:val="28"/>
          <w:szCs w:val="28"/>
        </w:rPr>
      </w:pPr>
      <w:r>
        <w:rPr>
          <w:rFonts w:ascii="Times New Roman" w:hAnsi="Times New Roman" w:cs="Times New Roman"/>
          <w:sz w:val="28"/>
          <w:szCs w:val="28"/>
        </w:rPr>
        <w:t>N</w:t>
      </w:r>
      <w:r>
        <w:rPr>
          <w:rFonts w:ascii="Times New Roman" w:hAnsi="Times New Roman" w:cs="Times New Roman" w:hint="eastAsia"/>
          <w:sz w:val="28"/>
          <w:szCs w:val="28"/>
        </w:rPr>
        <w:t>o</w:t>
      </w:r>
      <w:r>
        <w:rPr>
          <w:rFonts w:ascii="Times New Roman" w:hAnsi="Times New Roman" w:cs="Times New Roman"/>
          <w:sz w:val="28"/>
          <w:szCs w:val="28"/>
        </w:rPr>
        <w:t>.</w:t>
      </w:r>
    </w:p>
    <w:p w:rsidR="00B67E4E" w:rsidRPr="00017CB7" w:rsidRDefault="00B67E4E" w:rsidP="00017CB7">
      <w:pPr>
        <w:pStyle w:val="a3"/>
        <w:numPr>
          <w:ilvl w:val="0"/>
          <w:numId w:val="13"/>
        </w:numPr>
        <w:ind w:firstLineChars="0"/>
        <w:rPr>
          <w:rFonts w:ascii="Times New Roman" w:hAnsi="Times New Roman" w:cs="Times New Roman"/>
          <w:sz w:val="28"/>
          <w:szCs w:val="28"/>
        </w:rPr>
      </w:pPr>
      <w:r>
        <w:rPr>
          <w:rFonts w:ascii="Times New Roman" w:hAnsi="Times New Roman" w:cs="Times New Roman"/>
          <w:sz w:val="28"/>
          <w:szCs w:val="28"/>
        </w:rPr>
        <w:t xml:space="preserve">Yes. </w:t>
      </w:r>
    </w:p>
    <w:sectPr w:rsidR="00B67E4E" w:rsidRPr="00017CB7" w:rsidSect="00D46ED1">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08260B"/>
    <w:multiLevelType w:val="hybridMultilevel"/>
    <w:tmpl w:val="992A7536"/>
    <w:lvl w:ilvl="0" w:tplc="A93839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AAF5076"/>
    <w:multiLevelType w:val="hybridMultilevel"/>
    <w:tmpl w:val="7802462C"/>
    <w:lvl w:ilvl="0" w:tplc="A93839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41C7D8A"/>
    <w:multiLevelType w:val="hybridMultilevel"/>
    <w:tmpl w:val="B074F554"/>
    <w:lvl w:ilvl="0" w:tplc="A93839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86138BC"/>
    <w:multiLevelType w:val="hybridMultilevel"/>
    <w:tmpl w:val="28C6B86C"/>
    <w:lvl w:ilvl="0" w:tplc="A93839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3477B28"/>
    <w:multiLevelType w:val="hybridMultilevel"/>
    <w:tmpl w:val="196497EA"/>
    <w:lvl w:ilvl="0" w:tplc="A93839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6B45EA6"/>
    <w:multiLevelType w:val="hybridMultilevel"/>
    <w:tmpl w:val="7F847CF0"/>
    <w:lvl w:ilvl="0" w:tplc="A93839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C4325B7"/>
    <w:multiLevelType w:val="hybridMultilevel"/>
    <w:tmpl w:val="42D2FA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6B66921"/>
    <w:multiLevelType w:val="hybridMultilevel"/>
    <w:tmpl w:val="BD260A1E"/>
    <w:lvl w:ilvl="0" w:tplc="A93839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73F48ED"/>
    <w:multiLevelType w:val="hybridMultilevel"/>
    <w:tmpl w:val="D6BCA0D0"/>
    <w:lvl w:ilvl="0" w:tplc="A93839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2261CDB"/>
    <w:multiLevelType w:val="hybridMultilevel"/>
    <w:tmpl w:val="2F0661CE"/>
    <w:lvl w:ilvl="0" w:tplc="A93839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23B2B8C"/>
    <w:multiLevelType w:val="hybridMultilevel"/>
    <w:tmpl w:val="F0186A2C"/>
    <w:lvl w:ilvl="0" w:tplc="A93839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6DF0B82"/>
    <w:multiLevelType w:val="hybridMultilevel"/>
    <w:tmpl w:val="E8F825EA"/>
    <w:lvl w:ilvl="0" w:tplc="A93839AA">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C964C5A"/>
    <w:multiLevelType w:val="hybridMultilevel"/>
    <w:tmpl w:val="7802462C"/>
    <w:lvl w:ilvl="0" w:tplc="A93839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12"/>
  </w:num>
  <w:num w:numId="3">
    <w:abstractNumId w:val="4"/>
  </w:num>
  <w:num w:numId="4">
    <w:abstractNumId w:val="8"/>
  </w:num>
  <w:num w:numId="5">
    <w:abstractNumId w:val="11"/>
  </w:num>
  <w:num w:numId="6">
    <w:abstractNumId w:val="6"/>
  </w:num>
  <w:num w:numId="7">
    <w:abstractNumId w:val="9"/>
  </w:num>
  <w:num w:numId="8">
    <w:abstractNumId w:val="10"/>
  </w:num>
  <w:num w:numId="9">
    <w:abstractNumId w:val="2"/>
  </w:num>
  <w:num w:numId="10">
    <w:abstractNumId w:val="3"/>
  </w:num>
  <w:num w:numId="11">
    <w:abstractNumId w:val="7"/>
  </w:num>
  <w:num w:numId="12">
    <w:abstractNumId w:val="0"/>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F61"/>
    <w:rsid w:val="00017CB7"/>
    <w:rsid w:val="00082D36"/>
    <w:rsid w:val="000A1DBE"/>
    <w:rsid w:val="00161BD7"/>
    <w:rsid w:val="002019CF"/>
    <w:rsid w:val="00251378"/>
    <w:rsid w:val="002B3E25"/>
    <w:rsid w:val="003055F6"/>
    <w:rsid w:val="0032133F"/>
    <w:rsid w:val="00362CEA"/>
    <w:rsid w:val="00392EB7"/>
    <w:rsid w:val="00545C31"/>
    <w:rsid w:val="006578E8"/>
    <w:rsid w:val="0067753B"/>
    <w:rsid w:val="00725F61"/>
    <w:rsid w:val="00A72A78"/>
    <w:rsid w:val="00B67E4E"/>
    <w:rsid w:val="00C073FE"/>
    <w:rsid w:val="00C83F3B"/>
    <w:rsid w:val="00D328D3"/>
    <w:rsid w:val="00D46ED1"/>
    <w:rsid w:val="00DF5379"/>
    <w:rsid w:val="00ED0E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E05FB9C"/>
  <w15:chartTrackingRefBased/>
  <w15:docId w15:val="{F24F84B0-50C4-AB4A-A6AE-B301B6252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25F61"/>
    <w:pPr>
      <w:ind w:firstLineChars="200" w:firstLine="420"/>
    </w:pPr>
  </w:style>
  <w:style w:type="paragraph" w:styleId="a4">
    <w:name w:val="Normal (Web)"/>
    <w:basedOn w:val="a"/>
    <w:uiPriority w:val="99"/>
    <w:semiHidden/>
    <w:unhideWhenUsed/>
    <w:rsid w:val="00017CB7"/>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506757">
      <w:bodyDiv w:val="1"/>
      <w:marLeft w:val="0"/>
      <w:marRight w:val="0"/>
      <w:marTop w:val="0"/>
      <w:marBottom w:val="0"/>
      <w:divBdr>
        <w:top w:val="none" w:sz="0" w:space="0" w:color="auto"/>
        <w:left w:val="none" w:sz="0" w:space="0" w:color="auto"/>
        <w:bottom w:val="none" w:sz="0" w:space="0" w:color="auto"/>
        <w:right w:val="none" w:sz="0" w:space="0" w:color="auto"/>
      </w:divBdr>
      <w:divsChild>
        <w:div w:id="1455368535">
          <w:marLeft w:val="0"/>
          <w:marRight w:val="0"/>
          <w:marTop w:val="0"/>
          <w:marBottom w:val="0"/>
          <w:divBdr>
            <w:top w:val="none" w:sz="0" w:space="0" w:color="auto"/>
            <w:left w:val="none" w:sz="0" w:space="0" w:color="auto"/>
            <w:bottom w:val="none" w:sz="0" w:space="0" w:color="auto"/>
            <w:right w:val="none" w:sz="0" w:space="0" w:color="auto"/>
          </w:divBdr>
          <w:divsChild>
            <w:div w:id="1078132945">
              <w:marLeft w:val="0"/>
              <w:marRight w:val="0"/>
              <w:marTop w:val="0"/>
              <w:marBottom w:val="0"/>
              <w:divBdr>
                <w:top w:val="none" w:sz="0" w:space="0" w:color="auto"/>
                <w:left w:val="none" w:sz="0" w:space="0" w:color="auto"/>
                <w:bottom w:val="none" w:sz="0" w:space="0" w:color="auto"/>
                <w:right w:val="none" w:sz="0" w:space="0" w:color="auto"/>
              </w:divBdr>
              <w:divsChild>
                <w:div w:id="113259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392576">
      <w:bodyDiv w:val="1"/>
      <w:marLeft w:val="0"/>
      <w:marRight w:val="0"/>
      <w:marTop w:val="0"/>
      <w:marBottom w:val="0"/>
      <w:divBdr>
        <w:top w:val="none" w:sz="0" w:space="0" w:color="auto"/>
        <w:left w:val="none" w:sz="0" w:space="0" w:color="auto"/>
        <w:bottom w:val="none" w:sz="0" w:space="0" w:color="auto"/>
        <w:right w:val="none" w:sz="0" w:space="0" w:color="auto"/>
      </w:divBdr>
      <w:divsChild>
        <w:div w:id="1304969702">
          <w:marLeft w:val="0"/>
          <w:marRight w:val="0"/>
          <w:marTop w:val="0"/>
          <w:marBottom w:val="0"/>
          <w:divBdr>
            <w:top w:val="none" w:sz="0" w:space="0" w:color="auto"/>
            <w:left w:val="none" w:sz="0" w:space="0" w:color="auto"/>
            <w:bottom w:val="none" w:sz="0" w:space="0" w:color="auto"/>
            <w:right w:val="none" w:sz="0" w:space="0" w:color="auto"/>
          </w:divBdr>
          <w:divsChild>
            <w:div w:id="332683225">
              <w:marLeft w:val="0"/>
              <w:marRight w:val="0"/>
              <w:marTop w:val="0"/>
              <w:marBottom w:val="0"/>
              <w:divBdr>
                <w:top w:val="none" w:sz="0" w:space="0" w:color="auto"/>
                <w:left w:val="none" w:sz="0" w:space="0" w:color="auto"/>
                <w:bottom w:val="none" w:sz="0" w:space="0" w:color="auto"/>
                <w:right w:val="none" w:sz="0" w:space="0" w:color="auto"/>
              </w:divBdr>
              <w:divsChild>
                <w:div w:id="20448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2</Pages>
  <Words>234</Words>
  <Characters>1340</Characters>
  <Application>Microsoft Office Word</Application>
  <DocSecurity>0</DocSecurity>
  <Lines>11</Lines>
  <Paragraphs>3</Paragraphs>
  <ScaleCrop>false</ScaleCrop>
  <Company/>
  <LinksUpToDate>false</LinksUpToDate>
  <CharactersWithSpaces>1571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14</cp:revision>
  <dcterms:created xsi:type="dcterms:W3CDTF">2019-09-11T14:46:00Z</dcterms:created>
  <dcterms:modified xsi:type="dcterms:W3CDTF">2019-09-11T23:11:00Z</dcterms:modified>
</cp:coreProperties>
</file>