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89C" w:rsidRPr="00E91CF9" w:rsidRDefault="0020589C" w:rsidP="0020589C">
      <w:pPr>
        <w:jc w:val="center"/>
        <w:rPr>
          <w:rFonts w:asciiTheme="majorHAnsi" w:hAnsiTheme="majorHAnsi" w:cstheme="majorHAnsi"/>
          <w:sz w:val="36"/>
          <w:u w:val="single"/>
        </w:rPr>
      </w:pPr>
      <w:r w:rsidRPr="00E91CF9">
        <w:rPr>
          <w:rFonts w:asciiTheme="majorHAnsi" w:hAnsiTheme="majorHAnsi" w:cstheme="majorHAnsi"/>
          <w:sz w:val="36"/>
          <w:u w:val="single"/>
        </w:rPr>
        <w:t>Debug log for bug “</w:t>
      </w:r>
      <w:r w:rsidR="00D87E28">
        <w:rPr>
          <w:rFonts w:asciiTheme="majorHAnsi" w:hAnsiTheme="majorHAnsi" w:cstheme="majorHAnsi"/>
          <w:sz w:val="36"/>
          <w:u w:val="single"/>
        </w:rPr>
        <w:t xml:space="preserve">Betting Limit </w:t>
      </w:r>
      <w:r w:rsidR="004E39BF">
        <w:rPr>
          <w:rFonts w:asciiTheme="majorHAnsi" w:hAnsiTheme="majorHAnsi" w:cstheme="majorHAnsi"/>
          <w:sz w:val="36"/>
          <w:u w:val="single"/>
        </w:rPr>
        <w:t>Bug</w:t>
      </w:r>
      <w:r w:rsidRPr="00E91CF9">
        <w:rPr>
          <w:rFonts w:asciiTheme="majorHAnsi" w:hAnsiTheme="majorHAnsi" w:cstheme="majorHAnsi"/>
          <w:sz w:val="36"/>
          <w:u w:val="single"/>
        </w:rPr>
        <w:t>”</w:t>
      </w:r>
    </w:p>
    <w:p w:rsidR="00BF73F3" w:rsidRDefault="00BF73F3">
      <w:pPr>
        <w:rPr>
          <w:rFonts w:asciiTheme="majorHAnsi" w:hAnsiTheme="majorHAnsi" w:cstheme="majorHAnsi"/>
          <w:sz w:val="28"/>
          <w:u w:val="single"/>
        </w:rPr>
      </w:pPr>
      <w:bookmarkStart w:id="0" w:name="_GoBack"/>
      <w:bookmarkEnd w:id="0"/>
    </w:p>
    <w:p w:rsidR="0084079C" w:rsidRPr="00BF73F3" w:rsidRDefault="00BF73F3">
      <w:pPr>
        <w:rPr>
          <w:rFonts w:asciiTheme="majorHAnsi" w:hAnsiTheme="majorHAnsi" w:cstheme="majorHAnsi"/>
          <w:sz w:val="28"/>
          <w:u w:val="single"/>
        </w:rPr>
      </w:pPr>
      <w:r>
        <w:rPr>
          <w:rFonts w:asciiTheme="majorHAnsi" w:hAnsiTheme="majorHAnsi" w:cstheme="majorHAnsi"/>
          <w:sz w:val="28"/>
          <w:u w:val="single"/>
        </w:rPr>
        <w:t>Initial example of bug</w:t>
      </w:r>
    </w:p>
    <w:p w:rsidR="0084079C" w:rsidRDefault="004E39BF">
      <w:r>
        <w:rPr>
          <w:noProof/>
          <w:lang w:eastAsia="en-AU"/>
        </w:rPr>
        <w:drawing>
          <wp:inline distT="0" distB="0" distL="0" distR="0" wp14:anchorId="6CC3A264" wp14:editId="2F2A8DA1">
            <wp:extent cx="28860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1333500"/>
                    </a:xfrm>
                    <a:prstGeom prst="rect">
                      <a:avLst/>
                    </a:prstGeom>
                  </pic:spPr>
                </pic:pic>
              </a:graphicData>
            </a:graphic>
          </wp:inline>
        </w:drawing>
      </w:r>
    </w:p>
    <w:p w:rsidR="00BF73F3" w:rsidRDefault="00BF73F3">
      <w:pPr>
        <w:rPr>
          <w:rFonts w:asciiTheme="majorHAnsi" w:hAnsiTheme="majorHAnsi" w:cstheme="majorHAnsi"/>
          <w:sz w:val="28"/>
          <w:u w:val="single"/>
        </w:rPr>
      </w:pPr>
    </w:p>
    <w:p w:rsidR="0020589C" w:rsidRPr="00BF73F3" w:rsidRDefault="00BF73F3">
      <w:pPr>
        <w:rPr>
          <w:rFonts w:asciiTheme="majorHAnsi" w:hAnsiTheme="majorHAnsi" w:cstheme="majorHAnsi"/>
          <w:sz w:val="28"/>
          <w:u w:val="single"/>
        </w:rPr>
      </w:pPr>
      <w:r>
        <w:rPr>
          <w:rFonts w:asciiTheme="majorHAnsi" w:hAnsiTheme="majorHAnsi" w:cstheme="majorHAnsi"/>
          <w:sz w:val="28"/>
          <w:u w:val="single"/>
        </w:rPr>
        <w:t>Output from automated test</w:t>
      </w:r>
    </w:p>
    <w:p w:rsidR="00BF73F3" w:rsidRDefault="004E39BF">
      <w:r>
        <w:rPr>
          <w:noProof/>
          <w:lang w:eastAsia="en-AU"/>
        </w:rPr>
        <w:drawing>
          <wp:inline distT="0" distB="0" distL="0" distR="0" wp14:anchorId="4AAF457E" wp14:editId="0D038E78">
            <wp:extent cx="5731510" cy="1900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0555"/>
                    </a:xfrm>
                    <a:prstGeom prst="rect">
                      <a:avLst/>
                    </a:prstGeom>
                  </pic:spPr>
                </pic:pic>
              </a:graphicData>
            </a:graphic>
          </wp:inline>
        </w:drawing>
      </w:r>
    </w:p>
    <w:p w:rsidR="00BF73F3" w:rsidRDefault="00BF73F3">
      <w:r>
        <w:br w:type="page"/>
      </w:r>
    </w:p>
    <w:p w:rsidR="0084079C" w:rsidRDefault="00BF73F3">
      <w:pPr>
        <w:rPr>
          <w:rFonts w:asciiTheme="majorHAnsi" w:hAnsiTheme="majorHAnsi" w:cstheme="majorHAnsi"/>
          <w:sz w:val="28"/>
          <w:u w:val="single"/>
        </w:rPr>
      </w:pPr>
      <w:r w:rsidRPr="00D42784">
        <w:rPr>
          <w:rFonts w:asciiTheme="majorHAnsi" w:hAnsiTheme="majorHAnsi" w:cstheme="majorHAnsi"/>
          <w:sz w:val="28"/>
          <w:u w:val="single"/>
        </w:rPr>
        <w:lastRenderedPageBreak/>
        <w:t>Log:</w:t>
      </w:r>
    </w:p>
    <w:tbl>
      <w:tblPr>
        <w:tblStyle w:val="TableGrid"/>
        <w:tblW w:w="0" w:type="auto"/>
        <w:tblLook w:val="04A0" w:firstRow="1" w:lastRow="0" w:firstColumn="1" w:lastColumn="0" w:noHBand="0" w:noVBand="1"/>
      </w:tblPr>
      <w:tblGrid>
        <w:gridCol w:w="1739"/>
        <w:gridCol w:w="7036"/>
      </w:tblGrid>
      <w:tr w:rsidR="0057186E" w:rsidTr="0057186E">
        <w:tc>
          <w:tcPr>
            <w:tcW w:w="1739" w:type="dxa"/>
          </w:tcPr>
          <w:p w:rsidR="0057186E" w:rsidRPr="00BF73F3" w:rsidRDefault="0057186E">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57186E" w:rsidRDefault="00C82EF4" w:rsidP="00320301">
            <w:r>
              <w:t xml:space="preserve">The origin of the issue is </w:t>
            </w:r>
            <w:r w:rsidR="00320301">
              <w:t>that the game ends without hitting the limit. Let’s start by verifying the UI is printing the correct value.</w:t>
            </w:r>
          </w:p>
        </w:tc>
      </w:tr>
      <w:tr w:rsidR="00BF73F3" w:rsidTr="0057186E">
        <w:tc>
          <w:tcPr>
            <w:tcW w:w="1739" w:type="dxa"/>
          </w:tcPr>
          <w:p w:rsidR="00BF73F3" w:rsidRPr="00BF73F3" w:rsidRDefault="00BF73F3">
            <w:pPr>
              <w:rPr>
                <w:rFonts w:asciiTheme="majorHAnsi" w:hAnsiTheme="majorHAnsi" w:cstheme="majorHAnsi"/>
                <w:b/>
                <w:sz w:val="24"/>
              </w:rPr>
            </w:pPr>
            <w:r w:rsidRPr="00BF73F3">
              <w:rPr>
                <w:rFonts w:asciiTheme="majorHAnsi" w:hAnsiTheme="majorHAnsi" w:cstheme="majorHAnsi"/>
                <w:b/>
                <w:sz w:val="24"/>
              </w:rPr>
              <w:t>Hypothesis 1</w:t>
            </w:r>
          </w:p>
        </w:tc>
        <w:tc>
          <w:tcPr>
            <w:tcW w:w="7036" w:type="dxa"/>
          </w:tcPr>
          <w:p w:rsidR="00BF73F3" w:rsidRDefault="00320301" w:rsidP="00C82EF4">
            <w:r>
              <w:t>The UI is printing the incorrect value of the players remaining balance after the game ends</w:t>
            </w:r>
          </w:p>
        </w:tc>
      </w:tr>
      <w:tr w:rsidR="00BF73F3" w:rsidTr="0057186E">
        <w:tc>
          <w:tcPr>
            <w:tcW w:w="1739" w:type="dxa"/>
          </w:tcPr>
          <w:p w:rsidR="00BF73F3" w:rsidRPr="00BF73F3" w:rsidRDefault="00BF73F3">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BF73F3" w:rsidRDefault="00C82EF4">
            <w:r>
              <w:t>Debug mode and view the value of ‘</w:t>
            </w:r>
            <w:r w:rsidR="00320301" w:rsidRPr="00320301">
              <w:t>player.getBalance()</w:t>
            </w:r>
            <w:r w:rsidR="00320301">
              <w:t>’</w:t>
            </w:r>
          </w:p>
        </w:tc>
      </w:tr>
      <w:tr w:rsidR="00BF73F3" w:rsidTr="0057186E">
        <w:tc>
          <w:tcPr>
            <w:tcW w:w="1739" w:type="dxa"/>
          </w:tcPr>
          <w:p w:rsidR="00BF73F3" w:rsidRPr="00BF73F3" w:rsidRDefault="00BF73F3">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BF73F3" w:rsidRDefault="00320301" w:rsidP="00320301">
            <w:r>
              <w:t>Value returned by Player.getBalance is different from the one shown in UI</w:t>
            </w:r>
          </w:p>
        </w:tc>
      </w:tr>
      <w:tr w:rsidR="00BF73F3" w:rsidTr="0057186E">
        <w:tc>
          <w:tcPr>
            <w:tcW w:w="1739" w:type="dxa"/>
          </w:tcPr>
          <w:p w:rsidR="00BF73F3" w:rsidRPr="00BF73F3" w:rsidRDefault="00BF73F3">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BF73F3" w:rsidRDefault="00320301">
            <w:r>
              <w:t>Prediction incorrect, print statement is correct, value is infected</w:t>
            </w:r>
          </w:p>
        </w:tc>
      </w:tr>
    </w:tbl>
    <w:p w:rsidR="00F2075D" w:rsidRDefault="00F2075D"/>
    <w:tbl>
      <w:tblPr>
        <w:tblStyle w:val="TableGrid"/>
        <w:tblW w:w="0" w:type="auto"/>
        <w:tblLook w:val="04A0" w:firstRow="1" w:lastRow="0" w:firstColumn="1" w:lastColumn="0" w:noHBand="0" w:noVBand="1"/>
      </w:tblPr>
      <w:tblGrid>
        <w:gridCol w:w="1739"/>
        <w:gridCol w:w="7036"/>
      </w:tblGrid>
      <w:tr w:rsidR="00C82EF4" w:rsidTr="006D2C3F">
        <w:tc>
          <w:tcPr>
            <w:tcW w:w="1739" w:type="dxa"/>
          </w:tcPr>
          <w:p w:rsidR="00C82EF4" w:rsidRPr="00BF73F3" w:rsidRDefault="00C82EF4" w:rsidP="006D2C3F">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320301" w:rsidRDefault="00320301" w:rsidP="00320301">
            <w:r>
              <w:t>he issue is the game is quitti</w:t>
            </w:r>
            <w:r w:rsidR="004E39BF">
              <w:t>ng prematurely, what decides</w:t>
            </w:r>
            <w:r>
              <w:t xml:space="preserve"> </w:t>
            </w:r>
            <w:r w:rsidR="004E39BF">
              <w:t>when</w:t>
            </w:r>
            <w:r>
              <w:t xml:space="preserve"> the game </w:t>
            </w:r>
            <w:r w:rsidR="004E39BF">
              <w:t>ends</w:t>
            </w:r>
            <w:r>
              <w:t>?</w:t>
            </w:r>
          </w:p>
          <w:p w:rsidR="00320301" w:rsidRDefault="00320301" w:rsidP="00320301"/>
          <w:p w:rsidR="00C82EF4" w:rsidRDefault="00320301" w:rsidP="004E39BF">
            <w:r>
              <w:t>There is a while loop which re-runs the game while the player is above his limit, and below twice their initial balance. There are two conditions, once checks if we’ve going to exceed the limit, and one that check if we’ve made more than the target. It’s going to be an issue with reaching the limit</w:t>
            </w:r>
            <w:r w:rsidR="004E39BF">
              <w:t>.</w:t>
            </w:r>
          </w:p>
        </w:tc>
      </w:tr>
      <w:tr w:rsidR="00C82EF4" w:rsidTr="006D2C3F">
        <w:tc>
          <w:tcPr>
            <w:tcW w:w="1739" w:type="dxa"/>
          </w:tcPr>
          <w:p w:rsidR="00C82EF4" w:rsidRPr="00BF73F3" w:rsidRDefault="00320301" w:rsidP="006D2C3F">
            <w:pPr>
              <w:rPr>
                <w:rFonts w:asciiTheme="majorHAnsi" w:hAnsiTheme="majorHAnsi" w:cstheme="majorHAnsi"/>
                <w:b/>
                <w:sz w:val="24"/>
              </w:rPr>
            </w:pPr>
            <w:r>
              <w:rPr>
                <w:rFonts w:asciiTheme="majorHAnsi" w:hAnsiTheme="majorHAnsi" w:cstheme="majorHAnsi"/>
                <w:b/>
                <w:sz w:val="24"/>
              </w:rPr>
              <w:t>Hypothesis 2</w:t>
            </w:r>
          </w:p>
        </w:tc>
        <w:tc>
          <w:tcPr>
            <w:tcW w:w="7036" w:type="dxa"/>
          </w:tcPr>
          <w:p w:rsidR="00C82EF4" w:rsidRDefault="00C82EF4" w:rsidP="006D2C3F">
            <w:r>
              <w:t xml:space="preserve">The value passed into </w:t>
            </w:r>
            <w:r w:rsidRPr="00C82EF4">
              <w:t>player.balanceExceedsLimitBy(bet)</w:t>
            </w:r>
            <w:r>
              <w:t xml:space="preserve"> in Main is infected</w:t>
            </w:r>
          </w:p>
        </w:tc>
      </w:tr>
      <w:tr w:rsidR="00C82EF4" w:rsidTr="006D2C3F">
        <w:tc>
          <w:tcPr>
            <w:tcW w:w="1739" w:type="dxa"/>
          </w:tcPr>
          <w:p w:rsidR="00C82EF4" w:rsidRPr="00BF73F3" w:rsidRDefault="00C82EF4" w:rsidP="006D2C3F">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C82EF4" w:rsidRDefault="00C82EF4" w:rsidP="006D2C3F">
            <w:r>
              <w:t>Debug mode and view the value of ‘bet’</w:t>
            </w:r>
          </w:p>
        </w:tc>
      </w:tr>
      <w:tr w:rsidR="00C82EF4" w:rsidTr="006D2C3F">
        <w:tc>
          <w:tcPr>
            <w:tcW w:w="1739" w:type="dxa"/>
          </w:tcPr>
          <w:p w:rsidR="00C82EF4" w:rsidRPr="00BF73F3" w:rsidRDefault="00C82EF4" w:rsidP="006D2C3F">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C82EF4" w:rsidRDefault="00C82EF4" w:rsidP="006D2C3F">
            <w:r>
              <w:t>Bet is incorrect</w:t>
            </w:r>
          </w:p>
        </w:tc>
      </w:tr>
      <w:tr w:rsidR="00C82EF4" w:rsidTr="006D2C3F">
        <w:tc>
          <w:tcPr>
            <w:tcW w:w="1739" w:type="dxa"/>
          </w:tcPr>
          <w:p w:rsidR="00C82EF4" w:rsidRPr="00BF73F3" w:rsidRDefault="00C82EF4" w:rsidP="006D2C3F">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C82EF4" w:rsidRDefault="00C82EF4" w:rsidP="006D2C3F">
            <w:r>
              <w:t>Bet’s value is declared only once in the code, then never changed. Bet’s value is always sane.</w:t>
            </w:r>
          </w:p>
        </w:tc>
      </w:tr>
    </w:tbl>
    <w:p w:rsidR="00320301" w:rsidRDefault="00320301"/>
    <w:tbl>
      <w:tblPr>
        <w:tblStyle w:val="TableGrid"/>
        <w:tblW w:w="0" w:type="auto"/>
        <w:tblLook w:val="04A0" w:firstRow="1" w:lastRow="0" w:firstColumn="1" w:lastColumn="0" w:noHBand="0" w:noVBand="1"/>
      </w:tblPr>
      <w:tblGrid>
        <w:gridCol w:w="1739"/>
        <w:gridCol w:w="7036"/>
      </w:tblGrid>
      <w:tr w:rsidR="00320301" w:rsidTr="006D2C3F">
        <w:tc>
          <w:tcPr>
            <w:tcW w:w="1739" w:type="dxa"/>
          </w:tcPr>
          <w:p w:rsidR="00320301" w:rsidRPr="00BF73F3" w:rsidRDefault="00320301" w:rsidP="006D2C3F">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320301" w:rsidRDefault="004E39BF" w:rsidP="006D2C3F">
            <w:r>
              <w:t>Step into</w:t>
            </w:r>
            <w:r w:rsidR="00320301">
              <w:t xml:space="preserve"> balanceExceedsLimitBy(bet)</w:t>
            </w:r>
          </w:p>
        </w:tc>
      </w:tr>
      <w:tr w:rsidR="00320301" w:rsidTr="006D2C3F">
        <w:tc>
          <w:tcPr>
            <w:tcW w:w="1739" w:type="dxa"/>
          </w:tcPr>
          <w:p w:rsidR="00320301" w:rsidRPr="00BF73F3" w:rsidRDefault="00320301" w:rsidP="006D2C3F">
            <w:pPr>
              <w:rPr>
                <w:rFonts w:asciiTheme="majorHAnsi" w:hAnsiTheme="majorHAnsi" w:cstheme="majorHAnsi"/>
                <w:b/>
                <w:sz w:val="24"/>
              </w:rPr>
            </w:pPr>
            <w:r>
              <w:rPr>
                <w:rFonts w:asciiTheme="majorHAnsi" w:hAnsiTheme="majorHAnsi" w:cstheme="majorHAnsi"/>
                <w:b/>
                <w:sz w:val="24"/>
              </w:rPr>
              <w:t>Hypothesis 3</w:t>
            </w:r>
          </w:p>
        </w:tc>
        <w:tc>
          <w:tcPr>
            <w:tcW w:w="7036" w:type="dxa"/>
          </w:tcPr>
          <w:p w:rsidR="00320301" w:rsidRDefault="00320301" w:rsidP="00320301">
            <w:r>
              <w:t>Method balanceExceedsLimitBy(bet) is not meeting its method contract.</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320301" w:rsidRDefault="00320301" w:rsidP="006D2C3F">
            <w:r>
              <w:t>Debug mode, go into the method, verify all values going in are correct, and value coming out is correct</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320301" w:rsidRDefault="00320301" w:rsidP="006D2C3F">
            <w:r>
              <w:t>Method contract is being violated</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320301" w:rsidRDefault="00320301" w:rsidP="00320301">
            <w:r>
              <w:t>Input value is correct; output value is infected.</w:t>
            </w:r>
          </w:p>
        </w:tc>
      </w:tr>
    </w:tbl>
    <w:p w:rsidR="00320301" w:rsidRDefault="00320301" w:rsidP="00320301"/>
    <w:tbl>
      <w:tblPr>
        <w:tblStyle w:val="TableGrid"/>
        <w:tblW w:w="0" w:type="auto"/>
        <w:tblLook w:val="04A0" w:firstRow="1" w:lastRow="0" w:firstColumn="1" w:lastColumn="0" w:noHBand="0" w:noVBand="1"/>
      </w:tblPr>
      <w:tblGrid>
        <w:gridCol w:w="1739"/>
        <w:gridCol w:w="7036"/>
      </w:tblGrid>
      <w:tr w:rsidR="00320301" w:rsidTr="006D2C3F">
        <w:tc>
          <w:tcPr>
            <w:tcW w:w="1739" w:type="dxa"/>
          </w:tcPr>
          <w:p w:rsidR="00320301" w:rsidRPr="00BF73F3" w:rsidRDefault="00320301" w:rsidP="006D2C3F">
            <w:pPr>
              <w:rPr>
                <w:rFonts w:asciiTheme="majorHAnsi" w:hAnsiTheme="majorHAnsi" w:cstheme="majorHAnsi"/>
                <w:b/>
                <w:sz w:val="24"/>
              </w:rPr>
            </w:pPr>
            <w:r>
              <w:rPr>
                <w:rFonts w:asciiTheme="majorHAnsi" w:hAnsiTheme="majorHAnsi" w:cstheme="majorHAnsi"/>
                <w:b/>
                <w:sz w:val="24"/>
              </w:rPr>
              <w:t>Step reasoning</w:t>
            </w:r>
          </w:p>
        </w:tc>
        <w:tc>
          <w:tcPr>
            <w:tcW w:w="7036" w:type="dxa"/>
          </w:tcPr>
          <w:p w:rsidR="00320301" w:rsidRDefault="00320301" w:rsidP="00096DF3">
            <w:r>
              <w:t>There is only one line in this method! It must be the issue. Thinking about it, in the line ‘</w:t>
            </w:r>
            <w:r w:rsidRPr="00320301">
              <w:t>(balance - amount &gt; limit)</w:t>
            </w:r>
            <w:r>
              <w:t>’, if I used (5-5 &gt; 0)</w:t>
            </w:r>
            <w:r w:rsidR="00096DF3">
              <w:t>, it would return false, as 0 is not greater than 0.</w:t>
            </w:r>
          </w:p>
        </w:tc>
      </w:tr>
      <w:tr w:rsidR="00320301" w:rsidTr="006D2C3F">
        <w:tc>
          <w:tcPr>
            <w:tcW w:w="1739" w:type="dxa"/>
          </w:tcPr>
          <w:p w:rsidR="00320301" w:rsidRPr="00BF73F3" w:rsidRDefault="00320301" w:rsidP="006D2C3F">
            <w:pPr>
              <w:rPr>
                <w:rFonts w:asciiTheme="majorHAnsi" w:hAnsiTheme="majorHAnsi" w:cstheme="majorHAnsi"/>
                <w:b/>
                <w:sz w:val="24"/>
              </w:rPr>
            </w:pPr>
            <w:r>
              <w:rPr>
                <w:rFonts w:asciiTheme="majorHAnsi" w:hAnsiTheme="majorHAnsi" w:cstheme="majorHAnsi"/>
                <w:b/>
                <w:sz w:val="24"/>
              </w:rPr>
              <w:t>Hypothesis 4</w:t>
            </w:r>
          </w:p>
        </w:tc>
        <w:tc>
          <w:tcPr>
            <w:tcW w:w="7036" w:type="dxa"/>
          </w:tcPr>
          <w:p w:rsidR="00320301" w:rsidRDefault="00096DF3" w:rsidP="00096DF3">
            <w:r>
              <w:t>This is a relational operator issue</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Test</w:t>
            </w:r>
          </w:p>
        </w:tc>
        <w:tc>
          <w:tcPr>
            <w:tcW w:w="7036" w:type="dxa"/>
          </w:tcPr>
          <w:p w:rsidR="00320301" w:rsidRDefault="00096DF3" w:rsidP="00096DF3">
            <w:r>
              <w:t>Change the greater than symbol to a greater or equal to symbol, and rerun the automated test, it will pass</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Prediction</w:t>
            </w:r>
          </w:p>
        </w:tc>
        <w:tc>
          <w:tcPr>
            <w:tcW w:w="7036" w:type="dxa"/>
          </w:tcPr>
          <w:p w:rsidR="00320301" w:rsidRDefault="00096DF3" w:rsidP="006D2C3F">
            <w:r>
              <w:t>Issue will be resolved</w:t>
            </w:r>
          </w:p>
        </w:tc>
      </w:tr>
      <w:tr w:rsidR="00320301" w:rsidTr="006D2C3F">
        <w:tc>
          <w:tcPr>
            <w:tcW w:w="1739" w:type="dxa"/>
          </w:tcPr>
          <w:p w:rsidR="00320301" w:rsidRPr="00BF73F3" w:rsidRDefault="00320301" w:rsidP="006D2C3F">
            <w:pPr>
              <w:rPr>
                <w:rFonts w:asciiTheme="majorHAnsi" w:hAnsiTheme="majorHAnsi" w:cstheme="majorHAnsi"/>
                <w:b/>
                <w:sz w:val="24"/>
              </w:rPr>
            </w:pPr>
            <w:r w:rsidRPr="00BF73F3">
              <w:rPr>
                <w:rFonts w:asciiTheme="majorHAnsi" w:hAnsiTheme="majorHAnsi" w:cstheme="majorHAnsi"/>
                <w:b/>
                <w:sz w:val="24"/>
              </w:rPr>
              <w:t>Result</w:t>
            </w:r>
          </w:p>
        </w:tc>
        <w:tc>
          <w:tcPr>
            <w:tcW w:w="7036" w:type="dxa"/>
          </w:tcPr>
          <w:p w:rsidR="00320301" w:rsidRDefault="00096DF3" w:rsidP="00096DF3">
            <w:r>
              <w:t>Issue is resolved</w:t>
            </w:r>
          </w:p>
        </w:tc>
      </w:tr>
    </w:tbl>
    <w:p w:rsidR="00320301" w:rsidRDefault="00320301" w:rsidP="00320301">
      <w:r>
        <w:br w:type="page"/>
      </w:r>
    </w:p>
    <w:p w:rsidR="00980241" w:rsidRDefault="00980241">
      <w:r w:rsidRPr="00980241">
        <w:rPr>
          <w:rFonts w:asciiTheme="majorHAnsi" w:hAnsiTheme="majorHAnsi" w:cstheme="majorHAnsi"/>
          <w:sz w:val="28"/>
          <w:u w:val="single"/>
        </w:rPr>
        <w:lastRenderedPageBreak/>
        <w:t>Successful automated test result</w:t>
      </w:r>
    </w:p>
    <w:p w:rsidR="00C644B0" w:rsidRDefault="004E39BF">
      <w:r>
        <w:rPr>
          <w:noProof/>
          <w:lang w:eastAsia="en-AU"/>
        </w:rPr>
        <w:drawing>
          <wp:inline distT="0" distB="0" distL="0" distR="0" wp14:anchorId="7E9C50AC" wp14:editId="1FAE4377">
            <wp:extent cx="5731510" cy="840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40105"/>
                    </a:xfrm>
                    <a:prstGeom prst="rect">
                      <a:avLst/>
                    </a:prstGeom>
                  </pic:spPr>
                </pic:pic>
              </a:graphicData>
            </a:graphic>
          </wp:inline>
        </w:drawing>
      </w:r>
    </w:p>
    <w:p w:rsidR="00980241" w:rsidRPr="00980241" w:rsidRDefault="00096DF3">
      <w:pPr>
        <w:rPr>
          <w:rFonts w:asciiTheme="majorHAnsi" w:hAnsiTheme="majorHAnsi" w:cstheme="majorHAnsi"/>
          <w:sz w:val="28"/>
          <w:u w:val="single"/>
        </w:rPr>
      </w:pPr>
      <w:r>
        <w:rPr>
          <w:rFonts w:asciiTheme="majorHAnsi" w:hAnsiTheme="majorHAnsi" w:cstheme="majorHAnsi"/>
          <w:sz w:val="28"/>
          <w:u w:val="single"/>
        </w:rPr>
        <w:t xml:space="preserve">Initial bug, </w:t>
      </w:r>
      <w:r w:rsidR="00EB39AF">
        <w:rPr>
          <w:rFonts w:asciiTheme="majorHAnsi" w:hAnsiTheme="majorHAnsi" w:cstheme="majorHAnsi"/>
          <w:sz w:val="28"/>
          <w:u w:val="single"/>
        </w:rPr>
        <w:t xml:space="preserve">/src/Player.java, </w:t>
      </w:r>
      <w:r w:rsidR="004E39BF">
        <w:rPr>
          <w:rFonts w:asciiTheme="majorHAnsi" w:hAnsiTheme="majorHAnsi" w:cstheme="majorHAnsi"/>
          <w:sz w:val="28"/>
          <w:u w:val="single"/>
        </w:rPr>
        <w:t>line 30</w:t>
      </w:r>
    </w:p>
    <w:p w:rsidR="00980241" w:rsidRDefault="004E39BF">
      <w:r>
        <w:rPr>
          <w:noProof/>
          <w:lang w:eastAsia="en-AU"/>
        </w:rPr>
        <w:drawing>
          <wp:inline distT="0" distB="0" distL="0" distR="0" wp14:anchorId="3C73E140" wp14:editId="4F66AC47">
            <wp:extent cx="42195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533400"/>
                    </a:xfrm>
                    <a:prstGeom prst="rect">
                      <a:avLst/>
                    </a:prstGeom>
                  </pic:spPr>
                </pic:pic>
              </a:graphicData>
            </a:graphic>
          </wp:inline>
        </w:drawing>
      </w:r>
    </w:p>
    <w:p w:rsidR="00980241" w:rsidRDefault="00980241">
      <w:pPr>
        <w:rPr>
          <w:rFonts w:asciiTheme="majorHAnsi" w:hAnsiTheme="majorHAnsi" w:cstheme="majorHAnsi"/>
          <w:sz w:val="28"/>
          <w:u w:val="single"/>
        </w:rPr>
      </w:pPr>
      <w:r w:rsidRPr="00980241">
        <w:rPr>
          <w:rFonts w:asciiTheme="majorHAnsi" w:hAnsiTheme="majorHAnsi" w:cstheme="majorHAnsi"/>
          <w:sz w:val="28"/>
          <w:u w:val="single"/>
        </w:rPr>
        <w:t xml:space="preserve">Resolved bug, </w:t>
      </w:r>
      <w:r w:rsidR="00EB39AF">
        <w:rPr>
          <w:rFonts w:asciiTheme="majorHAnsi" w:hAnsiTheme="majorHAnsi" w:cstheme="majorHAnsi"/>
          <w:sz w:val="28"/>
          <w:u w:val="single"/>
        </w:rPr>
        <w:t xml:space="preserve">/src/Player.java, </w:t>
      </w:r>
      <w:r w:rsidR="004E39BF">
        <w:rPr>
          <w:rFonts w:asciiTheme="majorHAnsi" w:hAnsiTheme="majorHAnsi" w:cstheme="majorHAnsi"/>
          <w:sz w:val="28"/>
          <w:u w:val="single"/>
        </w:rPr>
        <w:t>line 30</w:t>
      </w:r>
    </w:p>
    <w:p w:rsidR="00980241" w:rsidRDefault="004E39BF">
      <w:pPr>
        <w:rPr>
          <w:rFonts w:asciiTheme="majorHAnsi" w:hAnsiTheme="majorHAnsi" w:cstheme="majorHAnsi"/>
          <w:sz w:val="28"/>
          <w:u w:val="single"/>
        </w:rPr>
      </w:pPr>
      <w:r>
        <w:rPr>
          <w:noProof/>
          <w:lang w:eastAsia="en-AU"/>
        </w:rPr>
        <w:drawing>
          <wp:inline distT="0" distB="0" distL="0" distR="0" wp14:anchorId="0176C34F" wp14:editId="37AA72A6">
            <wp:extent cx="42005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504825"/>
                    </a:xfrm>
                    <a:prstGeom prst="rect">
                      <a:avLst/>
                    </a:prstGeom>
                  </pic:spPr>
                </pic:pic>
              </a:graphicData>
            </a:graphic>
          </wp:inline>
        </w:drawing>
      </w:r>
    </w:p>
    <w:p w:rsidR="00EB39AF" w:rsidRDefault="00EB39AF">
      <w:pPr>
        <w:rPr>
          <w:rFonts w:asciiTheme="majorHAnsi" w:hAnsiTheme="majorHAnsi" w:cstheme="majorHAnsi"/>
          <w:sz w:val="28"/>
          <w:u w:val="single"/>
        </w:rPr>
      </w:pPr>
      <w:r>
        <w:rPr>
          <w:rFonts w:asciiTheme="majorHAnsi" w:hAnsiTheme="majorHAnsi" w:cstheme="majorHAnsi"/>
          <w:sz w:val="28"/>
          <w:u w:val="single"/>
        </w:rPr>
        <w:t>Resolved bug, UI output</w:t>
      </w:r>
    </w:p>
    <w:p w:rsidR="005D7BD6" w:rsidRDefault="004E39BF">
      <w:pPr>
        <w:rPr>
          <w:rFonts w:asciiTheme="majorHAnsi" w:hAnsiTheme="majorHAnsi" w:cstheme="majorHAnsi"/>
          <w:sz w:val="28"/>
          <w:u w:val="single"/>
        </w:rPr>
      </w:pPr>
      <w:r>
        <w:rPr>
          <w:noProof/>
          <w:lang w:eastAsia="en-AU"/>
        </w:rPr>
        <w:drawing>
          <wp:inline distT="0" distB="0" distL="0" distR="0" wp14:anchorId="43CEF7F0" wp14:editId="48A6D5A4">
            <wp:extent cx="288607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352550"/>
                    </a:xfrm>
                    <a:prstGeom prst="rect">
                      <a:avLst/>
                    </a:prstGeom>
                  </pic:spPr>
                </pic:pic>
              </a:graphicData>
            </a:graphic>
          </wp:inline>
        </w:drawing>
      </w:r>
    </w:p>
    <w:p w:rsidR="005D7BD6" w:rsidRDefault="005D7BD6">
      <w:pPr>
        <w:rPr>
          <w:rFonts w:asciiTheme="majorHAnsi" w:hAnsiTheme="majorHAnsi" w:cstheme="majorHAnsi"/>
          <w:sz w:val="28"/>
          <w:u w:val="single"/>
        </w:rPr>
      </w:pPr>
      <w:r>
        <w:rPr>
          <w:rFonts w:asciiTheme="majorHAnsi" w:hAnsiTheme="majorHAnsi" w:cstheme="majorHAnsi"/>
          <w:sz w:val="28"/>
          <w:u w:val="single"/>
        </w:rPr>
        <w:t>Regression testing:</w:t>
      </w:r>
    </w:p>
    <w:p w:rsidR="005D7BD6" w:rsidRDefault="005D7BD6">
      <w:pPr>
        <w:rPr>
          <w:rFonts w:cstheme="minorHAnsi"/>
        </w:rPr>
      </w:pPr>
      <w:r w:rsidRPr="005D7BD6">
        <w:rPr>
          <w:rFonts w:cstheme="minorHAnsi"/>
        </w:rPr>
        <w:t xml:space="preserve">Re-running previous tests </w:t>
      </w:r>
      <w:r w:rsidR="004E39BF">
        <w:rPr>
          <w:rFonts w:cstheme="minorHAnsi"/>
        </w:rPr>
        <w:t>to ensure no new bugs have been created.</w:t>
      </w:r>
    </w:p>
    <w:p w:rsidR="005D7BD6" w:rsidRPr="005D7BD6" w:rsidRDefault="004E39BF">
      <w:pPr>
        <w:rPr>
          <w:rFonts w:cstheme="minorHAnsi"/>
        </w:rPr>
      </w:pPr>
      <w:r>
        <w:rPr>
          <w:noProof/>
          <w:lang w:eastAsia="en-AU"/>
        </w:rPr>
        <w:drawing>
          <wp:inline distT="0" distB="0" distL="0" distR="0" wp14:anchorId="5C44C2A3" wp14:editId="77B275B5">
            <wp:extent cx="56769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1066800"/>
                    </a:xfrm>
                    <a:prstGeom prst="rect">
                      <a:avLst/>
                    </a:prstGeom>
                  </pic:spPr>
                </pic:pic>
              </a:graphicData>
            </a:graphic>
          </wp:inline>
        </w:drawing>
      </w:r>
    </w:p>
    <w:sectPr w:rsidR="005D7BD6" w:rsidRPr="005D7BD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1AB" w:rsidRDefault="005031AB" w:rsidP="00D42784">
      <w:pPr>
        <w:spacing w:after="0" w:line="240" w:lineRule="auto"/>
      </w:pPr>
      <w:r>
        <w:separator/>
      </w:r>
    </w:p>
  </w:endnote>
  <w:endnote w:type="continuationSeparator" w:id="0">
    <w:p w:rsidR="005031AB" w:rsidRDefault="005031AB" w:rsidP="00D4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4" w:rsidRDefault="004E39BF">
    <w:pPr>
      <w:pStyle w:val="Footer"/>
    </w:pPr>
    <w:r>
      <w:t>Sarah Froemming</w:t>
    </w:r>
    <w:r>
      <w:tab/>
    </w:r>
    <w:r>
      <w:tab/>
      <w:t>16</w:t>
    </w:r>
    <w:r w:rsidR="00D42784">
      <w:t>/10/2016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1AB" w:rsidRDefault="005031AB" w:rsidP="00D42784">
      <w:pPr>
        <w:spacing w:after="0" w:line="240" w:lineRule="auto"/>
      </w:pPr>
      <w:r>
        <w:separator/>
      </w:r>
    </w:p>
  </w:footnote>
  <w:footnote w:type="continuationSeparator" w:id="0">
    <w:p w:rsidR="005031AB" w:rsidRDefault="005031AB" w:rsidP="00D42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4" w:rsidRDefault="00D42784" w:rsidP="00D42784">
    <w:pPr>
      <w:pStyle w:val="Header"/>
    </w:pPr>
    <w:r>
      <w:t xml:space="preserve">Debug log – </w:t>
    </w:r>
    <w:r w:rsidR="00D87E28">
      <w:t xml:space="preserve">Betting limit </w:t>
    </w:r>
    <w:r w:rsidR="004E39BF">
      <w:t>bug</w:t>
    </w:r>
    <w:r>
      <w:t xml:space="preserve"> </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8167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167D">
          <w:rPr>
            <w:b/>
            <w:bCs/>
            <w:noProof/>
          </w:rPr>
          <w:t>3</w:t>
        </w:r>
        <w:r>
          <w:rPr>
            <w:b/>
            <w:bCs/>
            <w:sz w:val="24"/>
            <w:szCs w:val="24"/>
          </w:rPr>
          <w:fldChar w:fldCharType="end"/>
        </w:r>
      </w:sdtContent>
    </w:sdt>
  </w:p>
  <w:p w:rsidR="00D42784" w:rsidRDefault="00D42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FB"/>
    <w:rsid w:val="00096DF3"/>
    <w:rsid w:val="0018167D"/>
    <w:rsid w:val="0020589C"/>
    <w:rsid w:val="002C10BE"/>
    <w:rsid w:val="00311E98"/>
    <w:rsid w:val="00320301"/>
    <w:rsid w:val="003C1C94"/>
    <w:rsid w:val="004E39BF"/>
    <w:rsid w:val="005031AB"/>
    <w:rsid w:val="00556EFB"/>
    <w:rsid w:val="00563478"/>
    <w:rsid w:val="0057186E"/>
    <w:rsid w:val="00582C41"/>
    <w:rsid w:val="005D7BD6"/>
    <w:rsid w:val="005E557E"/>
    <w:rsid w:val="00605145"/>
    <w:rsid w:val="00657599"/>
    <w:rsid w:val="00683CED"/>
    <w:rsid w:val="007521FF"/>
    <w:rsid w:val="00834820"/>
    <w:rsid w:val="0084079C"/>
    <w:rsid w:val="008C3834"/>
    <w:rsid w:val="00944E7E"/>
    <w:rsid w:val="00980241"/>
    <w:rsid w:val="00A626DD"/>
    <w:rsid w:val="00AD5DB7"/>
    <w:rsid w:val="00BF73F3"/>
    <w:rsid w:val="00C337E5"/>
    <w:rsid w:val="00C644B0"/>
    <w:rsid w:val="00C82EF4"/>
    <w:rsid w:val="00C901F7"/>
    <w:rsid w:val="00D24EA9"/>
    <w:rsid w:val="00D42784"/>
    <w:rsid w:val="00D42A41"/>
    <w:rsid w:val="00D87E28"/>
    <w:rsid w:val="00DF507B"/>
    <w:rsid w:val="00E007FD"/>
    <w:rsid w:val="00E77AAF"/>
    <w:rsid w:val="00E91CF9"/>
    <w:rsid w:val="00EB39AF"/>
    <w:rsid w:val="00F207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E20437-B629-45B5-B5B8-C5FDC61C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2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84"/>
  </w:style>
  <w:style w:type="paragraph" w:styleId="Footer">
    <w:name w:val="footer"/>
    <w:basedOn w:val="Normal"/>
    <w:link w:val="FooterChar"/>
    <w:uiPriority w:val="99"/>
    <w:unhideWhenUsed/>
    <w:rsid w:val="00D42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Joshua</dc:creator>
  <cp:keywords/>
  <dc:description/>
  <cp:lastModifiedBy>Sarah Froemming</cp:lastModifiedBy>
  <cp:revision>2</cp:revision>
  <dcterms:created xsi:type="dcterms:W3CDTF">2017-10-16T12:38:00Z</dcterms:created>
  <dcterms:modified xsi:type="dcterms:W3CDTF">2017-10-16T12:38:00Z</dcterms:modified>
</cp:coreProperties>
</file>