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 о проведении семинара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Название семинара: Разработка онлайн-сиcтемы для бизнеса «Сервис по доставке»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Проект: Разработка онлайн-системы для доставки еды из магазинов и ресторанов.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Задача: Определение целей и функционала системы (сбор требований и анализ бизнес-процессов) и фиксация результатов по блокам: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1.Бизнес-требования;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2.Роли системы и их проблемы as is;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3.Потребности ролей и их возможные действия в системе to be;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4.Решения проблем, рассматриваемых на мозговом штурме;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5.Границы системы в виде функций, выполняемых ролями в системе.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Ведущий и делопроизводитель: errykceo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Участники: hughesla, mertiema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Дата и время: 02.07.2026 12:00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Место проведения: кампус Школа 21 кластер Mirage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1.Бизнес-требования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Основные бизнес-требования: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Скорость дистрибуции</w:t>
      </w:r>
      <w:r w:rsidDel="00000000" w:rsidR="00000000" w:rsidRPr="00000000">
        <w:rPr>
          <w:rtl w:val="0"/>
        </w:rPr>
        <w:t xml:space="preserve">: Система должна обеспечивать появление нового заказа в мобильном приложении курьеров после его получения оператором от B2B-клиента.</w:t>
      </w:r>
    </w:p>
    <w:p w:rsidR="00000000" w:rsidDel="00000000" w:rsidP="00000000" w:rsidRDefault="00000000" w:rsidRPr="00000000" w14:paraId="0000001B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Точность распределения</w:t>
      </w:r>
      <w:r w:rsidDel="00000000" w:rsidR="00000000" w:rsidRPr="00000000">
        <w:rPr>
          <w:rtl w:val="0"/>
        </w:rPr>
        <w:t xml:space="preserve">: Система должна полностью исключить ситуации «двойного бронирования», гарантируя закрепление одного заказа ровно за одним курьером в единицу времени.</w:t>
      </w:r>
    </w:p>
    <w:p w:rsidR="00000000" w:rsidDel="00000000" w:rsidP="00000000" w:rsidRDefault="00000000" w:rsidRPr="00000000" w14:paraId="0000001C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Контроль SLA</w:t>
      </w:r>
      <w:r w:rsidDel="00000000" w:rsidR="00000000" w:rsidRPr="00000000">
        <w:rPr>
          <w:rtl w:val="0"/>
        </w:rPr>
        <w:t xml:space="preserve">: Система должна автоматически выявлять и подсвечивать диспетчеру заказы, у которых до нарушения срока комплектации или доставки для оперативного вмешательства.</w:t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Финансовая прозрачность</w:t>
      </w:r>
      <w:r w:rsidDel="00000000" w:rsidR="00000000" w:rsidRPr="00000000">
        <w:rPr>
          <w:rtl w:val="0"/>
        </w:rPr>
        <w:t xml:space="preserve">: Данные о доставленных заказах должны передаваться в бухгалтерскую систему после закрытия заказа курьером, для предотвращения задержек в расчетах.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Мотивация персонала</w:t>
      </w:r>
      <w:r w:rsidDel="00000000" w:rsidR="00000000" w:rsidRPr="00000000">
        <w:rPr>
          <w:rtl w:val="0"/>
        </w:rPr>
        <w:t xml:space="preserve">: Информация о начисленной оплате за выполненный заказ должна отображаться в Личном кабинете курьера после подтверждения расчета бухгалтерией.</w:t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b w:val="1"/>
          <w:bCs w:val="1"/>
          <w:rtl w:val="0"/>
        </w:rPr>
        <w:t xml:space="preserve">Безопасность и масштабирование</w:t>
      </w:r>
      <w:r w:rsidDel="00000000" w:rsidR="00000000" w:rsidRPr="00000000">
        <w:rPr>
          <w:rtl w:val="0"/>
        </w:rPr>
        <w:t xml:space="preserve">: Система должна обеспечивать разграничение прав доступа на уровне ролей и позволять администратору регистрировать или блокировать учетную запись курьера.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6609957" cy="732138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9957" cy="7321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2.Роли системы и их проблемы AS 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34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7"/>
        <w:gridCol w:w="7796"/>
        <w:tblGridChange w:id="0">
          <w:tblGrid>
            <w:gridCol w:w="2547"/>
            <w:gridCol w:w="77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Проблема as 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Руководители стартапа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Отсутствие качественной онлайн-платформы для бизнеса, отсутствие инструментов контроля курьеров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Поставщики (партнеры)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Недостаточное количество курьеров для потока заказов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Курьер опаздывает, еда остывает (особенно критично для суши или пиццы). 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«Узкие горлышки» в ресторане: в часы пик курьеры толпятся у стойки выдачи.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Курьеры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Долгое ожидание в ресторане, так как время сборки не всегда синхронизировано с прибытием курьера.</w:t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Потеря времени из-за закрытых шлагбаумов, пропускных систем, отсутствия домофона.</w:t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Конфликты, если еда остыла из-за долгой дороги или клиент не открывает дверь.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Неоптимальные маршруты, которые стоит их навигатор.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Сложности с оперативной координацией.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Отсутствие визуализации маршрутов.</w:t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Задержки в коммуникации.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Риск потери заказов.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 ручной ввод, риск ошибок при вводе данных. Риск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дублирования информация.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Отсутствуют шаблоны, каждый раз приходится печатать с нуля. Высокий риск ошибок +времязатратно.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Ручная сверка всех логов, что повышает риск ошибок и очень загружает специалиста.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Много времени уходит на выдачу прав курьерам, операторам, диспетчерам и проч.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Если кто-то забыл пароль, это тоже становится проблемой админа.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Ошибки ручного ввода (неверная сумма, адрес). Сложно сопоставить, за какой именно заказ пришел платеж от агрегатора, так как заказы поступают из разных источников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(сайт, агрегаторы, телефон). Оператор вручную вбивает их в кассовую систему. Деньги от агрегаторов (Яндекс Еда, Деливери) поступают на расчетный счет с задержкой, общей суммой за несколько дней.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Получатель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Невозможно отследить курьера в режиме реального времени. Приходится звонить диспетчеру, диспетчер курьеру.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К тому же получатель не уверен, когда к нему курьер выехал и выехал ли вообще, так как не приходит никакая отбивка, о том, что курьер скоро будет. Получатель знает только промежуток, в который должны привезти заказ.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Картографический</w:t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сервис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Отсутствие роста клиентской базы, из-за низкой узнаваемости продукта.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У сервиса ограниченное количество сотрудников, которое не успевает за изменением «в полях» (закрылся / открылся магазин).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Платежная система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Ошибка шлюза, из-за которой деньги списываются, но заказ не создается. 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Клиент ждет деньги до нескольких дней при отмене заказа.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Риск мошенничества (Использование украденных банковских карт для оплаты дорогих заказов)</w:t>
            </w:r>
          </w:p>
        </w:tc>
      </w:tr>
    </w:tbl>
    <w:p w:rsidR="00000000" w:rsidDel="00000000" w:rsidP="00000000" w:rsidRDefault="00000000" w:rsidRPr="00000000" w14:paraId="0000005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3.Потребности ролей и их возможные действия в системе Tobe</w:t>
      </w:r>
    </w:p>
    <w:p w:rsidR="00000000" w:rsidDel="00000000" w:rsidP="00000000" w:rsidRDefault="00000000" w:rsidRPr="00000000" w14:paraId="0000005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4"/>
        <w:gridCol w:w="3663"/>
        <w:gridCol w:w="4678"/>
        <w:tblGridChange w:id="0">
          <w:tblGrid>
            <w:gridCol w:w="2144"/>
            <w:gridCol w:w="3663"/>
            <w:gridCol w:w="4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Потребность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Действия в системе to be;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Руководители стартапа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Эффективность работы команды, снижение затрат на ресурсы, расширение своей клиентской базы, повышение среднего чека, автоматизация процессов, надежные партнеры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После запуска системы имя бренда станет более узнаваемым, и поставщики будут самостоятельно покупать наши услуги (без дополнительных уговоров)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Поставщики (партнеры)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Удобный способ передачи заказов в систему, отслеживание статуса доставки, оперативная связь с диспетчером при проблемах, своевременная оплата услуг доставки.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У нас своя сеть курьеров, что позволяет не зависеть от количества курьеров в штате. Рост удовлетворенности бизнесом, клиентской базы,  продаж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Курьеры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Удобный интерфейс приложения, встроенные каналы связи с диспетчером и клиентами, стабильность приложения (без зависаний), детализация заработка по каждому заказу, иметь постоянный поток заказов,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исправный смартфон, внешний аккумулятор (power bank), исправный транспорт, удобная термосумка, одежда по погоде, точные карты, оптимизированные маршруты, доступ к точкам доставки (домофоны, парковки), страховка от несчастных случаев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Автоматическое обновление пути на основе анализа дорожной ситуации в реальном времени. Использование «умных» карт, которые точно показывают путь к конкретной парадной (с учетом этажности и кода домофона).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Получение гео-слотов прямо в приложении (выбор удобного района и времени для работы).</w:t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Доступ к удобному чату с поддержкой для моментального решения финансовых вопросов прямо в профиле</w:t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Реальное отображение свободных / занятых курьеров на карте, интерфейс для переназначения заказов, инструменты связи с курьерами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Система будет подсвечивать доступных курьеров + насколько они близко к точке. У каждого курьера будет высвечиваться карточка с контактными данными для оперативной связи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Удобный интерфейс для ввода данных, инструменты проверки корректности внесенных данных.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Заказы автоматически попадают в систему. Оператор проверяет и подтверждает их. Дублирование исключено.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Заказ автоматически передаётся курьеру после подтверждения. Оператор видит статус доставки в реальном времени.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Инструменты для настройки прав доступа и ролей, панель управления с мониторингом состояния системы, документация по API и интеграции.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Мониторит серверы и сети в реальном времени. Быстро устраняет неполадки. Обеспечивает бесперебойную работу системы.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Интеграция с бухгалтерской системой, детализация по оплате за каждый заказ, отчетность по начислениям курьерам.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Настройка шаблонов проводок, чтобы система сама разносила доходы от заказов и расходы на доставку.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 сверяет сводные отчеты за день с суммами фактически поступивших денежных средств на расчетный счет компании.</w:t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Оформление массовых выплат курьерам (заработная плата, бонусы) через интегрированные банковские модули.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Выявление расхождений с помощью автоматических систем сверки (например, недополученные платежи за заказы).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Подготовка данных для уплаты налогов (УСН, НДС и др.) на основе агрегированных системой цифр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Получатель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Информирование об актуальных сроках доставки, сохранение озвученных сроков по доставке, гарантия безопасности доставки и свежести продуктов.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Отслеживание перемещения курьера в реальном времени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Картографический</w:t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сервис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Увеличение своей клиентской базы. Улучшение качества предоставляемых услуг.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Выбор самого актуального и легко интегрируемого сервиса. Возможность автоматического переключения между такими сервисами, если их несколько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4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Платежная система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Быстрый перевод денег от клиентов</w:t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Защита от мошенничества и кражи денег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Интеграция СБП: оплата по QR-коду или биометрии для моментального поступления средств на счет.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AI-антифрод: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умная система, которая проверяет операции на подозрительное поведение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4.Решения проблем, рассматриваемых на мозговом штурме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hd w:fill="ffffff" w:val="clear"/>
        <w:spacing w:after="280" w:before="280" w:lineRule="auto"/>
        <w:ind w:left="945" w:hanging="360"/>
        <w:rPr>
          <w:rFonts w:ascii="Arial" w:cs="Arial" w:eastAsia="Arial" w:hAnsi="Arial"/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Как подтверждать факт доставки для юридической силы?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80" w:before="280" w:lineRule="auto"/>
        <w:ind w:left="945" w:firstLine="0"/>
        <w:rPr>
          <w:rFonts w:ascii="Arial" w:cs="Arial" w:eastAsia="Arial" w:hAnsi="Arial"/>
          <w:color w:val="222222"/>
        </w:rPr>
      </w:pPr>
      <w:r w:rsidDel="00000000" w:rsidR="00000000" w:rsidRPr="00000000">
        <w:rPr>
          <w:color w:val="222222"/>
          <w:rtl w:val="0"/>
        </w:rPr>
        <w:t xml:space="preserve">Отправлять код по СМС и просить назвать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 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hd w:fill="ffffff" w:val="clear"/>
        <w:spacing w:after="280" w:before="280" w:lineRule="auto"/>
        <w:ind w:left="945" w:hanging="360"/>
        <w:rPr>
          <w:rFonts w:ascii="Arial" w:cs="Arial" w:eastAsia="Arial" w:hAnsi="Arial"/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Как бороться с недобросовестными курьерами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color w:val="222222"/>
          <w:rtl w:val="0"/>
        </w:rPr>
        <w:t xml:space="preserve">Если курьер подозрительно долго вел, но в целом в регламент вложился — начать следить за дальнейшими доставками. В дальнейшем лучше сначала выговор или предупреждение, потом штрафовать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 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hd w:fill="ffffff" w:val="clear"/>
        <w:spacing w:after="280" w:before="280" w:lineRule="auto"/>
        <w:ind w:left="945" w:hanging="360"/>
        <w:rPr>
          <w:rFonts w:ascii="Arial" w:cs="Arial" w:eastAsia="Arial" w:hAnsi="Arial"/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Допустим, у нас будет много заказов, и курьеров не хватает, как действуем?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color w:val="222222"/>
          <w:rtl w:val="0"/>
        </w:rPr>
        <w:t xml:space="preserve">Выдаем несколько заказов одному курьеру, если получатели находятся в радиусе 1 км друг от друга</w:t>
      </w:r>
      <w:r w:rsidDel="00000000" w:rsidR="00000000" w:rsidRPr="00000000">
        <w:rPr>
          <w:rFonts w:ascii="Arial" w:cs="Arial" w:eastAsia="Arial" w:hAnsi="Arial"/>
          <w:color w:val="222222"/>
          <w:rtl w:val="0"/>
        </w:rPr>
        <w:br w:type="textWrapping"/>
        <w:t xml:space="preserve"> 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hd w:fill="ffffff" w:val="clear"/>
        <w:spacing w:after="280" w:before="280" w:lineRule="auto"/>
        <w:ind w:left="945" w:hanging="360"/>
        <w:rPr>
          <w:rFonts w:ascii="Arial" w:cs="Arial" w:eastAsia="Arial" w:hAnsi="Arial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Будем ли мы вводить ограничения по времени или погодным условиям для работы курьеров?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rtl w:val="0"/>
        </w:rPr>
        <w:t xml:space="preserve">​​​​​​​</w:t>
      </w:r>
    </w:p>
    <w:p w:rsidR="00000000" w:rsidDel="00000000" w:rsidP="00000000" w:rsidRDefault="00000000" w:rsidRPr="00000000" w14:paraId="000000AD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​​​​​​​​​​​​​​</w:t>
      </w:r>
      <w:r w:rsidDel="00000000" w:rsidR="00000000" w:rsidRPr="00000000">
        <w:rPr>
          <w:color w:val="222222"/>
          <w:rtl w:val="0"/>
        </w:rPr>
        <w:t xml:space="preserve">Только увеличение стоимости и времени доставки. На работу в целом никак не влияет, если погодные условия не угрожают жизни курьеров.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 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shd w:fill="ffffff" w:val="clear"/>
        <w:spacing w:after="280" w:before="280" w:lineRule="auto"/>
        <w:ind w:left="945" w:hanging="360"/>
        <w:rPr>
          <w:rFonts w:ascii="Arial" w:cs="Arial" w:eastAsia="Arial" w:hAnsi="Arial"/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В каких случаях идет переназначение курьера?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​​​​​​​​​​​​​​</w:t>
      </w:r>
      <w:r w:rsidDel="00000000" w:rsidR="00000000" w:rsidRPr="00000000">
        <w:rPr>
          <w:color w:val="222222"/>
          <w:rtl w:val="0"/>
        </w:rPr>
        <w:t xml:space="preserve">ЧП курьера (медицинские причины, авария…)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 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hd w:fill="ffffff" w:val="clear"/>
        <w:spacing w:after="280" w:before="280" w:lineRule="auto"/>
        <w:ind w:left="945" w:hanging="360"/>
        <w:rPr>
          <w:rFonts w:ascii="Arial" w:cs="Arial" w:eastAsia="Arial" w:hAnsi="Arial"/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Почему из всех доступных сервисов доставки клиенты должны выбрать именно нас? В чем будет наша уникальность?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Доставка точно к указанному времени, а не с размытым интервалом в 3–4 часа (например, доставка за 15–30 минут).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hd w:fill="ffffff" w:val="clear"/>
        <w:spacing w:after="280" w:before="280" w:lineRule="auto"/>
        <w:ind w:left="945" w:hanging="360"/>
        <w:rPr>
          <w:rFonts w:ascii="Arial" w:cs="Arial" w:eastAsia="Arial" w:hAnsi="Arial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Как мы зарабатываем, по какой схеме собираем деньги с поставщиков?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rtl w:val="0"/>
        </w:rPr>
        <w:t xml:space="preserve"> ​​​​​​​</w:t>
      </w:r>
    </w:p>
    <w:p w:rsidR="00000000" w:rsidDel="00000000" w:rsidP="00000000" w:rsidRDefault="00000000" w:rsidRPr="00000000" w14:paraId="000000B5">
      <w:pPr>
        <w:shd w:fill="ffffff" w:val="clear"/>
        <w:spacing w:after="280" w:before="280" w:lineRule="auto"/>
        <w:ind w:left="945" w:firstLine="0"/>
        <w:rPr>
          <w:rFonts w:ascii="Arial" w:cs="Arial" w:eastAsia="Arial" w:hAnsi="Arial"/>
          <w:color w:val="222222"/>
        </w:rPr>
      </w:pPr>
      <w:r w:rsidDel="00000000" w:rsidR="00000000" w:rsidRPr="00000000">
        <w:rPr>
          <w:color w:val="222222"/>
          <w:rtl w:val="0"/>
        </w:rPr>
        <w:t xml:space="preserve">Комиссия за заказ. Безналичный расчет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5.Границы системы в виде функций, выполняемых ролями в системе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Границы системы сервиса доставки еды определяются набором действий, которые выполняют участники процесса. Вся цепочка от заказа до получения работает как единый механизм благодаря взаимодействию этих ролей.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Система сервиса работает как </w:t>
      </w:r>
      <w:r w:rsidDel="00000000" w:rsidR="00000000" w:rsidRPr="00000000">
        <w:rPr>
          <w:b w:val="1"/>
          <w:bCs w:val="1"/>
          <w:rtl w:val="0"/>
        </w:rPr>
        <w:t xml:space="preserve">«цифровой мост»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Внутри границы</w:t>
      </w:r>
      <w:r w:rsidDel="00000000" w:rsidR="00000000" w:rsidRPr="00000000">
        <w:rPr>
          <w:rtl w:val="0"/>
        </w:rPr>
        <w:t xml:space="preserve">: мобильное приложение, алгоритмы поиска ближайших курьеров, системы навигации, встроенные чаты, системы безналичной оплаты и базы данных.</w:t>
      </w:r>
    </w:p>
    <w:p w:rsidR="00000000" w:rsidDel="00000000" w:rsidP="00000000" w:rsidRDefault="00000000" w:rsidRPr="00000000" w14:paraId="000000C4">
      <w:pPr>
        <w:rPr>
          <w:rFonts w:ascii="Google Sans" w:cs="Google Sans" w:eastAsia="Google Sans" w:hAnsi="Google Sans"/>
        </w:rPr>
      </w:pPr>
      <w:r w:rsidDel="00000000" w:rsidR="00000000" w:rsidRPr="00000000">
        <w:rPr>
          <w:b w:val="1"/>
          <w:bCs w:val="1"/>
          <w:rtl w:val="0"/>
        </w:rPr>
        <w:t xml:space="preserve">Вне границы системы</w:t>
      </w:r>
      <w:r w:rsidDel="00000000" w:rsidR="00000000" w:rsidRPr="00000000">
        <w:rPr>
          <w:rtl w:val="0"/>
        </w:rPr>
        <w:t xml:space="preserve">: реальный процесс сборки заказа, правила дорожного движения, соблюдение санитарных норм сотрудниками и физические дороги, по которым едет курьер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C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Внутренние границы (In-Scope): что делает курьер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Управление статусами смены:</w:t>
      </w:r>
      <w:r w:rsidDel="00000000" w:rsidR="00000000" w:rsidRPr="00000000">
        <w:rPr>
          <w:rtl w:val="0"/>
        </w:rPr>
        <w:t xml:space="preserve"> Вход в систему (авторизация), установка статусов «на линии» / «занят».</w:t>
      </w:r>
    </w:p>
    <w:p w:rsidR="00000000" w:rsidDel="00000000" w:rsidP="00000000" w:rsidRDefault="00000000" w:rsidRPr="00000000" w14:paraId="000000C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Маршрутизация:</w:t>
      </w:r>
      <w:r w:rsidDel="00000000" w:rsidR="00000000" w:rsidRPr="00000000">
        <w:rPr>
          <w:rtl w:val="0"/>
        </w:rPr>
        <w:t xml:space="preserve"> Получение адресов, отображение оптимального пути через API карт, учет времени.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Работа с заказом:</w:t>
      </w:r>
      <w:r w:rsidDel="00000000" w:rsidR="00000000" w:rsidRPr="00000000">
        <w:rPr>
          <w:rtl w:val="0"/>
        </w:rPr>
        <w:t xml:space="preserve"> Принятие заказа, подтверждение прибытия в точку «А», загрузка состава заказа и комментариев.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Транспортировка и передача:</w:t>
      </w:r>
      <w:r w:rsidDel="00000000" w:rsidR="00000000" w:rsidRPr="00000000">
        <w:rPr>
          <w:rtl w:val="0"/>
        </w:rPr>
        <w:t xml:space="preserve"> Фиксация статусов «Забрал» и «Доставлен» (доставка в точку «Б»).</w:t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Финансовые операции:</w:t>
      </w:r>
      <w:r w:rsidDel="00000000" w:rsidR="00000000" w:rsidRPr="00000000">
        <w:rPr>
          <w:rtl w:val="0"/>
        </w:rPr>
        <w:t xml:space="preserve"> Прием оплат, работа с онлайн-кассой, сканирование QR-кодов и выдача чеков.</w:t>
      </w:r>
    </w:p>
    <w:p w:rsidR="00000000" w:rsidDel="00000000" w:rsidP="00000000" w:rsidRDefault="00000000" w:rsidRPr="00000000" w14:paraId="000000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Внутренние границы (In-Scope): что делает оператор 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Прием и подтверждение заказов:</w:t>
      </w:r>
      <w:r w:rsidDel="00000000" w:rsidR="00000000" w:rsidRPr="00000000">
        <w:rPr>
          <w:rtl w:val="0"/>
        </w:rPr>
        <w:t xml:space="preserve"> Обработка входящих заявок из мобильного приложения или через колл-центр.</w:t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Работа с претензиями:</w:t>
      </w:r>
      <w:r w:rsidDel="00000000" w:rsidR="00000000" w:rsidRPr="00000000">
        <w:rPr>
          <w:rtl w:val="0"/>
        </w:rPr>
        <w:t xml:space="preserve"> Фиксация жалоб на качество, оформление возвратов, передача информации о нештатных ситуациях в поддержку.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Взаимодействие с магазином/рестораном:</w:t>
      </w:r>
      <w:r w:rsidDel="00000000" w:rsidR="00000000" w:rsidRPr="00000000">
        <w:rPr>
          <w:rtl w:val="0"/>
        </w:rPr>
        <w:t xml:space="preserve"> Контроль готовности заказа к моменту прибытия курьера, чтобы сократить время ожидания.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Внутренние границы (In-Scope): что делает диспетчер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Маршрутизация и планирование:</w:t>
      </w:r>
      <w:r w:rsidDel="00000000" w:rsidR="00000000" w:rsidRPr="00000000">
        <w:rPr>
          <w:rtl w:val="0"/>
        </w:rPr>
        <w:t xml:space="preserve"> Автоматический или полуавтоматический расчет оптимальных маршрутов с учетом пробок, веса заказа и радиуса доставки.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Мониторинг:</w:t>
      </w:r>
      <w:r w:rsidDel="00000000" w:rsidR="00000000" w:rsidRPr="00000000">
        <w:rPr>
          <w:rtl w:val="0"/>
        </w:rPr>
        <w:t xml:space="preserve"> Отслеживание перемещения курьеров на карте (GPS-трекинг), фиксация задержек и отклонений от графика.</w:t>
      </w:r>
    </w:p>
    <w:p w:rsidR="00000000" w:rsidDel="00000000" w:rsidP="00000000" w:rsidRDefault="00000000" w:rsidRPr="00000000" w14:paraId="000000D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Управление ресурсами:</w:t>
      </w:r>
      <w:r w:rsidDel="00000000" w:rsidR="00000000" w:rsidRPr="00000000">
        <w:rPr>
          <w:rtl w:val="0"/>
        </w:rPr>
        <w:t xml:space="preserve"> Перераспределение заказов при поломке транспорта или нехватке свободных курьеров (например, в часы пик), инструктаж водителей.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Консультирование: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Информирование клиентов о статусе доставки, решение вопросов по задержкам, изменение адреса по ходу движения.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Внутренние границы (In-Scope): что делает поставщик/партнер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Управление заказами: </w:t>
      </w:r>
      <w:r w:rsidDel="00000000" w:rsidR="00000000" w:rsidRPr="00000000">
        <w:rPr>
          <w:rtl w:val="0"/>
        </w:rPr>
        <w:t xml:space="preserve">Передача заказов в систему и вся информация по ним (состав, адрес и контакты получателя)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Обмен статусами:</w:t>
      </w:r>
      <w:r w:rsidDel="00000000" w:rsidR="00000000" w:rsidRPr="00000000">
        <w:rPr>
          <w:rtl w:val="0"/>
        </w:rPr>
        <w:t xml:space="preserve"> Отправка информации о том, что заказ выдан курьеру, либо возникла задержка.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Электронный документооборот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(ЭДО): Обмен закрывающими документами, УПД и товарными накладными.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Финансовые расчеты: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Автоматическая сверка услуг по тарифам и расчет агентского вознаграждения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Внутренние границы (In-Scope): что делает администратор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Модуль оформления заявок:</w:t>
      </w:r>
      <w:r w:rsidDel="00000000" w:rsidR="00000000" w:rsidRPr="00000000">
        <w:rPr>
          <w:rtl w:val="0"/>
        </w:rPr>
        <w:t xml:space="preserve"> личный кабинет корпоративного клиента с возможностью массовой загрузки заказов (через Excel/API).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Алгоритм маршрутизации:</w:t>
      </w:r>
      <w:r w:rsidDel="00000000" w:rsidR="00000000" w:rsidRPr="00000000">
        <w:rPr>
          <w:rtl w:val="0"/>
        </w:rPr>
        <w:t xml:space="preserve"> автоматическое распределение грузов, расчет оптимальных маршрутов и времени доставки с учетом пробок.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Биллинг и документооборот:</w:t>
      </w:r>
      <w:r w:rsidDel="00000000" w:rsidR="00000000" w:rsidRPr="00000000">
        <w:rPr>
          <w:rtl w:val="0"/>
        </w:rPr>
        <w:t xml:space="preserve"> генерация счетов, актов выполненных работ и интеграция с системами ЭДО (электронного документооборота).</w:t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Трекинг:</w:t>
      </w:r>
      <w:r w:rsidDel="00000000" w:rsidR="00000000" w:rsidRPr="00000000">
        <w:rPr>
          <w:rtl w:val="0"/>
        </w:rPr>
        <w:t xml:space="preserve"> обновление статусов заказов и передача данных по API во внутренние учетные системы клиента (например, 1С, SAP)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Внутренние границы (In-Scope): что делает бухгалтер</w:t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Сверка с агрегаторами и партнерами:</w:t>
      </w:r>
      <w:r w:rsidDel="00000000" w:rsidR="00000000" w:rsidRPr="00000000">
        <w:rPr>
          <w:rtl w:val="0"/>
        </w:rPr>
        <w:t xml:space="preserve"> Если сервис работает через корпоративные платформы или агрегаторы, система должна уметь загружать отчеты комиссионеров/агентов и автоматически сверять их с внутренними данными о доставках.</w:t>
      </w:r>
    </w:p>
    <w:p w:rsidR="00000000" w:rsidDel="00000000" w:rsidP="00000000" w:rsidRDefault="00000000" w:rsidRPr="00000000" w14:paraId="000000E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Синхронизация с учетными программами: </w:t>
      </w:r>
      <w:r w:rsidDel="00000000" w:rsidR="00000000" w:rsidRPr="00000000">
        <w:rPr>
          <w:rtl w:val="0"/>
        </w:rPr>
        <w:t xml:space="preserve">Выгрузка или бесшовная интеграция с флагманскими решениями для бухучета (например,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1С:Бухгалтерия</w:t>
      </w:r>
      <w:r w:rsidDel="00000000" w:rsidR="00000000" w:rsidRPr="00000000">
        <w:rPr>
          <w:rtl w:val="0"/>
        </w:rPr>
        <w:t xml:space="preserve">) для сдачи квартальной и годовой отчетности в контролирующие органы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Цепочка действий внутри границ:</w:t>
      </w:r>
    </w:p>
    <w:p w:rsidR="00000000" w:rsidDel="00000000" w:rsidP="00000000" w:rsidRDefault="00000000" w:rsidRPr="00000000" w14:paraId="000000ED">
      <w:pPr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Магазин / предприятие (клиент) передает нам информацию о заказе → Оператор принимает всю информацию → Оператор заполняет карточку заказа в системе → Оператор сохраняет заказ → Заказ появляется интерфейсе системы → Курьеры могут просматривает заказы → Курьер бронирует заинтересовавший его заказ → Курьер получает информацию о маршруте от магазина до получателя → Курьер забирает заказ → Курьер ставит отметку о получении заказа в системе → Курьер везет заказ получателю → Система передает диспетчеру и Курьеру текущую геопозицию заказа. → Курьер привозит заказ получателю → Курьер передает отметку о завершении заказа → Вся информация о заказе и статусах также направляется в систему.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bookmarkStart w:colFirst="0" w:colLast="0" w:name="_ye8748smz3tc" w:id="0"/>
      <w:bookmarkEnd w:id="0"/>
      <w:r w:rsidDel="00000000" w:rsidR="00000000" w:rsidRPr="00000000">
        <w:rPr/>
        <w:drawing>
          <wp:inline distB="0" distT="0" distL="0" distR="0">
            <wp:extent cx="6642100" cy="5873115"/>
            <wp:effectExtent b="0" l="0" r="0" t="0"/>
            <wp:docPr descr="/Users/oxy/Library/Containers/com.microsoft.Word/Data/tmp/Content.MSO/BE3C6FC8.tmp" id="2" name="image1.png"/>
            <a:graphic>
              <a:graphicData uri="http://schemas.openxmlformats.org/drawingml/2006/picture">
                <pic:pic>
                  <pic:nvPicPr>
                    <pic:cNvPr descr="/Users/oxy/Library/Containers/com.microsoft.Word/Data/tmp/Content.MSO/BE3C6FC8.tmp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5873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Times New Roman"/>
  <w:font w:name="Gungsuh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7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