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EC60C" w14:textId="77777777" w:rsidR="006075DD" w:rsidRPr="006075DD" w:rsidRDefault="006075DD" w:rsidP="00F53560">
      <w:pPr>
        <w:rPr>
          <w:vanish/>
          <w:specVanish/>
        </w:rPr>
      </w:pPr>
    </w:p>
    <w:p w14:paraId="1AC18CC9" w14:textId="77777777" w:rsidR="006075DD" w:rsidRDefault="006075DD" w:rsidP="006075DD">
      <w:r>
        <w:t xml:space="preserve"> </w:t>
      </w:r>
    </w:p>
    <w:p w14:paraId="0E42B504" w14:textId="77777777" w:rsidR="006075DD" w:rsidRPr="006075DD" w:rsidRDefault="006075DD" w:rsidP="006075DD">
      <w:pPr>
        <w:jc w:val="center"/>
        <w:rPr>
          <w:b/>
          <w:bCs/>
        </w:rPr>
      </w:pPr>
      <w:r w:rsidRPr="006075DD">
        <w:rPr>
          <w:b/>
          <w:bCs/>
        </w:rPr>
        <w:t>Title: Unveiling Insights: Heart Disease Mortality in the United States</w:t>
      </w:r>
    </w:p>
    <w:p w14:paraId="3027248F" w14:textId="77777777" w:rsidR="006075DD" w:rsidRDefault="006075DD" w:rsidP="006075DD"/>
    <w:p w14:paraId="7D4F8170" w14:textId="02D98477" w:rsidR="006075DD" w:rsidRDefault="006075DD" w:rsidP="006075DD">
      <w:r>
        <w:t>Opening:</w:t>
      </w:r>
    </w:p>
    <w:p w14:paraId="6E259015" w14:textId="77777777" w:rsidR="006075DD" w:rsidRDefault="006075DD" w:rsidP="006075DD">
      <w:r>
        <w:t>[Speaker 1]: Good morning, esteemed colleagues. Today, we gather to embark on a journey through the landscape of heart disease mortality in the United States. It's a topic that transcends mere statistics; it touches the lives of millions of Americans and underscores the urgency of our collective response. Join us as we delve into the data, uncovering trends, disparities, and opportunities for intervention.</w:t>
      </w:r>
    </w:p>
    <w:p w14:paraId="32157323" w14:textId="77777777" w:rsidR="006075DD" w:rsidRDefault="006075DD" w:rsidP="006075DD"/>
    <w:p w14:paraId="11B34DEC" w14:textId="6DBB7762" w:rsidR="006075DD" w:rsidRDefault="006075DD" w:rsidP="006075DD">
      <w:r>
        <w:t>Introduction:</w:t>
      </w:r>
    </w:p>
    <w:p w14:paraId="26C11381" w14:textId="77777777" w:rsidR="006075DD" w:rsidRDefault="006075DD" w:rsidP="006075DD">
      <w:r>
        <w:t>[Speaker 1]: Heart disease, the leading cause of death in the United States, demands our attention now more than ever. With mortality rates persistently rising, surpassing both cancer and the recent COVID-19 pandemic in 2020 and 2021, understanding the factors driving this upward trajectory is paramount. The Centers for Disease Control and Prevention (CDC) reports that heart disease accounted for a staggering 20% of all deaths in the U.S. in 2021 alone. This sobering reality compels us to delve deeper into the data, seeking insights that can inform targeted interventions and policy decisions.</w:t>
      </w:r>
    </w:p>
    <w:p w14:paraId="5815FB40" w14:textId="77777777" w:rsidR="006075DD" w:rsidRDefault="006075DD" w:rsidP="006075DD"/>
    <w:p w14:paraId="736577CC" w14:textId="4BDFE69C" w:rsidR="006075DD" w:rsidRDefault="006075DD" w:rsidP="006075DD">
      <w:r>
        <w:t>Data Cleaning and Preparation:</w:t>
      </w:r>
    </w:p>
    <w:p w14:paraId="16B1B08B" w14:textId="77777777" w:rsidR="006075DD" w:rsidRDefault="006075DD" w:rsidP="006075DD">
      <w:r>
        <w:t>[Speaker 1]: Before we embark on our analysis, it's essential to ensure the integrity of our data. Our journey began with a comprehensive dataset encompassing heart disease mortality rates across various counties in the U.S. for the year 2014. However, to derive meaningful insights, we undertook rigorous cleaning and preparation processes to address discrepancies and anomalies within the dataset.</w:t>
      </w:r>
    </w:p>
    <w:p w14:paraId="39CE7979" w14:textId="77777777" w:rsidR="006075DD" w:rsidRDefault="006075DD" w:rsidP="006075DD"/>
    <w:p w14:paraId="24CADA31" w14:textId="679ED0C0" w:rsidR="006075DD" w:rsidRDefault="006075DD" w:rsidP="006075DD">
      <w:r>
        <w:t>Exploratory Data Analysis:</w:t>
      </w:r>
    </w:p>
    <w:p w14:paraId="3C5A435D" w14:textId="52BB4D09" w:rsidR="006075DD" w:rsidRDefault="006075DD" w:rsidP="006075DD">
      <w:r>
        <w:t>[Speaker 2]: With our data meticulously cleaned and organized, we ventured into exploratory analysis to uncover hidden patterns and trends. Our examination revealed that both individual-level and overall datasets exhibited normal distributions of heart disease mortality rates. This observation provides a solid foundation for further analysis and modeling, bolstering the credibility of our findings.</w:t>
      </w:r>
    </w:p>
    <w:p w14:paraId="6DD71CA7" w14:textId="77777777" w:rsidR="006075DD" w:rsidRDefault="006075DD" w:rsidP="006075DD">
      <w:r>
        <w:t>[Speaker 2]: Furthermore, our analysis of gender and race variables unearthed intriguing insights. We observed that females tended to have lower mortality rates compared to males, while certain ethnicities, such as Hispanic and Asian/Pacific Islander, displayed significantly lower rates compared to others.</w:t>
      </w:r>
    </w:p>
    <w:p w14:paraId="707312A6" w14:textId="77777777" w:rsidR="006075DD" w:rsidRDefault="006075DD" w:rsidP="006075DD"/>
    <w:p w14:paraId="3BB0F477" w14:textId="77777777" w:rsidR="006075DD" w:rsidRDefault="006075DD" w:rsidP="006075DD"/>
    <w:p w14:paraId="0E9C49BC" w14:textId="77777777" w:rsidR="006075DD" w:rsidRDefault="006075DD" w:rsidP="006075DD"/>
    <w:p w14:paraId="41F423ED" w14:textId="1CC571D0" w:rsidR="006075DD" w:rsidRDefault="006075DD" w:rsidP="006075DD">
      <w:r>
        <w:lastRenderedPageBreak/>
        <w:t>Model Selection:</w:t>
      </w:r>
    </w:p>
    <w:p w14:paraId="4E130487" w14:textId="77777777" w:rsidR="006075DD" w:rsidRDefault="006075DD" w:rsidP="006075DD">
      <w:r>
        <w:t>[Speaker 1]: To unravel the complexities of heart disease mortality trends, we turned to sophisticated analytical models: multilinear regression and clustering. These models offer robust frameworks for understanding the multifaceted interplay of variables influencing mortality rates, empowering us to craft targeted interventions that address the root causes of disparities.</w:t>
      </w:r>
    </w:p>
    <w:p w14:paraId="4AA1892E" w14:textId="77777777" w:rsidR="006075DD" w:rsidRDefault="006075DD" w:rsidP="006075DD"/>
    <w:p w14:paraId="746F87E1" w14:textId="31D366C0" w:rsidR="006075DD" w:rsidRDefault="006075DD" w:rsidP="006075DD">
      <w:r>
        <w:t>Mo</w:t>
      </w:r>
      <w:r>
        <w:t>d</w:t>
      </w:r>
      <w:r>
        <w:t>el Analysis:</w:t>
      </w:r>
    </w:p>
    <w:p w14:paraId="640B5AAE" w14:textId="1619A08E" w:rsidR="006075DD" w:rsidRDefault="006075DD" w:rsidP="006075DD">
      <w:r>
        <w:t>[Speaker 2]: Leveraging these models, we formulated hypotheses aimed at uncovering the drivers behind observed trends. Our analysis revealed significant associations between gender, ethnicity, and heart disease mortality rates. Females consistently exhibited lower rates, while specific ethnic groups demonstrated markedly lower rates compared to others.</w:t>
      </w:r>
    </w:p>
    <w:p w14:paraId="22A2B1EF" w14:textId="77777777" w:rsidR="006075DD" w:rsidRDefault="006075DD" w:rsidP="006075DD">
      <w:r>
        <w:t>[Speaker 2]: Additionally, our exploration of the interaction between gender and ethnicity shed light on nuanced dynamics at play. Understanding these interactions is pivotal for designing interventions that cater to the diverse needs of different demographic groups, ensuring equitable access to healthcare and preventive measures.</w:t>
      </w:r>
    </w:p>
    <w:p w14:paraId="5690E6CE" w14:textId="77777777" w:rsidR="006075DD" w:rsidRDefault="006075DD" w:rsidP="006075DD"/>
    <w:p w14:paraId="027271F5" w14:textId="70312207" w:rsidR="006075DD" w:rsidRDefault="006075DD" w:rsidP="006075DD">
      <w:r>
        <w:t>Conclusion and Recommendations:</w:t>
      </w:r>
    </w:p>
    <w:p w14:paraId="07369C78" w14:textId="27F35A75" w:rsidR="006075DD" w:rsidRDefault="006075DD" w:rsidP="006075DD">
      <w:r>
        <w:t>[Speaker 1]: In closing, our analysis offers a comprehensive view of heart disease mortality in the United States, laying bare the disparities that exist within our healthcare system. Armed with these insights, we stand poised to enact meaningful change, fostering a future where access to quality healthcare is a fundamental right for all.</w:t>
      </w:r>
    </w:p>
    <w:p w14:paraId="551D5E84" w14:textId="77777777" w:rsidR="006075DD" w:rsidRDefault="006075DD" w:rsidP="006075DD">
      <w:r>
        <w:t>[Speaker 1]: Moving forward, we advocate for further research into the cultural, socioeconomic, and environmental determinants of heart disease mortality. Moreover, interventions must be crafted with a keen understanding of the unique needs and challenges faced by various demographic segments, fostering a healthcare system that leaves no one behind.</w:t>
      </w:r>
    </w:p>
    <w:p w14:paraId="62BFCD43" w14:textId="77777777" w:rsidR="006075DD" w:rsidRDefault="006075DD" w:rsidP="006075DD"/>
    <w:p w14:paraId="6E727C47" w14:textId="3DE21458" w:rsidR="006075DD" w:rsidRDefault="006075DD" w:rsidP="006075DD">
      <w:r>
        <w:t>Closing:</w:t>
      </w:r>
    </w:p>
    <w:p w14:paraId="39169984" w14:textId="77777777" w:rsidR="006075DD" w:rsidRDefault="006075DD" w:rsidP="006075DD">
      <w:r>
        <w:t>[Speaker 2]: Thank you for your unwavering commitment to advancing our understanding of heart disease mortality in the United States. Together, let's harness the power of data-driven insights to shape a future where heart disease is no longer the leading cause of death. If you have any questions or would like to explore specific aspects further, please don't hesitate to reach out. Together, we can make a difference.</w:t>
      </w:r>
    </w:p>
    <w:p w14:paraId="330C422F" w14:textId="77777777" w:rsidR="006075DD" w:rsidRDefault="006075DD" w:rsidP="006075DD"/>
    <w:p w14:paraId="67F85448" w14:textId="7853C7C2" w:rsidR="00000000" w:rsidRDefault="006075DD" w:rsidP="006075DD">
      <w:r>
        <w:t>[End of Presentation]</w:t>
      </w:r>
    </w:p>
    <w:sectPr w:rsidR="00E54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560"/>
    <w:rsid w:val="00494803"/>
    <w:rsid w:val="006075DD"/>
    <w:rsid w:val="0079102D"/>
    <w:rsid w:val="00843067"/>
    <w:rsid w:val="00CC55F4"/>
    <w:rsid w:val="00F53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D899F"/>
  <w15:chartTrackingRefBased/>
  <w15:docId w15:val="{93C6D469-3F30-4114-AA2D-7EF066DD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2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Ramirez</dc:creator>
  <cp:keywords/>
  <dc:description/>
  <cp:lastModifiedBy>Aaron Ramirez</cp:lastModifiedBy>
  <cp:revision>1</cp:revision>
  <dcterms:created xsi:type="dcterms:W3CDTF">2024-02-23T06:52:00Z</dcterms:created>
  <dcterms:modified xsi:type="dcterms:W3CDTF">2024-02-23T07:04:00Z</dcterms:modified>
</cp:coreProperties>
</file>